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7" w:rsidRPr="00BC79E7" w:rsidRDefault="00BC79E7" w:rsidP="00BC79E7">
      <w:pPr>
        <w:pStyle w:val="Heading2"/>
        <w:rPr>
          <w:rFonts w:eastAsia="Times New Roman"/>
          <w:lang w:val="en" w:eastAsia="en-AU"/>
        </w:rPr>
      </w:pPr>
      <w:r w:rsidRPr="00BC79E7">
        <w:rPr>
          <w:rFonts w:eastAsia="Times New Roman"/>
          <w:lang w:val="en" w:eastAsia="en-AU"/>
        </w:rPr>
        <w:t>Creating a safer patient journey through innovation – transcript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bookmarkStart w:id="0" w:name="_GoBack"/>
      <w:bookmarkEnd w:id="0"/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0:28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intelligent patient cheney system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0:30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was vision that Weston help have to address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0:33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number issues impacting a massive this provision across continue K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0:38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we have many different avenues for entry into a hospital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0:42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and we have to use and number of different systems to court night that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0:46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key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0:47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we have the opportunity to work with an LCD and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0:50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pop these issues by Shin to develop system that would make clinicians Nate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0:55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and ultimately benefit patients at the waist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0:58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so what we've done a city in he's rather than just creating an electronic patient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1:03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 existing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1:04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what poor Johnny port with actually created in a health guidance system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1:08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so it not I only displays clinical Don but with the All City and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1:12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decision-support engine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1:14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risk right fit to and can actually live clinical stuff when I'm aging passion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1:19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risk is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1:19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caring so at the start of the project we spend a lot of time engaging with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1:24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nursing medical and allied health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1:25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stop cause it was really important that we understood the process by which they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1:29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deliver K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1:30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and they spend a night with us to understand how patients journey through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lastRenderedPageBreak/>
        <w:t>1:34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 system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1:34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so that we were able to build a system that would support the prices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1:38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K and support the better patient outcomes the project has a project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1:43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control group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1:44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and waste held working guard we also have a number stakeholders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1:48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across the continuum with key multi-disciplinary teams involved in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1:53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workflow analysis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1:55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to enable us to develop an effective my PJs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1:58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maging stroke patients and complex and neurologically think patients think 21st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2:04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century if not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2:05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EC outpatient complex and they would like to be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2:09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in Boulder throughout their patient to any peace defeat for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2:12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no longer be that we use to manage patient 30-40 years ago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2:17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so the current system passed the basically we will lose a knife to be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2:20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that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2:21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be many these patients for the whole team can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2:24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look at the process of patient journey from the D one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2:28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and be the interactive devices that be have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2:31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by the bedside we can get out patient involved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2:34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more patients get in Boulder in their process of care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2:38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we can deliver what we want witty said to get to a patient will in getting back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2:44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home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lastRenderedPageBreak/>
        <w:t>2:44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study on PJs that we've created for Western health is comprised of a number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2:49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of agents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2:50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we've got the lot resolution peaks grant a phase that amounted to the wall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2:55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we've also got a desktop Porsche all that enables clinical staff to access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3:00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 system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3:01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on a desktop machine and then this might be a lady fire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3:04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mobile devices and that enables clinical staff to access information and also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3:09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input data into the system anyway and most importantly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3:12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at the point-of-care Passion Pit side provide a safe and effective patient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3:17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care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3:18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India managing these patients that we need to excess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3:21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their basic information and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3:24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their day-to-day that the three thousand said the meeting with her sister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3:28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in a timely manner the the more accessibility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3:32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of these things for the whole team we can access that all these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3:37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information between the the day-to-day working environment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3:41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pretty much a bite the bait fayed for peace has say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3:44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basically skyrocketed the efficiency in patient care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3:48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escuela es B-fifty I saw the %ah KJs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3:53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 was wrong at here six months ago an ameture pilot project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3:57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 it's been extremely beneficial from my point of view at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4:01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being we're on to say pension town information more interactively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lastRenderedPageBreak/>
        <w:t>4:05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World Cyber to pullout plan results x5 results on war trans and doctors Rams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4:11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without having to lakeside given us a little bit on Mac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4:13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I'm made things more transparent we can certainly say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4:17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 passion Jenny in front of us made it more visual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4:21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the system assists insight an effective she came by identifying patients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4:26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at risk it makes it more visual and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4:29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anybody for months the ward and actually identified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4:32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patients at risk with that be for Foles that be4 contact precautions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4:37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and makes it very eighty power staff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4:40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aimed for doctors to identify Reese on the ward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4:43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what we have created is an a health card system that actually in Naples clinical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4:48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staff to deliver faster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4:49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safer and more effective K and we're saying this already is we're starting to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4:54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showcase this with other services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4:56</w:t>
      </w:r>
    </w:p>
    <w:p w:rsidR="004660BB" w:rsidRPr="004660BB" w:rsidRDefault="004660BB" w:rsidP="004660BB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we've had a high-level interests and we've actually had to or displaced from</w:t>
      </w:r>
    </w:p>
    <w:p w:rsidR="004660BB" w:rsidRPr="004660BB" w:rsidRDefault="004660BB" w:rsidP="004660BB">
      <w:pPr>
        <w:spacing w:after="0" w:line="312" w:lineRule="atLeast"/>
        <w:textAlignment w:val="top"/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color w:val="666666"/>
          <w:sz w:val="20"/>
          <w:szCs w:val="20"/>
          <w:lang w:val="en" w:eastAsia="en-AU"/>
        </w:rPr>
        <w:t>5:00</w:t>
      </w:r>
    </w:p>
    <w:p w:rsidR="004660BB" w:rsidRPr="004660BB" w:rsidRDefault="004660BB" w:rsidP="004660BB">
      <w:pPr>
        <w:spacing w:line="312" w:lineRule="atLeast"/>
        <w:rPr>
          <w:rFonts w:ascii="Arial" w:eastAsia="Times New Roman" w:hAnsi="Arial" w:cs="Arial"/>
          <w:sz w:val="20"/>
          <w:szCs w:val="20"/>
          <w:lang w:val="en" w:eastAsia="en-AU"/>
        </w:rPr>
      </w:pPr>
      <w:r w:rsidRPr="004660BB">
        <w:rPr>
          <w:rFonts w:ascii="Arial" w:eastAsia="Times New Roman" w:hAnsi="Arial" w:cs="Arial"/>
          <w:sz w:val="20"/>
          <w:szCs w:val="20"/>
          <w:lang w:val="en" w:eastAsia="en-AU"/>
        </w:rPr>
        <w:t>health services we're going to take the PJs into the seventh</w:t>
      </w:r>
    </w:p>
    <w:p w:rsidR="002E1492" w:rsidRPr="00BC79E7" w:rsidRDefault="002E1492">
      <w:pPr>
        <w:rPr>
          <w:rFonts w:ascii="Arial" w:hAnsi="Arial" w:cs="Arial"/>
          <w:sz w:val="20"/>
          <w:szCs w:val="20"/>
        </w:rPr>
      </w:pPr>
    </w:p>
    <w:sectPr w:rsidR="002E1492" w:rsidRPr="00BC7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BB" w:rsidRDefault="004660BB" w:rsidP="004660BB">
      <w:pPr>
        <w:spacing w:after="0" w:line="240" w:lineRule="auto"/>
      </w:pPr>
      <w:r>
        <w:separator/>
      </w:r>
    </w:p>
  </w:endnote>
  <w:endnote w:type="continuationSeparator" w:id="0">
    <w:p w:rsidR="004660BB" w:rsidRDefault="004660BB" w:rsidP="0046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BB" w:rsidRDefault="00BC79E7" w:rsidP="00BC79E7">
    <w:pPr>
      <w:pStyle w:val="Footer"/>
      <w:rPr>
        <w:rFonts w:ascii="Arial" w:hAnsi="Arial" w:cs="Arial"/>
        <w:b/>
        <w:color w:val="3F3F3F"/>
        <w:sz w:val="20"/>
      </w:rPr>
    </w:pPr>
    <w:bookmarkStart w:id="1" w:name="aliashNonProtectiveMarki1FooterEvenPages"/>
    <w:r>
      <w:rPr>
        <w:rFonts w:ascii="Arial" w:hAnsi="Arial" w:cs="Arial"/>
        <w:b/>
        <w:color w:val="3F3F3F"/>
        <w:sz w:val="20"/>
      </w:rPr>
      <w:t>Unofficial</w:t>
    </w:r>
  </w:p>
  <w:bookmarkEnd w:id="1"/>
  <w:p w:rsidR="004660BB" w:rsidRDefault="00466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BB" w:rsidRDefault="00BC79E7" w:rsidP="00BC79E7">
    <w:pPr>
      <w:pStyle w:val="Footer"/>
      <w:rPr>
        <w:rFonts w:ascii="Arial" w:hAnsi="Arial" w:cs="Arial"/>
        <w:b/>
        <w:color w:val="3F3F3F"/>
        <w:sz w:val="20"/>
      </w:rPr>
    </w:pPr>
    <w:bookmarkStart w:id="2" w:name="aliashNonProtectiveMarking1FooterPrimary"/>
    <w:r>
      <w:rPr>
        <w:rFonts w:ascii="Arial" w:hAnsi="Arial" w:cs="Arial"/>
        <w:b/>
        <w:color w:val="3F3F3F"/>
        <w:sz w:val="20"/>
      </w:rPr>
      <w:t>Unofficial</w:t>
    </w:r>
  </w:p>
  <w:bookmarkEnd w:id="2"/>
  <w:p w:rsidR="004660BB" w:rsidRDefault="00466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BB" w:rsidRDefault="00BC79E7" w:rsidP="00BC79E7">
    <w:pPr>
      <w:pStyle w:val="Footer"/>
      <w:rPr>
        <w:rFonts w:ascii="Arial" w:hAnsi="Arial" w:cs="Arial"/>
        <w:b/>
        <w:color w:val="3F3F3F"/>
        <w:sz w:val="20"/>
      </w:rPr>
    </w:pPr>
    <w:bookmarkStart w:id="3" w:name="aliashNonProtectiveMarki1FooterFirstPage"/>
    <w:r>
      <w:rPr>
        <w:rFonts w:ascii="Arial" w:hAnsi="Arial" w:cs="Arial"/>
        <w:b/>
        <w:color w:val="3F3F3F"/>
        <w:sz w:val="20"/>
      </w:rPr>
      <w:t>Unofficial</w:t>
    </w:r>
  </w:p>
  <w:bookmarkEnd w:id="3"/>
  <w:p w:rsidR="004660BB" w:rsidRDefault="00466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BB" w:rsidRDefault="004660BB" w:rsidP="004660BB">
      <w:pPr>
        <w:spacing w:after="0" w:line="240" w:lineRule="auto"/>
      </w:pPr>
      <w:r>
        <w:separator/>
      </w:r>
    </w:p>
  </w:footnote>
  <w:footnote w:type="continuationSeparator" w:id="0">
    <w:p w:rsidR="004660BB" w:rsidRDefault="004660BB" w:rsidP="0046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BB" w:rsidRDefault="00466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BB" w:rsidRDefault="004660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BB" w:rsidRDefault="00466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BB"/>
    <w:rsid w:val="002E1492"/>
    <w:rsid w:val="004660BB"/>
    <w:rsid w:val="00B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BB"/>
  </w:style>
  <w:style w:type="paragraph" w:styleId="Footer">
    <w:name w:val="footer"/>
    <w:basedOn w:val="Normal"/>
    <w:link w:val="FooterChar"/>
    <w:uiPriority w:val="99"/>
    <w:unhideWhenUsed/>
    <w:rsid w:val="0046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BB"/>
  </w:style>
  <w:style w:type="character" w:customStyle="1" w:styleId="Heading2Char">
    <w:name w:val="Heading 2 Char"/>
    <w:basedOn w:val="DefaultParagraphFont"/>
    <w:link w:val="Heading2"/>
    <w:uiPriority w:val="9"/>
    <w:rsid w:val="00BC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BB"/>
  </w:style>
  <w:style w:type="paragraph" w:styleId="Footer">
    <w:name w:val="footer"/>
    <w:basedOn w:val="Normal"/>
    <w:link w:val="FooterChar"/>
    <w:uiPriority w:val="99"/>
    <w:unhideWhenUsed/>
    <w:rsid w:val="00466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BB"/>
  </w:style>
  <w:style w:type="character" w:customStyle="1" w:styleId="Heading2Char">
    <w:name w:val="Heading 2 Char"/>
    <w:basedOn w:val="DefaultParagraphFont"/>
    <w:link w:val="Heading2"/>
    <w:uiPriority w:val="9"/>
    <w:rsid w:val="00BC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13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0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4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5683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05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0540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93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5790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217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03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712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399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15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3803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880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20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5863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761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79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8165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4555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86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1459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455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0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265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651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21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9386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784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09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72046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1557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871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2007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8323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72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0965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631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256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6796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411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29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9245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8421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2064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947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42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59909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7848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145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994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28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2643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237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2664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006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7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5311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705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43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6198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885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9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3841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669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5472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0930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13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1910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5508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7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701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1392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339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9559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846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044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9379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154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7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9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1300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1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7957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1183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70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8468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9701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4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94586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7232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13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42803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7544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4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8687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096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41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5594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47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443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0900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04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9484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28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92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8800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377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48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0288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9715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9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3592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580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81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0221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2597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1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92205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5772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02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2887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201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4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4636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313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05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8280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721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23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788780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080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9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968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827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90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6527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3233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68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4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735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96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51326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900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66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3807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5829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2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3495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199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31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1455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5615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668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91173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5119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5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82245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0239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1867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221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91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3152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224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95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3570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6134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706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16169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698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10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4869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112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4594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028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27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8747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5906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47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5662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45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2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0819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89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54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3342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2349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14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6728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965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03915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494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39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0195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1968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28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05274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36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41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37839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401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0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602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9470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64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8928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027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332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73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1269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69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7339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0447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0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4774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2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37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75849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4566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40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3228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843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1985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778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3902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6209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43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1872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0234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9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8354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023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92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26667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3073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49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9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6399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801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6709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4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1849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935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1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71503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9814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73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70852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914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53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34717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3202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61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8411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9796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57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8824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340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28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92249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822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30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9425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63535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587754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3744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85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10158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7766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6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20026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2541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56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3101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7711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7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2276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041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15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7531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252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1093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6206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232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95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7667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2089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5975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795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6570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026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1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1867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05734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45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2421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5735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28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3076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356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5168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6547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5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30531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9266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46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069020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948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8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87160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241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2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7602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69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72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2067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030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09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294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487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70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2341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28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33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82431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6543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35717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8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1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0475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1729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04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623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936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2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9722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998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66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15729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5423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090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6294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521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02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01807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8807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85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1971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532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93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8143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7667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8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43806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823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57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28523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1023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20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98313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5066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47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2007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56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41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2154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5680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0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1894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0228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58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16918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666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54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42691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28556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57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6406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5973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68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71627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9807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89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3579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8848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94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22687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319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700826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1499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50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8446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2705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55601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7457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7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95707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49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6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02961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784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72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2975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7903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60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1013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0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44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52530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2880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486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22545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3931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10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2586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78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93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2190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6845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7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8162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6248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5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47604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2722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75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98473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12407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419387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7558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78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81781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0168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86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54369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74561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6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53730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0267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9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8846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6395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28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34533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917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5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02928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8339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0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250584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7319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33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36082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88548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562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75198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9263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64017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217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02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10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2971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1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2518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9041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1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11017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1368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3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463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4846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92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3797</Characters>
  <Application>Microsoft Office Word</Application>
  <DocSecurity>0</DocSecurity>
  <Lines>165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Maree Lawson</dc:creator>
  <cp:lastModifiedBy>Maree Lawson</cp:lastModifiedBy>
  <cp:revision>2</cp:revision>
  <dcterms:created xsi:type="dcterms:W3CDTF">2015-12-15T23:54:00Z</dcterms:created>
  <dcterms:modified xsi:type="dcterms:W3CDTF">2015-12-15T23:56:00Z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179a98e6-b329-4f23-8872-803d2bfdaa3b</vt:lpwstr>
  </property>
  <property fmtid="{D5CDD505-2E9C-101B-9397-08002B2CF9AE}" pid="3" name="PSPFClassification">
    <vt:lpwstr>Unofficial</vt:lpwstr>
  </property>
</Properties>
</file>