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FF0D" w14:textId="5C8F5D90" w:rsidR="00C953AE" w:rsidRDefault="00C953AE">
      <w:pPr>
        <w:pStyle w:val="BodyText"/>
      </w:pPr>
    </w:p>
    <w:p w14:paraId="7A7DACD3" w14:textId="425C1FA6" w:rsidR="0011492F" w:rsidRDefault="0011492F">
      <w:pPr>
        <w:pStyle w:val="BodyText"/>
      </w:pPr>
    </w:p>
    <w:p w14:paraId="2A56A482" w14:textId="50368FE0" w:rsidR="00096A9F" w:rsidRPr="004C68C4" w:rsidRDefault="00C6298A">
      <w:pPr>
        <w:pStyle w:val="BodyText"/>
        <w:rPr>
          <w:rFonts w:asciiTheme="minorHAnsi" w:hAnsiTheme="minorHAnsi" w:cstheme="minorHAnsi"/>
          <w:sz w:val="20"/>
        </w:rPr>
      </w:pPr>
      <w:r>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15AABB2F" wp14:editId="74BEA115">
                <wp:simplePos x="0" y="0"/>
                <wp:positionH relativeFrom="page">
                  <wp:posOffset>170815</wp:posOffset>
                </wp:positionH>
                <wp:positionV relativeFrom="page">
                  <wp:posOffset>0</wp:posOffset>
                </wp:positionV>
                <wp:extent cx="7383780" cy="182816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828165"/>
                          <a:chOff x="269" y="0"/>
                          <a:chExt cx="11628" cy="2879"/>
                        </a:xfrm>
                      </wpg:grpSpPr>
                      <pic:pic xmlns:pic="http://schemas.openxmlformats.org/drawingml/2006/picture">
                        <pic:nvPicPr>
                          <pic:cNvPr id="3" name="docshap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8" y="0"/>
                            <a:ext cx="11628" cy="2879"/>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txBox="1">
                          <a:spLocks noChangeArrowheads="1"/>
                        </wps:cNvSpPr>
                        <wps:spPr bwMode="auto">
                          <a:xfrm>
                            <a:off x="268" y="0"/>
                            <a:ext cx="11628"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00AEB98D" w14:textId="77777777" w:rsidR="00096A9F"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BB2F" id="docshapegroup1" o:spid="_x0000_s1026" style="position:absolute;margin-left:13.45pt;margin-top:0;width:581.4pt;height:143.95pt;z-index:251658240;mso-position-horizontal-relative:page;mso-position-vertical-relative:page" coordorigin="269" coordsize="11628,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8;width:11628;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docshape3" o:spid="_x0000_s1028" type="#_x0000_t202" style="position:absolute;left:268;width:1162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00AEB98D" w14:textId="77777777" w:rsidR="00096A9F"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v:textbox>
                </v:shape>
                <w10:wrap anchorx="page" anchory="page"/>
              </v:group>
            </w:pict>
          </mc:Fallback>
        </mc:AlternateContent>
      </w:r>
    </w:p>
    <w:p w14:paraId="58F1CAA5" w14:textId="77777777" w:rsidR="00096A9F" w:rsidRPr="004C68C4" w:rsidRDefault="00096A9F">
      <w:pPr>
        <w:pStyle w:val="BodyText"/>
        <w:rPr>
          <w:rFonts w:asciiTheme="minorHAnsi" w:hAnsiTheme="minorHAnsi" w:cstheme="minorHAnsi"/>
          <w:sz w:val="20"/>
        </w:rPr>
      </w:pPr>
    </w:p>
    <w:p w14:paraId="5223DCC4" w14:textId="6338FBD3" w:rsidR="00096A9F" w:rsidRPr="00926FFA" w:rsidRDefault="00096A9F" w:rsidP="00926FFA">
      <w:pPr>
        <w:rPr>
          <w:b/>
          <w:color w:val="FFFFFF" w:themeColor="background1"/>
          <w:sz w:val="24"/>
          <w:szCs w:val="24"/>
        </w:rPr>
      </w:pPr>
      <w:bookmarkStart w:id="0" w:name="_Hlk44508067"/>
    </w:p>
    <w:bookmarkEnd w:id="0"/>
    <w:p w14:paraId="04727CCB" w14:textId="082298CA" w:rsidR="00096A9F" w:rsidRPr="004C68C4" w:rsidRDefault="007676DA" w:rsidP="004C68C4">
      <w:pPr>
        <w:pStyle w:val="Title"/>
        <w:spacing w:before="120"/>
        <w:ind w:left="0"/>
        <w:rPr>
          <w:rFonts w:asciiTheme="minorHAnsi" w:hAnsiTheme="minorHAnsi" w:cstheme="minorHAnsi"/>
        </w:rPr>
      </w:pPr>
      <w:r w:rsidRPr="004C68C4">
        <w:rPr>
          <w:rFonts w:asciiTheme="minorHAnsi" w:hAnsiTheme="minorHAnsi" w:cstheme="minorHAnsi"/>
        </w:rPr>
        <w:t>Program</w:t>
      </w:r>
      <w:r w:rsidRPr="004C68C4">
        <w:rPr>
          <w:rFonts w:asciiTheme="minorHAnsi" w:hAnsiTheme="minorHAnsi" w:cstheme="minorHAnsi"/>
          <w:spacing w:val="-4"/>
        </w:rPr>
        <w:t xml:space="preserve"> </w:t>
      </w:r>
      <w:r w:rsidRPr="004C68C4">
        <w:rPr>
          <w:rFonts w:asciiTheme="minorHAnsi" w:hAnsiTheme="minorHAnsi" w:cstheme="minorHAnsi"/>
        </w:rPr>
        <w:t>Summary</w:t>
      </w:r>
    </w:p>
    <w:p w14:paraId="7CF15C12" w14:textId="5A63E713" w:rsidR="00DF6D19" w:rsidRPr="004C68C4" w:rsidRDefault="00DF6D19" w:rsidP="009C1622">
      <w:pPr>
        <w:pStyle w:val="BodyText"/>
        <w:spacing w:before="119"/>
        <w:rPr>
          <w:rFonts w:asciiTheme="minorHAnsi" w:hAnsiTheme="minorHAnsi" w:cstheme="minorHAnsi"/>
        </w:rPr>
      </w:pPr>
      <w:r w:rsidRPr="004C68C4">
        <w:rPr>
          <w:rFonts w:asciiTheme="minorHAnsi" w:hAnsiTheme="minorHAnsi" w:cstheme="minorHAnsi"/>
        </w:rPr>
        <w:t xml:space="preserve">The Victorian Government’s $391.2 million Business Costs Assistance Program Round Two assists eligible small to medium businesses most affected by </w:t>
      </w:r>
      <w:r w:rsidR="005F3662" w:rsidRPr="004C68C4">
        <w:rPr>
          <w:rFonts w:asciiTheme="minorHAnsi" w:hAnsiTheme="minorHAnsi" w:cstheme="minorHAnsi"/>
        </w:rPr>
        <w:t>the May</w:t>
      </w:r>
      <w:r w:rsidR="00335574" w:rsidRPr="004C68C4">
        <w:rPr>
          <w:rFonts w:asciiTheme="minorHAnsi" w:hAnsiTheme="minorHAnsi" w:cstheme="minorHAnsi"/>
        </w:rPr>
        <w:t xml:space="preserve"> to June </w:t>
      </w:r>
      <w:r w:rsidR="1E14F416" w:rsidRPr="004C68C4">
        <w:rPr>
          <w:rFonts w:asciiTheme="minorHAnsi" w:hAnsiTheme="minorHAnsi" w:cstheme="minorHAnsi"/>
        </w:rPr>
        <w:t>20</w:t>
      </w:r>
      <w:r w:rsidR="00335574" w:rsidRPr="004C68C4">
        <w:rPr>
          <w:rFonts w:asciiTheme="minorHAnsi" w:hAnsiTheme="minorHAnsi" w:cstheme="minorHAnsi"/>
        </w:rPr>
        <w:t xml:space="preserve">21 </w:t>
      </w:r>
      <w:r w:rsidRPr="004C68C4">
        <w:rPr>
          <w:rFonts w:asciiTheme="minorHAnsi" w:hAnsiTheme="minorHAnsi" w:cstheme="minorHAnsi"/>
        </w:rPr>
        <w:t>COVID-19 restrictions</w:t>
      </w:r>
      <w:r w:rsidR="00335574" w:rsidRPr="004C68C4">
        <w:rPr>
          <w:rFonts w:asciiTheme="minorHAnsi" w:hAnsiTheme="minorHAnsi" w:cstheme="minorHAnsi"/>
        </w:rPr>
        <w:t xml:space="preserve"> (</w:t>
      </w:r>
      <w:r w:rsidR="00335574" w:rsidRPr="004C68C4">
        <w:rPr>
          <w:rFonts w:asciiTheme="minorHAnsi" w:hAnsiTheme="minorHAnsi" w:cstheme="minorHAnsi"/>
          <w:b/>
          <w:bCs/>
        </w:rPr>
        <w:t xml:space="preserve">COVID </w:t>
      </w:r>
      <w:r w:rsidR="0059221D" w:rsidRPr="004C68C4">
        <w:rPr>
          <w:rFonts w:asciiTheme="minorHAnsi" w:hAnsiTheme="minorHAnsi" w:cstheme="minorHAnsi"/>
          <w:b/>
          <w:bCs/>
        </w:rPr>
        <w:t>Restrictions</w:t>
      </w:r>
      <w:r w:rsidR="0059221D" w:rsidRPr="004C68C4">
        <w:rPr>
          <w:rFonts w:asciiTheme="minorHAnsi" w:hAnsiTheme="minorHAnsi" w:cstheme="minorHAnsi"/>
          <w:b/>
        </w:rPr>
        <w:t>)</w:t>
      </w:r>
      <w:r w:rsidRPr="004C68C4">
        <w:rPr>
          <w:rFonts w:asciiTheme="minorHAnsi" w:hAnsiTheme="minorHAnsi" w:cstheme="minorHAnsi"/>
          <w:b/>
        </w:rPr>
        <w:t>.</w:t>
      </w:r>
      <w:r w:rsidRPr="004C68C4">
        <w:rPr>
          <w:rFonts w:asciiTheme="minorHAnsi" w:hAnsiTheme="minorHAnsi" w:cstheme="minorHAnsi"/>
        </w:rPr>
        <w:t xml:space="preserve"> The program offers grants of up to $7000 to eligible small and medium businesses, including employing and non-employing businesses. </w:t>
      </w:r>
    </w:p>
    <w:p w14:paraId="74E784D0" w14:textId="45A4A6A8" w:rsidR="00EC585C" w:rsidRPr="004C68C4" w:rsidRDefault="0C84A72D" w:rsidP="009C1622">
      <w:pPr>
        <w:pStyle w:val="BodyText"/>
        <w:spacing w:before="119"/>
        <w:rPr>
          <w:rFonts w:asciiTheme="minorHAnsi" w:hAnsiTheme="minorHAnsi" w:cstheme="minorHAnsi"/>
        </w:rPr>
      </w:pPr>
      <w:r w:rsidRPr="004C68C4">
        <w:rPr>
          <w:rFonts w:asciiTheme="minorHAnsi" w:hAnsiTheme="minorHAnsi" w:cstheme="minorHAnsi"/>
        </w:rPr>
        <w:t xml:space="preserve">Eligible businesses with an annual payroll of up to $10 million can receive grants of $2500 or $5000. </w:t>
      </w:r>
      <w:r w:rsidR="00EC585C" w:rsidRPr="004C68C4">
        <w:rPr>
          <w:rFonts w:asciiTheme="minorHAnsi" w:hAnsiTheme="minorHAnsi" w:cstheme="minorHAnsi"/>
        </w:rPr>
        <w:t xml:space="preserve">Additional payments are available to eligible businesses through a ‘Tourism Supplement’ or the Business Costs Assistance Program Round Two Top-up Payment (BCAP Top-up Payment), bringing the total grant available to $7000. </w:t>
      </w:r>
    </w:p>
    <w:p w14:paraId="7ABC44C9" w14:textId="77777777" w:rsidR="00096A9F" w:rsidRPr="004C68C4" w:rsidRDefault="007676DA" w:rsidP="00CA2C6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Standard Eligibility</w:t>
      </w:r>
      <w:r w:rsidRPr="004C68C4">
        <w:rPr>
          <w:rFonts w:asciiTheme="minorHAnsi" w:hAnsiTheme="minorHAnsi" w:cstheme="minorHAnsi"/>
          <w:spacing w:val="-1"/>
        </w:rPr>
        <w:t xml:space="preserve"> </w:t>
      </w:r>
      <w:r w:rsidRPr="004C68C4">
        <w:rPr>
          <w:rFonts w:asciiTheme="minorHAnsi" w:hAnsiTheme="minorHAnsi" w:cstheme="minorHAnsi"/>
        </w:rPr>
        <w:t>Criteria</w:t>
      </w:r>
    </w:p>
    <w:p w14:paraId="23A7DAF1" w14:textId="77777777"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1" w:name="_Hlk47523090"/>
      <w:r w:rsidRPr="004C68C4">
        <w:rPr>
          <w:rFonts w:asciiTheme="minorHAnsi" w:eastAsia="Times New Roman" w:hAnsiTheme="minorHAnsi" w:cstheme="minorHAnsi"/>
          <w:bCs/>
          <w:color w:val="auto"/>
          <w:sz w:val="24"/>
          <w:szCs w:val="24"/>
          <w:lang w:val="en-AU" w:eastAsia="en-AU"/>
        </w:rPr>
        <w:t>To be eligible for the Program, a business must:</w:t>
      </w:r>
    </w:p>
    <w:p w14:paraId="79871634" w14:textId="4C24E45F"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located</w:t>
      </w:r>
      <w:r w:rsidRPr="004C68C4">
        <w:rPr>
          <w:rFonts w:asciiTheme="minorHAnsi" w:hAnsiTheme="minorHAnsi" w:cstheme="minorHAnsi"/>
          <w:spacing w:val="-1"/>
          <w:sz w:val="24"/>
        </w:rPr>
        <w:t xml:space="preserve"> </w:t>
      </w:r>
      <w:r w:rsidRPr="004C68C4">
        <w:rPr>
          <w:rFonts w:asciiTheme="minorHAnsi" w:hAnsiTheme="minorHAnsi" w:cstheme="minorHAnsi"/>
          <w:sz w:val="24"/>
        </w:rPr>
        <w:t>within</w:t>
      </w:r>
      <w:r w:rsidRPr="004C68C4">
        <w:rPr>
          <w:rFonts w:asciiTheme="minorHAnsi" w:hAnsiTheme="minorHAnsi" w:cstheme="minorHAnsi"/>
          <w:spacing w:val="-1"/>
          <w:sz w:val="24"/>
        </w:rPr>
        <w:t xml:space="preserve"> </w:t>
      </w:r>
      <w:r w:rsidRPr="004C68C4">
        <w:rPr>
          <w:rFonts w:asciiTheme="minorHAnsi" w:hAnsiTheme="minorHAnsi" w:cstheme="minorHAnsi"/>
          <w:sz w:val="24"/>
        </w:rPr>
        <w:t>Victoria</w:t>
      </w:r>
      <w:r w:rsidR="006C1FA9" w:rsidRPr="004C68C4">
        <w:rPr>
          <w:rStyle w:val="FootnoteReference"/>
          <w:rFonts w:asciiTheme="minorHAnsi" w:hAnsiTheme="minorHAnsi" w:cstheme="minorHAnsi"/>
          <w:sz w:val="24"/>
        </w:rPr>
        <w:footnoteReference w:id="2"/>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4E6BD41B" w14:textId="77777777" w:rsidR="00096A9F" w:rsidRPr="004C68C4" w:rsidRDefault="007676DA" w:rsidP="00084F80">
      <w:pPr>
        <w:pStyle w:val="ListParagraph"/>
        <w:numPr>
          <w:ilvl w:val="2"/>
          <w:numId w:val="4"/>
        </w:numPr>
        <w:spacing w:before="0" w:after="60" w:line="259" w:lineRule="auto"/>
        <w:ind w:left="1276"/>
        <w:rPr>
          <w:rFonts w:asciiTheme="minorHAnsi" w:hAnsiTheme="minorHAnsi" w:cstheme="minorHAnsi"/>
          <w:sz w:val="24"/>
        </w:rPr>
      </w:pPr>
      <w:bookmarkStart w:id="2" w:name="_Hlk51097395"/>
      <w:r w:rsidRPr="004C68C4">
        <w:rPr>
          <w:rFonts w:asciiTheme="minorHAnsi" w:hAnsiTheme="minorHAnsi" w:cstheme="minorHAnsi"/>
          <w:sz w:val="24"/>
        </w:rPr>
        <w:t xml:space="preserve">Be registered as operating in an eligible industry sector identified in the </w:t>
      </w:r>
      <w:r w:rsidRPr="004C68C4">
        <w:rPr>
          <w:rFonts w:asciiTheme="minorHAnsi" w:hAnsiTheme="minorHAnsi" w:cstheme="minorHAnsi"/>
          <w:b/>
          <w:sz w:val="24"/>
        </w:rPr>
        <w:t>List of</w:t>
      </w:r>
      <w:r w:rsidRPr="004C68C4">
        <w:rPr>
          <w:rFonts w:asciiTheme="minorHAnsi" w:hAnsiTheme="minorHAnsi" w:cstheme="minorHAnsi"/>
          <w:b/>
          <w:spacing w:val="-53"/>
          <w:sz w:val="24"/>
        </w:rPr>
        <w:t xml:space="preserve"> </w:t>
      </w:r>
      <w:r w:rsidRPr="004C68C4">
        <w:rPr>
          <w:rFonts w:asciiTheme="minorHAnsi" w:hAnsiTheme="minorHAnsi" w:cstheme="minorHAnsi"/>
          <w:b/>
          <w:sz w:val="24"/>
        </w:rPr>
        <w:t>Eligible</w:t>
      </w:r>
      <w:r w:rsidRPr="004C68C4">
        <w:rPr>
          <w:rFonts w:asciiTheme="minorHAnsi" w:hAnsiTheme="minorHAnsi" w:cstheme="minorHAnsi"/>
          <w:b/>
          <w:spacing w:val="-1"/>
          <w:sz w:val="24"/>
        </w:rPr>
        <w:t xml:space="preserve"> </w:t>
      </w:r>
      <w:r w:rsidRPr="004C68C4">
        <w:rPr>
          <w:rFonts w:asciiTheme="minorHAnsi" w:hAnsiTheme="minorHAnsi" w:cstheme="minorHAnsi"/>
          <w:b/>
          <w:sz w:val="24"/>
        </w:rPr>
        <w:t xml:space="preserve">ANZSIC classes </w:t>
      </w:r>
      <w:r w:rsidRPr="004C68C4">
        <w:rPr>
          <w:rFonts w:asciiTheme="minorHAnsi" w:hAnsiTheme="minorHAnsi" w:cstheme="minorHAnsi"/>
          <w:sz w:val="24"/>
        </w:rPr>
        <w:t>(as defined by the</w:t>
      </w:r>
      <w:r w:rsidRPr="004C68C4">
        <w:rPr>
          <w:rFonts w:asciiTheme="minorHAnsi" w:hAnsiTheme="minorHAnsi" w:cstheme="minorHAnsi"/>
          <w:spacing w:val="-2"/>
          <w:sz w:val="24"/>
        </w:rPr>
        <w:t xml:space="preserve"> </w:t>
      </w:r>
      <w:r w:rsidRPr="004C68C4">
        <w:rPr>
          <w:rFonts w:asciiTheme="minorHAnsi" w:hAnsiTheme="minorHAnsi" w:cstheme="minorHAnsi"/>
          <w:sz w:val="24"/>
        </w:rPr>
        <w:t>ANZSIC</w:t>
      </w:r>
      <w:r w:rsidRPr="004C68C4">
        <w:rPr>
          <w:rFonts w:asciiTheme="minorHAnsi" w:hAnsiTheme="minorHAnsi" w:cstheme="minorHAnsi"/>
          <w:spacing w:val="-1"/>
          <w:sz w:val="24"/>
        </w:rPr>
        <w:t xml:space="preserve"> </w:t>
      </w:r>
      <w:r w:rsidRPr="004C68C4">
        <w:rPr>
          <w:rFonts w:asciiTheme="minorHAnsi" w:hAnsiTheme="minorHAnsi" w:cstheme="minorHAnsi"/>
          <w:sz w:val="24"/>
        </w:rPr>
        <w:t>class</w:t>
      </w:r>
      <w:r w:rsidRPr="004C68C4">
        <w:rPr>
          <w:rFonts w:asciiTheme="minorHAnsi" w:hAnsiTheme="minorHAnsi" w:cstheme="minorHAnsi"/>
          <w:spacing w:val="-1"/>
          <w:sz w:val="24"/>
        </w:rPr>
        <w:t xml:space="preserve"> </w:t>
      </w:r>
      <w:r w:rsidRPr="004C68C4">
        <w:rPr>
          <w:rFonts w:asciiTheme="minorHAnsi" w:hAnsiTheme="minorHAnsi" w:cstheme="minorHAnsi"/>
          <w:sz w:val="24"/>
        </w:rPr>
        <w:t>linked to the business’</w:t>
      </w:r>
    </w:p>
    <w:p w14:paraId="19B4FC88" w14:textId="1495FCD2" w:rsidR="00096A9F" w:rsidRPr="004C68C4" w:rsidRDefault="007676DA" w:rsidP="00084F80">
      <w:pPr>
        <w:pStyle w:val="BodyText"/>
        <w:spacing w:after="60" w:line="289" w:lineRule="exact"/>
        <w:ind w:left="1276"/>
        <w:rPr>
          <w:rFonts w:asciiTheme="minorHAnsi" w:hAnsiTheme="minorHAnsi" w:cstheme="minorHAnsi"/>
        </w:rPr>
      </w:pPr>
      <w:r w:rsidRPr="004C68C4">
        <w:rPr>
          <w:rFonts w:asciiTheme="minorHAnsi" w:hAnsiTheme="minorHAnsi" w:cstheme="minorHAnsi"/>
        </w:rPr>
        <w:t>ABN</w:t>
      </w:r>
      <w:r w:rsidR="006C1FA9" w:rsidRPr="004C68C4">
        <w:rPr>
          <w:rStyle w:val="FootnoteReference"/>
          <w:rFonts w:asciiTheme="minorHAnsi" w:hAnsiTheme="minorHAnsi" w:cstheme="minorHAnsi"/>
        </w:rPr>
        <w:footnoteReference w:id="3"/>
      </w:r>
      <w:r w:rsidRPr="004C68C4">
        <w:rPr>
          <w:rFonts w:asciiTheme="minorHAnsi" w:hAnsiTheme="minorHAnsi" w:cstheme="minorHAnsi"/>
        </w:rPr>
        <w:t>);</w:t>
      </w:r>
      <w:r w:rsidRPr="004C68C4">
        <w:rPr>
          <w:rFonts w:asciiTheme="minorHAnsi" w:hAnsiTheme="minorHAnsi" w:cstheme="minorHAnsi"/>
          <w:spacing w:val="-1"/>
        </w:rPr>
        <w:t xml:space="preserve"> </w:t>
      </w:r>
      <w:r w:rsidRPr="004C68C4">
        <w:rPr>
          <w:rFonts w:asciiTheme="minorHAnsi" w:hAnsiTheme="minorHAnsi" w:cstheme="minorHAnsi"/>
        </w:rPr>
        <w:t>and</w:t>
      </w:r>
    </w:p>
    <w:bookmarkEnd w:id="2"/>
    <w:p w14:paraId="4F48B663" w14:textId="0C28D54B" w:rsidR="00096A9F" w:rsidRPr="004C68C4" w:rsidRDefault="007676DA" w:rsidP="00084F80">
      <w:pPr>
        <w:pStyle w:val="ListParagraph"/>
        <w:numPr>
          <w:ilvl w:val="2"/>
          <w:numId w:val="4"/>
        </w:numPr>
        <w:spacing w:before="0" w:after="60" w:line="259" w:lineRule="auto"/>
        <w:ind w:left="1276"/>
        <w:rPr>
          <w:rFonts w:asciiTheme="minorHAnsi" w:hAnsiTheme="minorHAnsi" w:cstheme="minorHAnsi"/>
          <w:sz w:val="24"/>
          <w:szCs w:val="24"/>
        </w:rPr>
      </w:pPr>
      <w:r w:rsidRPr="004C68C4">
        <w:rPr>
          <w:rFonts w:asciiTheme="minorHAnsi" w:hAnsiTheme="minorHAnsi" w:cstheme="minorHAnsi"/>
          <w:sz w:val="24"/>
          <w:szCs w:val="24"/>
        </w:rPr>
        <w:t>Have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incurred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direct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costs</w:t>
      </w:r>
      <w:r w:rsidR="006C1FA9" w:rsidRPr="004C68C4">
        <w:rPr>
          <w:rStyle w:val="FootnoteReference"/>
          <w:rFonts w:asciiTheme="minorHAnsi" w:hAnsiTheme="minorHAnsi" w:cstheme="minorHAnsi"/>
          <w:sz w:val="24"/>
          <w:szCs w:val="24"/>
        </w:rPr>
        <w:footnoteReference w:id="4"/>
      </w:r>
      <w:r w:rsidRPr="004C68C4">
        <w:rPr>
          <w:rFonts w:asciiTheme="minorHAnsi" w:hAnsiTheme="minorHAnsi" w:cstheme="minorHAnsi"/>
          <w:spacing w:val="17"/>
          <w:position w:val="8"/>
          <w:sz w:val="16"/>
          <w:szCs w:val="16"/>
        </w:rPr>
        <w:t xml:space="preserve"> </w:t>
      </w:r>
      <w:proofErr w:type="gramStart"/>
      <w:r w:rsidRPr="004C68C4">
        <w:rPr>
          <w:rFonts w:asciiTheme="minorHAnsi" w:hAnsiTheme="minorHAnsi" w:cstheme="minorHAnsi"/>
          <w:sz w:val="24"/>
          <w:szCs w:val="24"/>
        </w:rPr>
        <w:t>as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 result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of</w:t>
      </w:r>
      <w:proofErr w:type="gram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the</w:t>
      </w:r>
      <w:r w:rsidRPr="004C68C4">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circuit</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breaker</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action</w:t>
      </w:r>
      <w:r w:rsidRPr="004C68C4" w:rsidDel="000F5A75">
        <w:rPr>
          <w:rFonts w:asciiTheme="minorHAnsi" w:hAnsiTheme="minorHAnsi" w:cstheme="minorHAnsi"/>
          <w:spacing w:val="-1"/>
          <w:sz w:val="24"/>
          <w:szCs w:val="24"/>
        </w:rPr>
        <w:t xml:space="preserve"> </w:t>
      </w:r>
      <w:r w:rsidRPr="004C68C4">
        <w:rPr>
          <w:rFonts w:asciiTheme="minorHAnsi" w:hAnsiTheme="minorHAnsi" w:cstheme="minorHAnsi"/>
          <w:sz w:val="24"/>
          <w:szCs w:val="24"/>
        </w:rPr>
        <w:t>and</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the</w:t>
      </w:r>
      <w:r w:rsidR="000F5A75" w:rsidRPr="004C68C4">
        <w:rPr>
          <w:rFonts w:asciiTheme="minorHAnsi" w:hAnsiTheme="minorHAnsi" w:cstheme="minorHAnsi"/>
          <w:sz w:val="24"/>
          <w:szCs w:val="24"/>
        </w:rPr>
        <w:t xml:space="preserve"> </w:t>
      </w:r>
      <w:r w:rsidRPr="004C68C4">
        <w:rPr>
          <w:rFonts w:asciiTheme="minorHAnsi" w:hAnsiTheme="minorHAnsi" w:cstheme="minorHAnsi"/>
          <w:sz w:val="24"/>
          <w:szCs w:val="24"/>
        </w:rPr>
        <w:t>business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cannot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predominantly</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operate remotely; and</w:t>
      </w:r>
    </w:p>
    <w:p w14:paraId="3389CAA8" w14:textId="269C7A95" w:rsidR="00096A9F" w:rsidRPr="004C68C4" w:rsidRDefault="007676DA" w:rsidP="00084F80">
      <w:pPr>
        <w:pStyle w:val="ListParagraph"/>
        <w:numPr>
          <w:ilvl w:val="2"/>
          <w:numId w:val="4"/>
        </w:numPr>
        <w:spacing w:before="0" w:after="60" w:line="256" w:lineRule="auto"/>
        <w:ind w:left="1276"/>
        <w:rPr>
          <w:rFonts w:asciiTheme="minorHAnsi" w:hAnsiTheme="minorHAnsi" w:cstheme="minorHAnsi"/>
          <w:sz w:val="24"/>
        </w:rPr>
      </w:pPr>
      <w:r w:rsidRPr="004C68C4">
        <w:rPr>
          <w:rFonts w:asciiTheme="minorHAnsi" w:hAnsiTheme="minorHAnsi" w:cstheme="minorHAnsi"/>
          <w:sz w:val="24"/>
        </w:rPr>
        <w:t>Have an annual Victorian payroll of up to $10 million in 2019-20 on an ungrouped</w:t>
      </w:r>
      <w:r w:rsidRPr="004C68C4">
        <w:rPr>
          <w:rFonts w:asciiTheme="minorHAnsi" w:hAnsiTheme="minorHAnsi" w:cstheme="minorHAnsi"/>
          <w:spacing w:val="-53"/>
          <w:sz w:val="24"/>
        </w:rPr>
        <w:t xml:space="preserve"> </w:t>
      </w:r>
      <w:r w:rsidRPr="004C68C4">
        <w:rPr>
          <w:rFonts w:asciiTheme="minorHAnsi" w:hAnsiTheme="minorHAnsi" w:cstheme="minorHAnsi"/>
          <w:sz w:val="24"/>
        </w:rPr>
        <w:t>basis</w:t>
      </w:r>
      <w:r w:rsidR="006C1FA9" w:rsidRPr="004C68C4">
        <w:rPr>
          <w:rStyle w:val="FootnoteReference"/>
          <w:rFonts w:asciiTheme="minorHAnsi" w:hAnsiTheme="minorHAnsi" w:cstheme="minorHAnsi"/>
          <w:sz w:val="24"/>
        </w:rPr>
        <w:footnoteReference w:id="5"/>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48306EF0" w14:textId="7C603D42" w:rsidR="00096A9F" w:rsidRPr="004C68C4" w:rsidRDefault="007676DA" w:rsidP="00084F80">
      <w:pPr>
        <w:pStyle w:val="ListParagraph"/>
        <w:numPr>
          <w:ilvl w:val="2"/>
          <w:numId w:val="4"/>
        </w:numPr>
        <w:spacing w:before="0" w:after="60" w:line="296" w:lineRule="exact"/>
        <w:ind w:left="1276" w:hanging="427"/>
        <w:rPr>
          <w:rFonts w:asciiTheme="minorHAnsi" w:hAnsiTheme="minorHAnsi" w:cstheme="minorHAnsi"/>
          <w:sz w:val="24"/>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for Goods</w:t>
      </w:r>
      <w:r w:rsidRPr="004C68C4">
        <w:rPr>
          <w:rFonts w:asciiTheme="minorHAnsi" w:hAnsiTheme="minorHAnsi" w:cstheme="minorHAnsi"/>
          <w:spacing w:val="-1"/>
          <w:sz w:val="24"/>
        </w:rPr>
        <w:t xml:space="preserve"> </w:t>
      </w:r>
      <w:r w:rsidRPr="004C68C4">
        <w:rPr>
          <w:rFonts w:asciiTheme="minorHAnsi" w:hAnsiTheme="minorHAnsi" w:cstheme="minorHAnsi"/>
          <w:sz w:val="24"/>
        </w:rPr>
        <w:t>and Services</w:t>
      </w:r>
      <w:r w:rsidRPr="004C68C4">
        <w:rPr>
          <w:rFonts w:asciiTheme="minorHAnsi" w:hAnsiTheme="minorHAnsi" w:cstheme="minorHAnsi"/>
          <w:spacing w:val="-1"/>
          <w:sz w:val="24"/>
        </w:rPr>
        <w:t xml:space="preserve"> </w:t>
      </w:r>
      <w:r w:rsidRPr="004C68C4">
        <w:rPr>
          <w:rFonts w:asciiTheme="minorHAnsi" w:hAnsiTheme="minorHAnsi" w:cstheme="minorHAnsi"/>
          <w:sz w:val="24"/>
        </w:rPr>
        <w:t>Tax (GST)</w:t>
      </w:r>
      <w:r w:rsidRPr="004C68C4">
        <w:rPr>
          <w:rFonts w:asciiTheme="minorHAnsi" w:hAnsiTheme="minorHAnsi" w:cstheme="minorHAnsi"/>
          <w:spacing w:val="-1"/>
          <w:sz w:val="24"/>
        </w:rPr>
        <w:t xml:space="preserve"> </w:t>
      </w:r>
      <w:r w:rsidRPr="004C68C4">
        <w:rPr>
          <w:rFonts w:asciiTheme="minorHAnsi" w:hAnsiTheme="minorHAnsi" w:cstheme="minorHAnsi"/>
          <w:sz w:val="24"/>
        </w:rPr>
        <w:t>on</w:t>
      </w:r>
      <w:r w:rsidRPr="004C68C4">
        <w:rPr>
          <w:rFonts w:asciiTheme="minorHAnsi" w:hAnsiTheme="minorHAnsi" w:cstheme="minorHAnsi"/>
          <w:spacing w:val="-1"/>
          <w:sz w:val="24"/>
        </w:rPr>
        <w:t xml:space="preserve"> </w:t>
      </w:r>
      <w:r w:rsidRPr="004C68C4">
        <w:rPr>
          <w:rFonts w:asciiTheme="minorHAnsi" w:hAnsiTheme="minorHAnsi" w:cstheme="minorHAnsi"/>
          <w:sz w:val="24"/>
        </w:rPr>
        <w:t>27</w:t>
      </w:r>
      <w:r w:rsidRPr="004C68C4">
        <w:rPr>
          <w:rFonts w:asciiTheme="minorHAnsi" w:hAnsiTheme="minorHAnsi" w:cstheme="minorHAnsi"/>
          <w:spacing w:val="-1"/>
          <w:sz w:val="24"/>
        </w:rPr>
        <w:t xml:space="preserve"> </w:t>
      </w:r>
      <w:r w:rsidRPr="004C68C4">
        <w:rPr>
          <w:rFonts w:asciiTheme="minorHAnsi" w:hAnsiTheme="minorHAnsi" w:cstheme="minorHAnsi"/>
          <w:sz w:val="24"/>
        </w:rPr>
        <w:t>May 2021</w:t>
      </w:r>
      <w:r w:rsidR="006C1FA9" w:rsidRPr="004C68C4">
        <w:rPr>
          <w:rStyle w:val="FootnoteReference"/>
          <w:rFonts w:asciiTheme="minorHAnsi" w:hAnsiTheme="minorHAnsi" w:cstheme="minorHAnsi"/>
          <w:sz w:val="24"/>
        </w:rPr>
        <w:footnoteReference w:id="6"/>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051CDA36" w14:textId="77777777" w:rsidR="00096A9F" w:rsidRPr="004C68C4" w:rsidRDefault="007676DA" w:rsidP="00084F80">
      <w:pPr>
        <w:pStyle w:val="ListParagraph"/>
        <w:numPr>
          <w:ilvl w:val="2"/>
          <w:numId w:val="4"/>
        </w:numPr>
        <w:spacing w:before="0" w:after="60" w:line="259" w:lineRule="auto"/>
        <w:ind w:left="1276" w:right="2709"/>
        <w:rPr>
          <w:rFonts w:asciiTheme="minorHAnsi" w:hAnsiTheme="minorHAnsi" w:cstheme="minorHAnsi"/>
          <w:sz w:val="24"/>
        </w:rPr>
      </w:pPr>
      <w:r w:rsidRPr="004C68C4">
        <w:rPr>
          <w:rFonts w:asciiTheme="minorHAnsi" w:hAnsiTheme="minorHAnsi" w:cstheme="minorHAnsi"/>
          <w:sz w:val="24"/>
        </w:rPr>
        <w:t>Hold an Australian Business Number (ABN) and have held that ABN at</w:t>
      </w:r>
      <w:r w:rsidRPr="004C68C4">
        <w:rPr>
          <w:rFonts w:asciiTheme="minorHAnsi" w:hAnsiTheme="minorHAnsi" w:cstheme="minorHAnsi"/>
          <w:spacing w:val="-53"/>
          <w:sz w:val="24"/>
        </w:rPr>
        <w:t xml:space="preserve"> </w:t>
      </w:r>
      <w:r w:rsidRPr="004C68C4">
        <w:rPr>
          <w:rFonts w:asciiTheme="minorHAnsi" w:hAnsiTheme="minorHAnsi" w:cstheme="minorHAnsi"/>
          <w:sz w:val="24"/>
        </w:rPr>
        <w:t>27 May 2021.</w:t>
      </w:r>
    </w:p>
    <w:p w14:paraId="33935095" w14:textId="32D478CE" w:rsidR="00520BD5" w:rsidRPr="004C68C4" w:rsidRDefault="007676DA" w:rsidP="00084F80">
      <w:pPr>
        <w:pStyle w:val="ListParagraph"/>
        <w:numPr>
          <w:ilvl w:val="2"/>
          <w:numId w:val="4"/>
        </w:numPr>
        <w:spacing w:before="0" w:after="60" w:line="289" w:lineRule="exact"/>
        <w:ind w:left="1276" w:right="-52" w:hanging="427"/>
        <w:rPr>
          <w:rFonts w:asciiTheme="minorHAnsi" w:hAnsiTheme="minorHAnsi" w:cstheme="minorHAnsi"/>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006C1FA9" w:rsidRPr="004C68C4">
        <w:rPr>
          <w:rStyle w:val="FootnoteReference"/>
          <w:rFonts w:asciiTheme="minorHAnsi" w:hAnsiTheme="minorHAnsi" w:cstheme="minorHAnsi"/>
          <w:sz w:val="24"/>
        </w:rPr>
        <w:footnoteReference w:id="7"/>
      </w:r>
      <w:r w:rsidRPr="004C68C4">
        <w:rPr>
          <w:rFonts w:asciiTheme="minorHAnsi" w:hAnsiTheme="minorHAnsi" w:cstheme="minorHAnsi"/>
          <w:sz w:val="24"/>
        </w:rPr>
        <w:t>.</w:t>
      </w:r>
    </w:p>
    <w:p w14:paraId="168EE58A" w14:textId="4A54D59A" w:rsidR="00096A9F" w:rsidRPr="004C68C4" w:rsidRDefault="007676DA" w:rsidP="003247A0">
      <w:pPr>
        <w:spacing w:line="289" w:lineRule="exact"/>
        <w:ind w:left="426" w:right="-52"/>
        <w:rPr>
          <w:rFonts w:asciiTheme="minorHAnsi" w:hAnsiTheme="minorHAnsi" w:cstheme="minorHAnsi"/>
          <w:sz w:val="24"/>
          <w:szCs w:val="24"/>
        </w:rPr>
      </w:pPr>
      <w:r w:rsidRPr="004C68C4">
        <w:rPr>
          <w:rFonts w:asciiTheme="minorHAnsi" w:hAnsiTheme="minorHAnsi" w:cstheme="minorHAnsi"/>
          <w:sz w:val="24"/>
          <w:szCs w:val="24"/>
        </w:rPr>
        <w:t>For</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employing</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businesses</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only</w:t>
      </w:r>
      <w:r w:rsidR="00B44890" w:rsidRPr="004C68C4">
        <w:rPr>
          <w:rStyle w:val="FootnoteReference"/>
          <w:rFonts w:asciiTheme="minorHAnsi" w:hAnsiTheme="minorHAnsi" w:cstheme="minorHAnsi"/>
          <w:sz w:val="24"/>
          <w:szCs w:val="24"/>
        </w:rPr>
        <w:footnoteReference w:id="8"/>
      </w:r>
      <w:r w:rsidRPr="004C68C4">
        <w:rPr>
          <w:rFonts w:asciiTheme="minorHAnsi" w:hAnsiTheme="minorHAnsi" w:cstheme="minorHAnsi"/>
          <w:sz w:val="24"/>
          <w:szCs w:val="24"/>
        </w:rPr>
        <w:t>:</w:t>
      </w:r>
    </w:p>
    <w:p w14:paraId="0308A81E" w14:textId="41CE49D4"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Be registered with WorkSafe Victoria</w:t>
      </w:r>
      <w:r w:rsidR="00B44890" w:rsidRPr="004C68C4">
        <w:rPr>
          <w:rStyle w:val="FootnoteReference"/>
          <w:rFonts w:asciiTheme="minorHAnsi" w:hAnsiTheme="minorHAnsi" w:cstheme="minorHAnsi"/>
          <w:sz w:val="24"/>
        </w:rPr>
        <w:footnoteReference w:id="9"/>
      </w:r>
      <w:r w:rsidRPr="004C68C4">
        <w:rPr>
          <w:rFonts w:asciiTheme="minorHAnsi" w:hAnsiTheme="minorHAnsi" w:cstheme="minorHAnsi"/>
          <w:sz w:val="24"/>
        </w:rPr>
        <w:t>; and</w:t>
      </w:r>
    </w:p>
    <w:p w14:paraId="7E263739" w14:textId="22517F0A"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 xml:space="preserve">Attest that the business is supporting its workers to access any paid leave entitlements, or that if a person can work from home, to work from home during the </w:t>
      </w:r>
      <w:r w:rsidR="00581AD8" w:rsidRPr="004C68C4">
        <w:rPr>
          <w:rFonts w:asciiTheme="minorHAnsi" w:hAnsiTheme="minorHAnsi" w:cstheme="minorHAnsi"/>
          <w:sz w:val="24"/>
        </w:rPr>
        <w:t>COVID</w:t>
      </w:r>
      <w:r w:rsidR="0D00BE69" w:rsidRPr="004C68C4">
        <w:rPr>
          <w:rFonts w:asciiTheme="minorHAnsi" w:hAnsiTheme="minorHAnsi" w:cstheme="minorHAnsi"/>
          <w:sz w:val="24"/>
        </w:rPr>
        <w:t>-19</w:t>
      </w:r>
      <w:r w:rsidR="02B02301" w:rsidRPr="004C68C4">
        <w:rPr>
          <w:rFonts w:asciiTheme="minorHAnsi" w:hAnsiTheme="minorHAnsi" w:cstheme="minorHAnsi"/>
          <w:sz w:val="24"/>
        </w:rPr>
        <w:t xml:space="preserve"> </w:t>
      </w:r>
      <w:r w:rsidR="4BFAAA9E" w:rsidRPr="004C68C4">
        <w:rPr>
          <w:rFonts w:asciiTheme="minorHAnsi" w:hAnsiTheme="minorHAnsi" w:cstheme="minorHAnsi"/>
          <w:sz w:val="24"/>
        </w:rPr>
        <w:t>r</w:t>
      </w:r>
      <w:r w:rsidR="02B02301" w:rsidRPr="004C68C4">
        <w:rPr>
          <w:rFonts w:asciiTheme="minorHAnsi" w:hAnsiTheme="minorHAnsi" w:cstheme="minorHAnsi"/>
          <w:sz w:val="24"/>
        </w:rPr>
        <w:t>estrictions</w:t>
      </w:r>
      <w:r w:rsidRPr="004C68C4">
        <w:rPr>
          <w:rFonts w:asciiTheme="minorHAnsi" w:hAnsiTheme="minorHAnsi" w:cstheme="minorHAnsi"/>
          <w:sz w:val="24"/>
        </w:rPr>
        <w:t>, and supporting their casual workers, where possible.</w:t>
      </w:r>
    </w:p>
    <w:bookmarkEnd w:id="1"/>
    <w:p w14:paraId="1B218BFC" w14:textId="2C79A37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eligibility conditions</w:t>
      </w:r>
    </w:p>
    <w:p w14:paraId="7103F9EB" w14:textId="77777777" w:rsidR="00096A9F" w:rsidRPr="004C68C4" w:rsidRDefault="007676DA"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Businesses that have received assistance through the Business Support Fund, payroll tax rebate/waiver, or other COVID-19 programs may apply for assistance under the Program.</w:t>
      </w:r>
    </w:p>
    <w:p w14:paraId="5F786D3C" w14:textId="17362A9D" w:rsidR="00DF6D19" w:rsidRPr="004C68C4" w:rsidRDefault="00701A90"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T</w:t>
      </w:r>
      <w:r w:rsidR="00DF6D19" w:rsidRPr="004C68C4">
        <w:rPr>
          <w:rFonts w:asciiTheme="minorHAnsi" w:eastAsia="Times New Roman" w:hAnsiTheme="minorHAnsi" w:cstheme="minorHAnsi"/>
          <w:bCs/>
          <w:color w:val="auto"/>
          <w:sz w:val="24"/>
          <w:szCs w:val="24"/>
          <w:lang w:val="en-AU" w:eastAsia="en-AU"/>
        </w:rPr>
        <w:t>ourism businesses</w:t>
      </w:r>
      <w:r w:rsidR="00A30AEB" w:rsidRPr="004C68C4">
        <w:rPr>
          <w:rStyle w:val="FootnoteReference"/>
          <w:rFonts w:asciiTheme="minorHAnsi" w:eastAsia="Calibri" w:hAnsiTheme="minorHAnsi" w:cstheme="minorHAnsi"/>
          <w:sz w:val="24"/>
          <w:szCs w:val="22"/>
        </w:rPr>
        <w:footnoteReference w:id="10"/>
      </w:r>
      <w:r w:rsidR="00A30AEB" w:rsidRPr="004C68C4">
        <w:rPr>
          <w:rFonts w:asciiTheme="minorHAnsi" w:eastAsia="Times New Roman" w:hAnsiTheme="minorHAnsi" w:cstheme="minorHAnsi"/>
          <w:bCs/>
          <w:color w:val="auto"/>
          <w:sz w:val="24"/>
          <w:szCs w:val="24"/>
          <w:lang w:val="en-AU" w:eastAsia="en-AU"/>
        </w:rPr>
        <w:t xml:space="preserve"> </w:t>
      </w:r>
      <w:r w:rsidR="00DF6D19" w:rsidRPr="004C68C4">
        <w:rPr>
          <w:rFonts w:asciiTheme="minorHAnsi" w:eastAsia="Times New Roman" w:hAnsiTheme="minorHAnsi" w:cstheme="minorHAnsi"/>
          <w:bCs/>
          <w:color w:val="auto"/>
          <w:sz w:val="24"/>
          <w:szCs w:val="24"/>
          <w:lang w:val="en-AU" w:eastAsia="en-AU"/>
        </w:rPr>
        <w:t xml:space="preserve"> – such as accommodation, attractions and tourism operators – </w:t>
      </w:r>
      <w:r w:rsidRPr="004C68C4">
        <w:rPr>
          <w:rFonts w:asciiTheme="minorHAnsi" w:eastAsia="Times New Roman" w:hAnsiTheme="minorHAnsi" w:cstheme="minorHAnsi"/>
          <w:bCs/>
          <w:color w:val="auto"/>
          <w:sz w:val="24"/>
          <w:szCs w:val="24"/>
          <w:lang w:val="en-AU" w:eastAsia="en-AU"/>
        </w:rPr>
        <w:t>may be eligible for</w:t>
      </w:r>
      <w:r w:rsidR="00DF6D19" w:rsidRPr="004C68C4">
        <w:rPr>
          <w:rFonts w:asciiTheme="minorHAnsi" w:eastAsia="Times New Roman" w:hAnsiTheme="minorHAnsi" w:cstheme="minorHAnsi"/>
          <w:bCs/>
          <w:color w:val="auto"/>
          <w:sz w:val="24"/>
          <w:szCs w:val="24"/>
          <w:lang w:val="en-AU" w:eastAsia="en-AU"/>
        </w:rPr>
        <w:t xml:space="preserve"> additional </w:t>
      </w:r>
      <w:r w:rsidR="07458D6D" w:rsidRPr="004C68C4">
        <w:rPr>
          <w:rFonts w:asciiTheme="minorHAnsi" w:eastAsia="Times New Roman" w:hAnsiTheme="minorHAnsi" w:cstheme="minorHAnsi"/>
          <w:bCs/>
          <w:color w:val="auto"/>
          <w:sz w:val="24"/>
          <w:szCs w:val="24"/>
          <w:lang w:val="en-AU" w:eastAsia="en-AU"/>
        </w:rPr>
        <w:t>funding</w:t>
      </w:r>
      <w:r w:rsidR="00DF6D19" w:rsidRPr="004C68C4">
        <w:rPr>
          <w:rFonts w:asciiTheme="minorHAnsi" w:eastAsia="Times New Roman" w:hAnsiTheme="minorHAnsi" w:cstheme="minorHAnsi"/>
          <w:bCs/>
          <w:color w:val="auto"/>
          <w:sz w:val="24"/>
          <w:szCs w:val="24"/>
          <w:lang w:val="en-AU" w:eastAsia="en-AU"/>
        </w:rPr>
        <w:t xml:space="preserve"> through the Business Costs Assistance Program Round Two Tourism Supplement</w:t>
      </w:r>
      <w:r w:rsidR="13982D62" w:rsidRPr="004C68C4">
        <w:rPr>
          <w:rFonts w:asciiTheme="minorHAnsi" w:eastAsia="Times New Roman" w:hAnsiTheme="minorHAnsi" w:cstheme="minorHAnsi"/>
          <w:bCs/>
          <w:color w:val="auto"/>
          <w:sz w:val="24"/>
          <w:szCs w:val="24"/>
          <w:lang w:val="en-AU" w:eastAsia="en-AU"/>
        </w:rPr>
        <w:t xml:space="preserve"> to</w:t>
      </w:r>
      <w:r w:rsidR="00DF6D19" w:rsidRPr="004C68C4">
        <w:rPr>
          <w:rFonts w:asciiTheme="minorHAnsi" w:eastAsia="Times New Roman" w:hAnsiTheme="minorHAnsi" w:cstheme="minorHAnsi"/>
          <w:bCs/>
          <w:color w:val="auto"/>
          <w:sz w:val="24"/>
          <w:szCs w:val="24"/>
          <w:lang w:val="en-AU" w:eastAsia="en-AU"/>
        </w:rPr>
        <w:t xml:space="preserve"> bring the total grant amount for eligible businesses to $7000.</w:t>
      </w:r>
    </w:p>
    <w:p w14:paraId="483ACE27" w14:textId="56B10409" w:rsidR="00DF6D19" w:rsidRPr="004C68C4" w:rsidRDefault="00DF6D19"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Metropolitan Melbourne businesses that remain</w:t>
      </w:r>
      <w:r w:rsidR="008745EA">
        <w:rPr>
          <w:rFonts w:asciiTheme="minorHAnsi" w:eastAsia="Times New Roman" w:hAnsiTheme="minorHAnsi" w:cstheme="minorHAnsi"/>
          <w:bCs/>
          <w:color w:val="auto"/>
          <w:sz w:val="24"/>
          <w:szCs w:val="24"/>
          <w:lang w:val="en-AU" w:eastAsia="en-AU"/>
        </w:rPr>
        <w:t>ed</w:t>
      </w:r>
      <w:r w:rsidRPr="004C68C4">
        <w:rPr>
          <w:rFonts w:asciiTheme="minorHAnsi" w:eastAsia="Times New Roman" w:hAnsiTheme="minorHAnsi" w:cstheme="minorHAnsi"/>
          <w:bCs/>
          <w:color w:val="auto"/>
          <w:sz w:val="24"/>
          <w:szCs w:val="24"/>
          <w:lang w:val="en-AU" w:eastAsia="en-AU"/>
        </w:rPr>
        <w:t xml:space="preserve"> subject to COVID-19 restrictions and </w:t>
      </w:r>
      <w:r w:rsidR="008745EA">
        <w:rPr>
          <w:rFonts w:asciiTheme="minorHAnsi" w:eastAsia="Times New Roman" w:hAnsiTheme="minorHAnsi" w:cstheme="minorHAnsi"/>
          <w:bCs/>
          <w:color w:val="auto"/>
          <w:sz w:val="24"/>
          <w:szCs w:val="24"/>
          <w:lang w:val="en-AU" w:eastAsia="en-AU"/>
        </w:rPr>
        <w:t xml:space="preserve">were </w:t>
      </w:r>
      <w:r w:rsidRPr="004C68C4">
        <w:rPr>
          <w:rFonts w:asciiTheme="minorHAnsi" w:eastAsia="Times New Roman" w:hAnsiTheme="minorHAnsi" w:cstheme="minorHAnsi"/>
          <w:bCs/>
          <w:color w:val="auto"/>
          <w:sz w:val="24"/>
          <w:szCs w:val="24"/>
          <w:lang w:val="en-AU" w:eastAsia="en-AU"/>
        </w:rPr>
        <w:t xml:space="preserve">unable to operate from 27 May 2021 to 17 June 2021 may be eligible for a $2000 Business Costs Assistance Program Round Two </w:t>
      </w:r>
      <w:r w:rsidR="4FCC0B0F" w:rsidRPr="004C68C4">
        <w:rPr>
          <w:rFonts w:asciiTheme="minorHAnsi" w:eastAsia="Times New Roman" w:hAnsiTheme="minorHAnsi" w:cstheme="minorHAnsi"/>
          <w:bCs/>
          <w:color w:val="auto"/>
          <w:sz w:val="24"/>
          <w:szCs w:val="24"/>
          <w:lang w:val="en-AU" w:eastAsia="en-AU"/>
        </w:rPr>
        <w:t>T</w:t>
      </w:r>
      <w:r w:rsidR="0C84A72D" w:rsidRPr="004C68C4">
        <w:rPr>
          <w:rFonts w:asciiTheme="minorHAnsi" w:eastAsia="Times New Roman" w:hAnsiTheme="minorHAnsi" w:cstheme="minorHAnsi"/>
          <w:bCs/>
          <w:color w:val="auto"/>
          <w:sz w:val="24"/>
          <w:szCs w:val="24"/>
          <w:lang w:val="en-AU" w:eastAsia="en-AU"/>
        </w:rPr>
        <w:t>op</w:t>
      </w:r>
      <w:r w:rsidRPr="004C68C4">
        <w:rPr>
          <w:rFonts w:asciiTheme="minorHAnsi" w:eastAsia="Times New Roman" w:hAnsiTheme="minorHAnsi" w:cstheme="minorHAnsi"/>
          <w:bCs/>
          <w:color w:val="auto"/>
          <w:sz w:val="24"/>
          <w:szCs w:val="24"/>
          <w:lang w:val="en-AU" w:eastAsia="en-AU"/>
        </w:rPr>
        <w:t xml:space="preserve">-up </w:t>
      </w:r>
      <w:r w:rsidR="5A9D66BD" w:rsidRPr="004C68C4">
        <w:rPr>
          <w:rFonts w:asciiTheme="minorHAnsi" w:eastAsia="Times New Roman" w:hAnsiTheme="minorHAnsi" w:cstheme="minorHAnsi"/>
          <w:bCs/>
          <w:color w:val="auto"/>
          <w:sz w:val="24"/>
          <w:szCs w:val="24"/>
          <w:lang w:val="en-AU" w:eastAsia="en-AU"/>
        </w:rPr>
        <w:t>P</w:t>
      </w:r>
      <w:r w:rsidR="0C84A72D" w:rsidRPr="004C68C4">
        <w:rPr>
          <w:rFonts w:asciiTheme="minorHAnsi" w:eastAsia="Times New Roman" w:hAnsiTheme="minorHAnsi" w:cstheme="minorHAnsi"/>
          <w:bCs/>
          <w:color w:val="auto"/>
          <w:sz w:val="24"/>
          <w:szCs w:val="24"/>
          <w:lang w:val="en-AU" w:eastAsia="en-AU"/>
        </w:rPr>
        <w:t>ayment</w:t>
      </w:r>
      <w:r w:rsidR="00FF422E" w:rsidRPr="004C68C4">
        <w:rPr>
          <w:rFonts w:asciiTheme="minorHAnsi" w:eastAsia="Times New Roman" w:hAnsiTheme="minorHAnsi" w:cstheme="minorHAnsi"/>
          <w:bCs/>
          <w:color w:val="auto"/>
          <w:sz w:val="24"/>
          <w:szCs w:val="24"/>
          <w:lang w:val="en-AU" w:eastAsia="en-AU"/>
        </w:rPr>
        <w:t xml:space="preserve"> (BCAP Top</w:t>
      </w:r>
      <w:r w:rsidR="1A7D682E" w:rsidRPr="004C68C4">
        <w:rPr>
          <w:rFonts w:asciiTheme="minorHAnsi" w:eastAsia="Times New Roman" w:hAnsiTheme="minorHAnsi" w:cstheme="minorHAnsi"/>
          <w:bCs/>
          <w:color w:val="auto"/>
          <w:sz w:val="24"/>
          <w:szCs w:val="24"/>
          <w:lang w:val="en-AU" w:eastAsia="en-AU"/>
        </w:rPr>
        <w:t>-</w:t>
      </w:r>
      <w:r w:rsidR="04AD3086" w:rsidRPr="004C68C4">
        <w:rPr>
          <w:rFonts w:asciiTheme="minorHAnsi" w:eastAsia="Times New Roman" w:hAnsiTheme="minorHAnsi" w:cstheme="minorHAnsi"/>
          <w:bCs/>
          <w:color w:val="auto"/>
          <w:sz w:val="24"/>
          <w:szCs w:val="24"/>
          <w:lang w:val="en-AU" w:eastAsia="en-AU"/>
        </w:rPr>
        <w:t>u</w:t>
      </w:r>
      <w:r w:rsidR="3CC48057" w:rsidRPr="004C68C4">
        <w:rPr>
          <w:rFonts w:asciiTheme="minorHAnsi" w:eastAsia="Times New Roman" w:hAnsiTheme="minorHAnsi" w:cstheme="minorHAnsi"/>
          <w:bCs/>
          <w:color w:val="auto"/>
          <w:sz w:val="24"/>
          <w:szCs w:val="24"/>
          <w:lang w:val="en-AU" w:eastAsia="en-AU"/>
        </w:rPr>
        <w:t>p</w:t>
      </w:r>
      <w:r w:rsidR="3A2F92D5" w:rsidRPr="004C68C4">
        <w:rPr>
          <w:rFonts w:asciiTheme="minorHAnsi" w:eastAsia="Times New Roman" w:hAnsiTheme="minorHAnsi" w:cstheme="minorHAnsi"/>
          <w:bCs/>
          <w:color w:val="auto"/>
          <w:sz w:val="24"/>
          <w:szCs w:val="24"/>
          <w:lang w:val="en-AU" w:eastAsia="en-AU"/>
        </w:rPr>
        <w:t xml:space="preserve"> Payment</w:t>
      </w:r>
      <w:r w:rsidR="00845306" w:rsidRPr="004C68C4">
        <w:rPr>
          <w:rFonts w:asciiTheme="minorHAnsi" w:eastAsia="Times New Roman" w:hAnsiTheme="minorHAnsi" w:cstheme="minorHAnsi"/>
          <w:bCs/>
          <w:color w:val="auto"/>
          <w:sz w:val="24"/>
          <w:szCs w:val="24"/>
          <w:lang w:val="en-AU" w:eastAsia="en-AU"/>
        </w:rPr>
        <w:t>)</w:t>
      </w:r>
      <w:r w:rsidRPr="004C68C4">
        <w:rPr>
          <w:rFonts w:asciiTheme="minorHAnsi" w:eastAsia="Times New Roman" w:hAnsiTheme="minorHAnsi" w:cstheme="minorHAnsi"/>
          <w:bCs/>
          <w:color w:val="auto"/>
          <w:sz w:val="24"/>
          <w:szCs w:val="24"/>
          <w:lang w:val="en-AU" w:eastAsia="en-AU"/>
        </w:rPr>
        <w:t xml:space="preserve">. </w:t>
      </w:r>
      <w:r w:rsidR="603DB256" w:rsidRPr="004C68C4">
        <w:rPr>
          <w:rFonts w:asciiTheme="minorHAnsi" w:eastAsia="Times New Roman" w:hAnsiTheme="minorHAnsi" w:cstheme="minorHAnsi"/>
          <w:bCs/>
          <w:color w:val="auto"/>
          <w:sz w:val="24"/>
          <w:szCs w:val="24"/>
          <w:lang w:val="en-AU" w:eastAsia="en-AU"/>
        </w:rPr>
        <w:t>This bring</w:t>
      </w:r>
      <w:r w:rsidR="00BC2E17">
        <w:rPr>
          <w:rFonts w:asciiTheme="minorHAnsi" w:eastAsia="Times New Roman" w:hAnsiTheme="minorHAnsi" w:cstheme="minorHAnsi"/>
          <w:bCs/>
          <w:color w:val="auto"/>
          <w:sz w:val="24"/>
          <w:szCs w:val="24"/>
          <w:lang w:val="en-AU" w:eastAsia="en-AU"/>
        </w:rPr>
        <w:t>s</w:t>
      </w:r>
      <w:r w:rsidR="603DB256" w:rsidRPr="004C68C4">
        <w:rPr>
          <w:rFonts w:asciiTheme="minorHAnsi" w:eastAsia="Times New Roman" w:hAnsiTheme="minorHAnsi" w:cstheme="minorHAnsi"/>
          <w:bCs/>
          <w:color w:val="auto"/>
          <w:sz w:val="24"/>
          <w:szCs w:val="24"/>
          <w:lang w:val="en-AU" w:eastAsia="en-AU"/>
        </w:rPr>
        <w:t xml:space="preserve"> the total grant amount for eligible businesses to $7000.</w:t>
      </w:r>
    </w:p>
    <w:p w14:paraId="1882F3B6" w14:textId="4870C6B2" w:rsidR="008F17A1" w:rsidRPr="004C68C4" w:rsidRDefault="008F17A1"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Businesses that receive a grant under the Licensed Hospitality Venue Fund 2021 (LHVF21) </w:t>
      </w:r>
      <w:r w:rsidRPr="004C68C4">
        <w:rPr>
          <w:rFonts w:asciiTheme="minorHAnsi" w:eastAsia="Times New Roman" w:hAnsiTheme="minorHAnsi" w:cstheme="minorHAnsi"/>
          <w:bCs/>
          <w:color w:val="auto"/>
          <w:sz w:val="24"/>
          <w:szCs w:val="24"/>
          <w:u w:val="single"/>
          <w:lang w:val="en-AU" w:eastAsia="en-AU"/>
        </w:rPr>
        <w:t>are not eligible</w:t>
      </w:r>
      <w:r w:rsidRPr="004C68C4">
        <w:rPr>
          <w:rFonts w:asciiTheme="minorHAnsi" w:eastAsia="Times New Roman" w:hAnsiTheme="minorHAnsi" w:cstheme="minorHAnsi"/>
          <w:bCs/>
          <w:color w:val="auto"/>
          <w:sz w:val="24"/>
          <w:szCs w:val="24"/>
          <w:lang w:val="en-AU" w:eastAsia="en-AU"/>
        </w:rPr>
        <w:t xml:space="preserve"> for a grant under this Program.</w:t>
      </w:r>
      <w:r w:rsidR="00C33236" w:rsidRPr="004C68C4">
        <w:rPr>
          <w:rFonts w:asciiTheme="minorHAnsi" w:eastAsia="Times New Roman" w:hAnsiTheme="minorHAnsi" w:cstheme="minorHAnsi"/>
          <w:bCs/>
          <w:color w:val="auto"/>
          <w:sz w:val="24"/>
          <w:szCs w:val="24"/>
          <w:lang w:val="en-AU" w:eastAsia="en-AU"/>
        </w:rPr>
        <w:t xml:space="preserve"> </w:t>
      </w:r>
    </w:p>
    <w:p w14:paraId="115AA80D" w14:textId="77777777" w:rsidR="00096A9F" w:rsidRPr="004C68C4" w:rsidRDefault="007676DA"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Organisations that operate a private gender-exclusive club where membership is only by invitation or nomination by an existing member </w:t>
      </w:r>
      <w:r w:rsidRPr="004C68C4">
        <w:rPr>
          <w:rFonts w:asciiTheme="minorHAnsi" w:eastAsia="Times New Roman" w:hAnsiTheme="minorHAnsi" w:cstheme="minorHAnsi"/>
          <w:bCs/>
          <w:color w:val="auto"/>
          <w:sz w:val="24"/>
          <w:szCs w:val="24"/>
          <w:u w:val="single"/>
          <w:lang w:val="en-AU" w:eastAsia="en-AU"/>
        </w:rPr>
        <w:t>are not eligible</w:t>
      </w:r>
      <w:r w:rsidRPr="004C68C4">
        <w:rPr>
          <w:rFonts w:asciiTheme="minorHAnsi" w:eastAsia="Times New Roman" w:hAnsiTheme="minorHAnsi" w:cstheme="minorHAnsi"/>
          <w:bCs/>
          <w:color w:val="auto"/>
          <w:sz w:val="24"/>
          <w:szCs w:val="24"/>
          <w:lang w:val="en-AU" w:eastAsia="en-AU"/>
        </w:rPr>
        <w:t xml:space="preserve"> for assistance under the Program.</w:t>
      </w:r>
    </w:p>
    <w:p w14:paraId="5DEDC400" w14:textId="77777777"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Demonstration of eligibility</w:t>
      </w:r>
    </w:p>
    <w:p w14:paraId="05852692" w14:textId="345E1BEC"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Applicants must attest that they meet the eligibility criteria at the time of application and intend to remain trading at the end of the </w:t>
      </w:r>
      <w:r w:rsidR="00055D6C" w:rsidRPr="004C68C4">
        <w:rPr>
          <w:rFonts w:asciiTheme="minorHAnsi" w:eastAsia="Times New Roman" w:hAnsiTheme="minorHAnsi" w:cstheme="minorHAnsi"/>
          <w:bCs/>
          <w:color w:val="auto"/>
          <w:sz w:val="24"/>
          <w:szCs w:val="24"/>
          <w:lang w:val="en-AU" w:eastAsia="en-AU"/>
        </w:rPr>
        <w:t>COVID</w:t>
      </w:r>
      <w:r w:rsidR="581F522D" w:rsidRPr="004C68C4">
        <w:rPr>
          <w:rFonts w:asciiTheme="minorHAnsi" w:eastAsia="Times New Roman" w:hAnsiTheme="minorHAnsi" w:cstheme="minorHAnsi"/>
          <w:bCs/>
          <w:color w:val="auto"/>
          <w:sz w:val="24"/>
          <w:szCs w:val="24"/>
          <w:lang w:val="en-AU" w:eastAsia="en-AU"/>
        </w:rPr>
        <w:t>-19</w:t>
      </w:r>
      <w:r w:rsidR="67B8CE8F" w:rsidRPr="004C68C4">
        <w:rPr>
          <w:rFonts w:asciiTheme="minorHAnsi" w:eastAsia="Times New Roman" w:hAnsiTheme="minorHAnsi" w:cstheme="minorHAnsi"/>
          <w:bCs/>
          <w:color w:val="auto"/>
          <w:sz w:val="24"/>
          <w:szCs w:val="24"/>
          <w:lang w:val="en-AU" w:eastAsia="en-AU"/>
        </w:rPr>
        <w:t xml:space="preserve"> </w:t>
      </w:r>
      <w:r w:rsidR="1CEF651A" w:rsidRPr="004C68C4">
        <w:rPr>
          <w:rFonts w:asciiTheme="minorHAnsi" w:eastAsia="Times New Roman" w:hAnsiTheme="minorHAnsi" w:cstheme="minorHAnsi"/>
          <w:bCs/>
          <w:color w:val="auto"/>
          <w:sz w:val="24"/>
          <w:szCs w:val="24"/>
          <w:lang w:val="en-AU" w:eastAsia="en-AU"/>
        </w:rPr>
        <w:t>r</w:t>
      </w:r>
      <w:r w:rsidR="51718530" w:rsidRPr="004C68C4">
        <w:rPr>
          <w:rFonts w:asciiTheme="minorHAnsi" w:eastAsia="Times New Roman" w:hAnsiTheme="minorHAnsi" w:cstheme="minorHAnsi"/>
          <w:bCs/>
          <w:color w:val="auto"/>
          <w:sz w:val="24"/>
          <w:szCs w:val="24"/>
          <w:lang w:val="en-AU" w:eastAsia="en-AU"/>
        </w:rPr>
        <w:t>estrictions</w:t>
      </w:r>
      <w:r w:rsidR="3D4E1A14" w:rsidRPr="004C68C4">
        <w:rPr>
          <w:rFonts w:asciiTheme="minorHAnsi" w:eastAsia="Times New Roman" w:hAnsiTheme="minorHAnsi" w:cstheme="minorHAnsi"/>
          <w:bCs/>
          <w:color w:val="auto"/>
          <w:sz w:val="24"/>
          <w:szCs w:val="24"/>
          <w:lang w:val="en-AU" w:eastAsia="en-AU"/>
        </w:rPr>
        <w:t>.</w:t>
      </w:r>
      <w:r w:rsidRPr="004C68C4">
        <w:rPr>
          <w:rFonts w:asciiTheme="minorHAnsi" w:eastAsia="Times New Roman" w:hAnsiTheme="minorHAnsi" w:cstheme="minorHAnsi"/>
          <w:bCs/>
          <w:color w:val="auto"/>
          <w:sz w:val="24"/>
          <w:szCs w:val="24"/>
          <w:lang w:val="en-AU" w:eastAsia="en-AU"/>
        </w:rPr>
        <w:t xml:space="preserve"> Applicants will also need to meet the eligibility criteria at the time the application is assessed by the Department of Jobs, Precincts and Regions (DJPR).</w:t>
      </w:r>
    </w:p>
    <w:p w14:paraId="38452D9D" w14:textId="4D6236E4" w:rsidR="005C3A88"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u w:val="single"/>
        </w:rPr>
        <w:t>Industry sector</w:t>
      </w:r>
      <w:r w:rsidRPr="004C68C4">
        <w:rPr>
          <w:rFonts w:asciiTheme="minorHAnsi" w:hAnsiTheme="minorHAnsi" w:cstheme="minorHAnsi"/>
          <w:color w:val="auto"/>
          <w:sz w:val="24"/>
          <w:szCs w:val="24"/>
        </w:rPr>
        <w:t>: To be eligible, an Applicant’s primary business activity must be in an</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eligible industry sector and this must be reflected in the Applicant’s ABN registration</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 xml:space="preserve">information. Applicants should check that their details on the </w:t>
      </w:r>
      <w:hyperlink r:id="rId15">
        <w:r w:rsidR="41C4E05E" w:rsidRPr="004F129D">
          <w:rPr>
            <w:rStyle w:val="Hyperlink"/>
            <w:rFonts w:ascii="Calibri" w:hAnsi="Calibri" w:cs="Calibri"/>
            <w:sz w:val="24"/>
            <w:szCs w:val="24"/>
          </w:rPr>
          <w:t>Australian Business Register website</w:t>
        </w:r>
      </w:hyperlink>
      <w:r w:rsidRPr="004C68C4">
        <w:rPr>
          <w:rFonts w:asciiTheme="minorHAnsi" w:hAnsiTheme="minorHAnsi" w:cstheme="minorHAnsi"/>
          <w:color w:val="auto"/>
          <w:sz w:val="24"/>
          <w:szCs w:val="24"/>
        </w:rPr>
        <w:t xml:space="preserve"> are correct prior to submitting an application. This includes ensuring</w:t>
      </w:r>
      <w:r w:rsidRPr="004C68C4">
        <w:rPr>
          <w:rFonts w:asciiTheme="minorHAnsi" w:hAnsiTheme="minorHAnsi" w:cstheme="minorHAnsi"/>
          <w:color w:val="auto"/>
          <w:spacing w:val="-53"/>
          <w:sz w:val="24"/>
          <w:szCs w:val="24"/>
        </w:rPr>
        <w:t xml:space="preserve"> </w:t>
      </w:r>
      <w:r w:rsidRPr="004C68C4">
        <w:rPr>
          <w:rFonts w:asciiTheme="minorHAnsi" w:hAnsiTheme="minorHAnsi" w:cstheme="minorHAnsi"/>
          <w:color w:val="auto"/>
          <w:sz w:val="24"/>
          <w:szCs w:val="24"/>
        </w:rPr>
        <w:t>that the industry classification (ANZSIC class code) linked to their ABN registration</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correctly</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captures their primary business</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activity.</w:t>
      </w:r>
    </w:p>
    <w:p w14:paraId="747AFD57" w14:textId="15A36422" w:rsidR="61D040CC" w:rsidRPr="004C68C4" w:rsidRDefault="4378752B"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To</w:t>
      </w:r>
      <w:r w:rsidR="2C7B2819" w:rsidRPr="004C68C4">
        <w:rPr>
          <w:rFonts w:asciiTheme="minorHAnsi" w:hAnsiTheme="minorHAnsi" w:cstheme="minorHAnsi"/>
          <w:color w:val="auto"/>
          <w:sz w:val="24"/>
          <w:szCs w:val="24"/>
        </w:rPr>
        <w:t xml:space="preserve"> be eligible for the Tourism Supplement, </w:t>
      </w:r>
      <w:r w:rsidRPr="004C68C4">
        <w:rPr>
          <w:rFonts w:asciiTheme="minorHAnsi" w:hAnsiTheme="minorHAnsi" w:cstheme="minorHAnsi"/>
          <w:color w:val="auto"/>
          <w:sz w:val="24"/>
          <w:szCs w:val="24"/>
        </w:rPr>
        <w:t>the</w:t>
      </w:r>
      <w:r w:rsidR="10201FCD" w:rsidRPr="004C68C4">
        <w:rPr>
          <w:rFonts w:asciiTheme="minorHAnsi" w:hAnsiTheme="minorHAnsi" w:cstheme="minorHAnsi"/>
          <w:color w:val="auto"/>
          <w:sz w:val="24"/>
          <w:szCs w:val="24"/>
        </w:rPr>
        <w:t xml:space="preserve"> business </w:t>
      </w:r>
      <w:r w:rsidR="40233C59" w:rsidRPr="004C68C4">
        <w:rPr>
          <w:rFonts w:asciiTheme="minorHAnsi" w:hAnsiTheme="minorHAnsi" w:cstheme="minorHAnsi"/>
          <w:color w:val="auto"/>
          <w:sz w:val="24"/>
          <w:szCs w:val="24"/>
        </w:rPr>
        <w:t xml:space="preserve">must be </w:t>
      </w:r>
      <w:r w:rsidR="10201FCD" w:rsidRPr="004C68C4">
        <w:rPr>
          <w:rFonts w:asciiTheme="minorHAnsi" w:hAnsiTheme="minorHAnsi" w:cstheme="minorHAnsi"/>
          <w:color w:val="auto"/>
          <w:sz w:val="24"/>
          <w:szCs w:val="24"/>
        </w:rPr>
        <w:t xml:space="preserve">in </w:t>
      </w:r>
      <w:r w:rsidR="55BFB493" w:rsidRPr="004C68C4">
        <w:rPr>
          <w:rFonts w:asciiTheme="minorHAnsi" w:hAnsiTheme="minorHAnsi" w:cstheme="minorHAnsi"/>
          <w:color w:val="auto"/>
          <w:sz w:val="24"/>
          <w:szCs w:val="24"/>
        </w:rPr>
        <w:t xml:space="preserve">one of </w:t>
      </w:r>
      <w:r w:rsidR="10201FCD" w:rsidRPr="004C68C4">
        <w:rPr>
          <w:rFonts w:asciiTheme="minorHAnsi" w:hAnsiTheme="minorHAnsi" w:cstheme="minorHAnsi"/>
          <w:color w:val="auto"/>
          <w:sz w:val="24"/>
          <w:szCs w:val="24"/>
        </w:rPr>
        <w:t>the nine tourism ANZSIC Codes</w:t>
      </w:r>
      <w:r w:rsidR="003D5703" w:rsidRPr="004C68C4">
        <w:rPr>
          <w:rFonts w:asciiTheme="minorHAnsi" w:hAnsiTheme="minorHAnsi" w:cstheme="minorHAnsi"/>
          <w:color w:val="auto"/>
          <w:sz w:val="24"/>
          <w:szCs w:val="24"/>
        </w:rPr>
        <w:t>,</w:t>
      </w:r>
      <w:r w:rsidR="10201FCD" w:rsidRPr="004C68C4">
        <w:rPr>
          <w:rFonts w:asciiTheme="minorHAnsi" w:hAnsiTheme="minorHAnsi" w:cstheme="minorHAnsi"/>
          <w:color w:val="auto"/>
          <w:sz w:val="24"/>
          <w:szCs w:val="24"/>
        </w:rPr>
        <w:t xml:space="preserve"> </w:t>
      </w:r>
      <w:r w:rsidR="5D3C7EC1" w:rsidRPr="004C68C4">
        <w:rPr>
          <w:rFonts w:asciiTheme="minorHAnsi" w:hAnsiTheme="minorHAnsi" w:cstheme="minorHAnsi"/>
          <w:color w:val="auto"/>
          <w:sz w:val="24"/>
          <w:szCs w:val="24"/>
        </w:rPr>
        <w:t>predominantly provid</w:t>
      </w:r>
      <w:r w:rsidR="003D5703" w:rsidRPr="004C68C4">
        <w:rPr>
          <w:rFonts w:asciiTheme="minorHAnsi" w:hAnsiTheme="minorHAnsi" w:cstheme="minorHAnsi"/>
          <w:color w:val="auto"/>
          <w:sz w:val="24"/>
          <w:szCs w:val="24"/>
        </w:rPr>
        <w:t>ing</w:t>
      </w:r>
      <w:r w:rsidR="5D3C7EC1" w:rsidRPr="004C68C4">
        <w:rPr>
          <w:rFonts w:asciiTheme="minorHAnsi" w:hAnsiTheme="minorHAnsi" w:cstheme="minorHAnsi"/>
          <w:color w:val="auto"/>
          <w:sz w:val="24"/>
          <w:szCs w:val="24"/>
        </w:rPr>
        <w:t xml:space="preserve"> </w:t>
      </w:r>
      <w:r w:rsidR="2F00CD14" w:rsidRPr="004C68C4">
        <w:rPr>
          <w:rFonts w:asciiTheme="minorHAnsi" w:hAnsiTheme="minorHAnsi" w:cstheme="minorHAnsi"/>
          <w:color w:val="auto"/>
          <w:sz w:val="24"/>
          <w:szCs w:val="24"/>
        </w:rPr>
        <w:t>an experience and/or service to meet the needs of tourist</w:t>
      </w:r>
      <w:r w:rsidR="009676D0" w:rsidRPr="004C68C4">
        <w:rPr>
          <w:rFonts w:asciiTheme="minorHAnsi" w:hAnsiTheme="minorHAnsi" w:cstheme="minorHAnsi"/>
          <w:color w:val="auto"/>
          <w:sz w:val="24"/>
          <w:szCs w:val="24"/>
        </w:rPr>
        <w:t>s.</w:t>
      </w:r>
    </w:p>
    <w:p w14:paraId="13B1A59B" w14:textId="77777777"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u w:val="single"/>
        </w:rPr>
        <w:t>Identity Documents:</w:t>
      </w:r>
      <w:r w:rsidRPr="004C68C4">
        <w:rPr>
          <w:rFonts w:asciiTheme="minorHAnsi" w:hAnsiTheme="minorHAnsi" w:cstheme="minorHAnsi"/>
          <w:color w:val="auto"/>
          <w:sz w:val="24"/>
          <w:szCs w:val="24"/>
        </w:rPr>
        <w:t xml:space="preserve"> Applicants must provide details of a current proof of identity</w:t>
      </w:r>
      <w:r w:rsidRPr="004C68C4">
        <w:rPr>
          <w:rFonts w:asciiTheme="minorHAnsi" w:hAnsiTheme="minorHAnsi" w:cstheme="minorHAnsi"/>
          <w:color w:val="auto"/>
          <w:spacing w:val="-52"/>
          <w:sz w:val="24"/>
          <w:szCs w:val="24"/>
        </w:rPr>
        <w:t xml:space="preserve"> </w:t>
      </w:r>
      <w:r w:rsidRPr="004C68C4">
        <w:rPr>
          <w:rFonts w:asciiTheme="minorHAnsi" w:hAnsiTheme="minorHAnsi" w:cstheme="minorHAnsi"/>
          <w:color w:val="auto"/>
          <w:sz w:val="24"/>
          <w:szCs w:val="24"/>
        </w:rPr>
        <w:t>document.</w:t>
      </w:r>
      <w:r w:rsidRPr="004C68C4">
        <w:rPr>
          <w:rFonts w:asciiTheme="minorHAnsi" w:hAnsiTheme="minorHAnsi" w:cstheme="minorHAnsi"/>
          <w:color w:val="auto"/>
          <w:spacing w:val="-2"/>
          <w:sz w:val="24"/>
          <w:szCs w:val="24"/>
        </w:rPr>
        <w:t xml:space="preserve"> </w:t>
      </w:r>
      <w:r w:rsidRPr="004C68C4">
        <w:rPr>
          <w:rFonts w:asciiTheme="minorHAnsi" w:hAnsiTheme="minorHAnsi" w:cstheme="minorHAnsi"/>
          <w:color w:val="auto"/>
          <w:sz w:val="24"/>
          <w:szCs w:val="24"/>
        </w:rPr>
        <w:t>This must be one of the</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following:</w:t>
      </w:r>
    </w:p>
    <w:p w14:paraId="212ADBB7" w14:textId="5FC5B108"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 xml:space="preserve">driver </w:t>
      </w:r>
      <w:proofErr w:type="spellStart"/>
      <w:r w:rsidRPr="004C68C4">
        <w:rPr>
          <w:rFonts w:asciiTheme="minorHAnsi" w:hAnsiTheme="minorHAnsi" w:cstheme="minorHAnsi"/>
          <w:sz w:val="24"/>
          <w:szCs w:val="24"/>
        </w:rPr>
        <w:t>licen</w:t>
      </w:r>
      <w:r w:rsidR="00903F51">
        <w:rPr>
          <w:rFonts w:asciiTheme="minorHAnsi" w:hAnsiTheme="minorHAnsi" w:cstheme="minorHAnsi"/>
          <w:sz w:val="24"/>
          <w:szCs w:val="24"/>
        </w:rPr>
        <w:t>c</w:t>
      </w:r>
      <w:r w:rsidRPr="004C68C4">
        <w:rPr>
          <w:rFonts w:asciiTheme="minorHAnsi" w:hAnsiTheme="minorHAnsi" w:cstheme="minorHAnsi"/>
          <w:sz w:val="24"/>
          <w:szCs w:val="24"/>
        </w:rPr>
        <w:t>e</w:t>
      </w:r>
      <w:proofErr w:type="spell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2F577F78" w14:textId="1F829B94" w:rsidR="00096A9F" w:rsidRPr="004C68C4" w:rsidRDefault="007676DA" w:rsidP="00CA2C69">
      <w:pPr>
        <w:pStyle w:val="BodyText"/>
        <w:spacing w:before="120" w:after="120" w:line="238" w:lineRule="auto"/>
        <w:ind w:left="709" w:right="-51"/>
        <w:rPr>
          <w:rFonts w:asciiTheme="minorHAnsi" w:hAnsiTheme="minorHAnsi" w:cstheme="minorHAnsi"/>
        </w:rPr>
      </w:pPr>
      <w:r w:rsidRPr="004C68C4">
        <w:rPr>
          <w:rFonts w:asciiTheme="minorHAnsi" w:hAnsiTheme="minorHAnsi" w:cstheme="minorHAnsi"/>
        </w:rPr>
        <w:t>The identity document details must be for a person listed on the Australian Business</w:t>
      </w:r>
      <w:r w:rsidRPr="004C68C4">
        <w:rPr>
          <w:rFonts w:asciiTheme="minorHAnsi" w:hAnsiTheme="minorHAnsi" w:cstheme="minorHAnsi"/>
          <w:spacing w:val="-52"/>
        </w:rPr>
        <w:t xml:space="preserve"> </w:t>
      </w:r>
      <w:r w:rsidRPr="004C68C4">
        <w:rPr>
          <w:rFonts w:asciiTheme="minorHAnsi" w:hAnsiTheme="minorHAnsi" w:cstheme="minorHAnsi"/>
        </w:rPr>
        <w:t>Register as either the owner, co-owner, associate or authorised contact of the</w:t>
      </w:r>
      <w:r w:rsidRPr="004C68C4">
        <w:rPr>
          <w:rFonts w:asciiTheme="minorHAnsi" w:hAnsiTheme="minorHAnsi" w:cstheme="minorHAnsi"/>
          <w:spacing w:val="1"/>
        </w:rPr>
        <w:t xml:space="preserve"> </w:t>
      </w:r>
      <w:r w:rsidRPr="004C68C4">
        <w:rPr>
          <w:rFonts w:asciiTheme="minorHAnsi" w:hAnsiTheme="minorHAnsi" w:cstheme="minorHAnsi"/>
        </w:rPr>
        <w:t>business</w:t>
      </w:r>
      <w:r w:rsidR="006576FF" w:rsidRPr="004C68C4">
        <w:rPr>
          <w:rStyle w:val="FootnoteReference"/>
          <w:rFonts w:asciiTheme="minorHAnsi" w:hAnsiTheme="minorHAnsi" w:cstheme="minorHAnsi"/>
        </w:rPr>
        <w:footnoteReference w:id="11"/>
      </w:r>
      <w:r w:rsidRPr="004C68C4">
        <w:rPr>
          <w:rFonts w:asciiTheme="minorHAnsi" w:hAnsiTheme="minorHAnsi" w:cstheme="minorHAnsi"/>
        </w:rPr>
        <w:t>.</w:t>
      </w:r>
    </w:p>
    <w:p w14:paraId="4AC1E553" w14:textId="77777777"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the current proof of identity is unable to be confirmed, Applicants will receive a follow-up email with instructions to amend their proof of identity details. If the applicant does not then rectify proof of identity details before the Program close date, the application will not be considered by the Department for this Program.</w:t>
      </w:r>
    </w:p>
    <w:p w14:paraId="304A0168" w14:textId="4D9A573A" w:rsidR="00EB58C5" w:rsidRPr="004C68C4" w:rsidRDefault="00EB58C5"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The Department’s decisions on all matters pertaining to the award of funding under this Program is at the Department’s absolute discretion.</w:t>
      </w:r>
    </w:p>
    <w:p w14:paraId="0B878CFA" w14:textId="77777777"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Available funding</w:t>
      </w:r>
    </w:p>
    <w:p w14:paraId="54053897" w14:textId="77777777" w:rsidR="00AC61B9" w:rsidRPr="004C68C4" w:rsidRDefault="007676DA" w:rsidP="00AC61B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From 4 June 2021, changes to the existing industry circuit breaker restrictions (from 28 May 2021) affect businesses differently depending on the businesses location and industry type.</w:t>
      </w:r>
    </w:p>
    <w:p w14:paraId="0486EA11" w14:textId="3E2563B6" w:rsidR="00096A9F" w:rsidRPr="004C68C4" w:rsidRDefault="007676DA" w:rsidP="00AC61B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The total value of a grant under the Program is up to</w:t>
      </w:r>
      <w:r w:rsidR="000D0C29" w:rsidRPr="004C68C4">
        <w:rPr>
          <w:rFonts w:asciiTheme="minorHAnsi" w:hAnsiTheme="minorHAnsi" w:cstheme="minorHAnsi"/>
          <w:color w:val="auto"/>
          <w:sz w:val="24"/>
          <w:szCs w:val="24"/>
        </w:rPr>
        <w:t xml:space="preserve"> </w:t>
      </w:r>
      <w:r w:rsidR="3D4E1A14" w:rsidRPr="004C68C4">
        <w:rPr>
          <w:rFonts w:asciiTheme="minorHAnsi" w:hAnsiTheme="minorHAnsi" w:cstheme="minorHAnsi"/>
          <w:color w:val="auto"/>
          <w:sz w:val="24"/>
          <w:szCs w:val="24"/>
        </w:rPr>
        <w:t>$</w:t>
      </w:r>
      <w:r w:rsidR="0C84A72D" w:rsidRPr="004C68C4">
        <w:rPr>
          <w:rFonts w:asciiTheme="minorHAnsi" w:hAnsiTheme="minorHAnsi" w:cstheme="minorHAnsi"/>
          <w:color w:val="auto"/>
          <w:sz w:val="24"/>
          <w:szCs w:val="24"/>
        </w:rPr>
        <w:t>7</w:t>
      </w:r>
      <w:r w:rsidR="3D4E1A14" w:rsidRPr="004C68C4">
        <w:rPr>
          <w:rFonts w:asciiTheme="minorHAnsi" w:hAnsiTheme="minorHAnsi" w:cstheme="minorHAnsi"/>
          <w:color w:val="auto"/>
          <w:sz w:val="24"/>
          <w:szCs w:val="24"/>
        </w:rPr>
        <w:t>000.</w:t>
      </w:r>
      <w:r w:rsidRPr="004C68C4">
        <w:rPr>
          <w:rFonts w:asciiTheme="minorHAnsi" w:hAnsiTheme="minorHAnsi" w:cstheme="minorHAnsi"/>
          <w:color w:val="auto"/>
          <w:sz w:val="24"/>
          <w:szCs w:val="24"/>
        </w:rPr>
        <w:t xml:space="preserve"> For businesses that meet</w:t>
      </w:r>
      <w:r w:rsidR="00943050" w:rsidRPr="004C68C4">
        <w:rPr>
          <w:rFonts w:asciiTheme="minorHAnsi" w:hAnsiTheme="minorHAnsi" w:cstheme="minorHAnsi"/>
          <w:color w:val="auto"/>
          <w:sz w:val="24"/>
          <w:szCs w:val="24"/>
        </w:rPr>
        <w:t xml:space="preserve"> </w:t>
      </w:r>
      <w:r w:rsidRPr="004C68C4">
        <w:rPr>
          <w:rFonts w:asciiTheme="minorHAnsi" w:hAnsiTheme="minorHAnsi" w:cstheme="minorHAnsi"/>
          <w:color w:val="auto"/>
          <w:sz w:val="24"/>
          <w:szCs w:val="24"/>
        </w:rPr>
        <w:t>the standard eligibility criteria:</w:t>
      </w:r>
    </w:p>
    <w:p w14:paraId="160D7C4C" w14:textId="04D90525" w:rsidR="00DF6D19" w:rsidRPr="004C68C4" w:rsidRDefault="00DF6D19" w:rsidP="00CA2C69">
      <w:pPr>
        <w:pStyle w:val="ListParagraph"/>
        <w:numPr>
          <w:ilvl w:val="2"/>
          <w:numId w:val="5"/>
        </w:numPr>
        <w:tabs>
          <w:tab w:val="left" w:pos="2389"/>
          <w:tab w:val="left" w:pos="2390"/>
        </w:tabs>
        <w:spacing w:before="0" w:after="60"/>
        <w:ind w:left="992" w:right="-51" w:hanging="363"/>
        <w:rPr>
          <w:rFonts w:asciiTheme="minorHAnsi" w:hAnsiTheme="minorHAnsi" w:cstheme="minorHAnsi"/>
          <w:sz w:val="24"/>
        </w:rPr>
      </w:pPr>
      <w:r w:rsidRPr="004C68C4">
        <w:rPr>
          <w:rFonts w:asciiTheme="minorHAnsi" w:hAnsiTheme="minorHAnsi" w:cstheme="minorHAnsi"/>
          <w:sz w:val="24"/>
        </w:rPr>
        <w:t xml:space="preserve">Businesses subject to restrictions between Friday 28 May 2021 and Thursday 3 June 2021 may be eligible for </w:t>
      </w:r>
      <w:r w:rsidRPr="004C68C4">
        <w:rPr>
          <w:rFonts w:asciiTheme="minorHAnsi" w:hAnsiTheme="minorHAnsi" w:cstheme="minorHAnsi"/>
          <w:b/>
          <w:sz w:val="24"/>
        </w:rPr>
        <w:t>$2500</w:t>
      </w:r>
      <w:r w:rsidRPr="004C68C4">
        <w:rPr>
          <w:rFonts w:asciiTheme="minorHAnsi" w:hAnsiTheme="minorHAnsi" w:cstheme="minorHAnsi"/>
          <w:sz w:val="24"/>
        </w:rPr>
        <w:t>.</w:t>
      </w:r>
    </w:p>
    <w:p w14:paraId="1E661C32" w14:textId="1A0B21F6" w:rsidR="00DF6D19" w:rsidRPr="004C68C4" w:rsidRDefault="00DF6D19" w:rsidP="00CA2C69">
      <w:pPr>
        <w:pStyle w:val="ListParagraph"/>
        <w:numPr>
          <w:ilvl w:val="2"/>
          <w:numId w:val="5"/>
        </w:numPr>
        <w:tabs>
          <w:tab w:val="left" w:pos="2389"/>
          <w:tab w:val="left" w:pos="2390"/>
        </w:tabs>
        <w:spacing w:before="0" w:after="60"/>
        <w:ind w:left="992" w:right="-51" w:hanging="363"/>
        <w:rPr>
          <w:rFonts w:asciiTheme="minorHAnsi" w:hAnsiTheme="minorHAnsi" w:cstheme="minorHAnsi"/>
          <w:sz w:val="24"/>
        </w:rPr>
      </w:pPr>
      <w:r w:rsidRPr="004C68C4">
        <w:rPr>
          <w:rFonts w:asciiTheme="minorHAnsi" w:hAnsiTheme="minorHAnsi" w:cstheme="minorHAnsi"/>
          <w:sz w:val="24"/>
        </w:rPr>
        <w:t xml:space="preserve">Businesses subject to restrictions between Friday 28 May 2021 and Thursday 10 June 2021 may be eligible for </w:t>
      </w:r>
      <w:r w:rsidRPr="004C68C4">
        <w:rPr>
          <w:rFonts w:asciiTheme="minorHAnsi" w:hAnsiTheme="minorHAnsi" w:cstheme="minorHAnsi"/>
          <w:b/>
          <w:sz w:val="24"/>
        </w:rPr>
        <w:t>$5000</w:t>
      </w:r>
      <w:r w:rsidRPr="004C68C4">
        <w:rPr>
          <w:rFonts w:asciiTheme="minorHAnsi" w:hAnsiTheme="minorHAnsi" w:cstheme="minorHAnsi"/>
          <w:sz w:val="24"/>
        </w:rPr>
        <w:t>.</w:t>
      </w:r>
    </w:p>
    <w:p w14:paraId="4E546090" w14:textId="77777777" w:rsidR="00DF6D19" w:rsidRPr="004C68C4" w:rsidRDefault="00DF6D19" w:rsidP="00CA2C69">
      <w:pPr>
        <w:pStyle w:val="ListParagraph"/>
        <w:numPr>
          <w:ilvl w:val="2"/>
          <w:numId w:val="5"/>
        </w:numPr>
        <w:tabs>
          <w:tab w:val="left" w:pos="2389"/>
          <w:tab w:val="left" w:pos="2390"/>
        </w:tabs>
        <w:spacing w:before="0" w:after="60"/>
        <w:ind w:left="992" w:right="-51" w:hanging="363"/>
        <w:rPr>
          <w:rFonts w:asciiTheme="minorHAnsi" w:hAnsiTheme="minorHAnsi" w:cstheme="minorHAnsi"/>
          <w:sz w:val="24"/>
        </w:rPr>
      </w:pPr>
      <w:r w:rsidRPr="004C68C4">
        <w:rPr>
          <w:rFonts w:asciiTheme="minorHAnsi" w:hAnsiTheme="minorHAnsi" w:cstheme="minorHAnsi"/>
          <w:sz w:val="24"/>
        </w:rPr>
        <w:t xml:space="preserve">Businesses subject to restrictions between Friday 28 May 2021 and Thursday 17 June 2021 may be eligible for </w:t>
      </w:r>
      <w:r w:rsidRPr="004C68C4">
        <w:rPr>
          <w:rFonts w:asciiTheme="minorHAnsi" w:hAnsiTheme="minorHAnsi" w:cstheme="minorHAnsi"/>
          <w:b/>
          <w:sz w:val="24"/>
        </w:rPr>
        <w:t>$7000</w:t>
      </w:r>
      <w:r w:rsidRPr="004C68C4">
        <w:rPr>
          <w:rFonts w:asciiTheme="minorHAnsi" w:hAnsiTheme="minorHAnsi" w:cstheme="minorHAnsi"/>
          <w:sz w:val="24"/>
        </w:rPr>
        <w:t>.</w:t>
      </w:r>
    </w:p>
    <w:p w14:paraId="16094936" w14:textId="0F16D797" w:rsidR="00DF6D19" w:rsidRPr="004C68C4" w:rsidRDefault="2ADD6571" w:rsidP="00CA2C69">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Some</w:t>
      </w:r>
      <w:r w:rsidR="00EE081F" w:rsidRPr="004C68C4">
        <w:rPr>
          <w:rFonts w:asciiTheme="minorHAnsi" w:hAnsiTheme="minorHAnsi" w:cstheme="minorHAnsi"/>
          <w:color w:val="auto"/>
          <w:sz w:val="24"/>
          <w:szCs w:val="24"/>
        </w:rPr>
        <w:t xml:space="preserve"> </w:t>
      </w:r>
      <w:r w:rsidR="00DF6D19" w:rsidRPr="004C68C4">
        <w:rPr>
          <w:rFonts w:asciiTheme="minorHAnsi" w:hAnsiTheme="minorHAnsi" w:cstheme="minorHAnsi"/>
          <w:color w:val="auto"/>
          <w:sz w:val="24"/>
          <w:szCs w:val="24"/>
        </w:rPr>
        <w:t xml:space="preserve">businesses in eligible </w:t>
      </w:r>
      <w:r w:rsidR="00EE081F" w:rsidRPr="004C68C4">
        <w:rPr>
          <w:rFonts w:asciiTheme="minorHAnsi" w:hAnsiTheme="minorHAnsi" w:cstheme="minorHAnsi"/>
          <w:color w:val="auto"/>
          <w:sz w:val="24"/>
          <w:szCs w:val="24"/>
        </w:rPr>
        <w:t xml:space="preserve">tourism </w:t>
      </w:r>
      <w:r w:rsidR="00DF6D19" w:rsidRPr="004C68C4">
        <w:rPr>
          <w:rFonts w:asciiTheme="minorHAnsi" w:hAnsiTheme="minorHAnsi" w:cstheme="minorHAnsi"/>
          <w:color w:val="auto"/>
          <w:sz w:val="24"/>
          <w:szCs w:val="24"/>
        </w:rPr>
        <w:t>ANZSIC classes</w:t>
      </w:r>
      <w:r w:rsidR="00AF51B8" w:rsidRPr="004C68C4">
        <w:rPr>
          <w:rFonts w:asciiTheme="minorHAnsi" w:hAnsiTheme="minorHAnsi" w:cstheme="minorHAnsi"/>
          <w:color w:val="auto"/>
          <w:sz w:val="24"/>
          <w:szCs w:val="24"/>
        </w:rPr>
        <w:t xml:space="preserve"> </w:t>
      </w:r>
      <w:r w:rsidR="27E7E85F" w:rsidRPr="004C68C4">
        <w:rPr>
          <w:rFonts w:asciiTheme="minorHAnsi" w:hAnsiTheme="minorHAnsi" w:cstheme="minorHAnsi"/>
          <w:color w:val="auto"/>
          <w:sz w:val="24"/>
          <w:szCs w:val="24"/>
        </w:rPr>
        <w:t xml:space="preserve">were subject to restrictions between Friday 28 May 2021 and </w:t>
      </w:r>
      <w:proofErr w:type="gramStart"/>
      <w:r w:rsidR="7C41F803" w:rsidRPr="004C68C4">
        <w:rPr>
          <w:rFonts w:asciiTheme="minorHAnsi" w:hAnsiTheme="minorHAnsi" w:cstheme="minorHAnsi"/>
          <w:color w:val="auto"/>
          <w:sz w:val="24"/>
          <w:szCs w:val="24"/>
        </w:rPr>
        <w:t>Thursday 10 June 2021</w:t>
      </w:r>
      <w:r w:rsidR="27E7E85F" w:rsidRPr="004C68C4">
        <w:rPr>
          <w:rFonts w:asciiTheme="minorHAnsi" w:hAnsiTheme="minorHAnsi" w:cstheme="minorHAnsi"/>
          <w:color w:val="auto"/>
          <w:sz w:val="24"/>
          <w:szCs w:val="24"/>
        </w:rPr>
        <w:t xml:space="preserve">, </w:t>
      </w:r>
      <w:r w:rsidR="79A9086A" w:rsidRPr="004C68C4">
        <w:rPr>
          <w:rFonts w:asciiTheme="minorHAnsi" w:hAnsiTheme="minorHAnsi" w:cstheme="minorHAnsi"/>
          <w:color w:val="auto"/>
          <w:sz w:val="24"/>
          <w:szCs w:val="24"/>
        </w:rPr>
        <w:t>and</w:t>
      </w:r>
      <w:proofErr w:type="gramEnd"/>
      <w:r w:rsidR="79A9086A" w:rsidRPr="004C68C4">
        <w:rPr>
          <w:rFonts w:asciiTheme="minorHAnsi" w:hAnsiTheme="minorHAnsi" w:cstheme="minorHAnsi"/>
          <w:color w:val="auto"/>
          <w:sz w:val="24"/>
          <w:szCs w:val="24"/>
        </w:rPr>
        <w:t xml:space="preserve"> </w:t>
      </w:r>
      <w:r w:rsidR="00AF51B8" w:rsidRPr="004C68C4">
        <w:rPr>
          <w:rFonts w:asciiTheme="minorHAnsi" w:hAnsiTheme="minorHAnsi" w:cstheme="minorHAnsi"/>
          <w:color w:val="auto"/>
          <w:sz w:val="24"/>
          <w:szCs w:val="24"/>
        </w:rPr>
        <w:t>may receive</w:t>
      </w:r>
      <w:r w:rsidR="00B11EB4" w:rsidRPr="004C68C4">
        <w:rPr>
          <w:rFonts w:asciiTheme="minorHAnsi" w:hAnsiTheme="minorHAnsi" w:cstheme="minorHAnsi"/>
          <w:color w:val="auto"/>
          <w:sz w:val="24"/>
          <w:szCs w:val="24"/>
        </w:rPr>
        <w:t xml:space="preserve"> </w:t>
      </w:r>
      <w:r w:rsidR="00AF51B8" w:rsidRPr="004C68C4">
        <w:rPr>
          <w:rFonts w:asciiTheme="minorHAnsi" w:hAnsiTheme="minorHAnsi" w:cstheme="minorHAnsi"/>
          <w:color w:val="auto"/>
          <w:sz w:val="24"/>
          <w:szCs w:val="24"/>
        </w:rPr>
        <w:t>a</w:t>
      </w:r>
      <w:r w:rsidR="00DF6D19" w:rsidRPr="004C68C4">
        <w:rPr>
          <w:rFonts w:asciiTheme="minorHAnsi" w:hAnsiTheme="minorHAnsi" w:cstheme="minorHAnsi"/>
          <w:color w:val="auto"/>
          <w:sz w:val="24"/>
          <w:szCs w:val="24"/>
        </w:rPr>
        <w:t xml:space="preserve"> Tourism Supplement </w:t>
      </w:r>
      <w:r w:rsidR="002E4821" w:rsidRPr="004C68C4">
        <w:rPr>
          <w:rFonts w:asciiTheme="minorHAnsi" w:hAnsiTheme="minorHAnsi" w:cstheme="minorHAnsi"/>
          <w:color w:val="auto"/>
          <w:sz w:val="24"/>
          <w:szCs w:val="24"/>
        </w:rPr>
        <w:t>bringing the total</w:t>
      </w:r>
      <w:r w:rsidR="00DF6D19" w:rsidRPr="004C68C4">
        <w:rPr>
          <w:rFonts w:asciiTheme="minorHAnsi" w:hAnsiTheme="minorHAnsi" w:cstheme="minorHAnsi"/>
          <w:color w:val="auto"/>
          <w:sz w:val="24"/>
          <w:szCs w:val="24"/>
        </w:rPr>
        <w:t xml:space="preserve"> grant value </w:t>
      </w:r>
      <w:r w:rsidR="002E4821" w:rsidRPr="004C68C4">
        <w:rPr>
          <w:rFonts w:asciiTheme="minorHAnsi" w:hAnsiTheme="minorHAnsi" w:cstheme="minorHAnsi"/>
          <w:color w:val="auto"/>
          <w:sz w:val="24"/>
          <w:szCs w:val="24"/>
        </w:rPr>
        <w:t xml:space="preserve">to </w:t>
      </w:r>
      <w:r w:rsidR="00DF6D19" w:rsidRPr="004C68C4">
        <w:rPr>
          <w:rFonts w:asciiTheme="minorHAnsi" w:hAnsiTheme="minorHAnsi" w:cstheme="minorHAnsi"/>
          <w:b/>
          <w:bCs/>
          <w:color w:val="auto"/>
          <w:sz w:val="24"/>
          <w:szCs w:val="24"/>
        </w:rPr>
        <w:t>$7000</w:t>
      </w:r>
      <w:r w:rsidR="00DF6D19" w:rsidRPr="004C68C4">
        <w:rPr>
          <w:rFonts w:asciiTheme="minorHAnsi" w:hAnsiTheme="minorHAnsi" w:cstheme="minorHAnsi"/>
          <w:color w:val="auto"/>
          <w:sz w:val="24"/>
          <w:szCs w:val="24"/>
        </w:rPr>
        <w:t>.</w:t>
      </w:r>
    </w:p>
    <w:p w14:paraId="11669046" w14:textId="38228993"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The Department will determine the value of the grant based on an assessment of the Applicant’s business location and ANZSIC class</w:t>
      </w:r>
      <w:r w:rsidR="0C84A72D" w:rsidRPr="004C68C4">
        <w:rPr>
          <w:rFonts w:asciiTheme="minorHAnsi" w:hAnsiTheme="minorHAnsi" w:cstheme="minorHAnsi"/>
          <w:color w:val="auto"/>
          <w:sz w:val="24"/>
          <w:szCs w:val="24"/>
        </w:rPr>
        <w:t xml:space="preserve"> (</w:t>
      </w:r>
      <w:r w:rsidR="4BEA0A39" w:rsidRPr="004C68C4">
        <w:rPr>
          <w:rFonts w:asciiTheme="minorHAnsi" w:hAnsiTheme="minorHAnsi" w:cstheme="minorHAnsi"/>
          <w:color w:val="auto"/>
          <w:sz w:val="24"/>
          <w:szCs w:val="24"/>
        </w:rPr>
        <w:t>s</w:t>
      </w:r>
      <w:r w:rsidR="0C84A72D" w:rsidRPr="004C68C4">
        <w:rPr>
          <w:rFonts w:asciiTheme="minorHAnsi" w:hAnsiTheme="minorHAnsi" w:cstheme="minorHAnsi"/>
          <w:color w:val="auto"/>
          <w:sz w:val="24"/>
          <w:szCs w:val="24"/>
        </w:rPr>
        <w:t>ee</w:t>
      </w:r>
      <w:r w:rsidR="00DF6D19" w:rsidRPr="004C68C4">
        <w:rPr>
          <w:rFonts w:asciiTheme="minorHAnsi" w:hAnsiTheme="minorHAnsi" w:cstheme="minorHAnsi"/>
          <w:color w:val="auto"/>
          <w:sz w:val="24"/>
          <w:szCs w:val="24"/>
        </w:rPr>
        <w:t xml:space="preserve"> Eligible ANZSIC classes).</w:t>
      </w:r>
    </w:p>
    <w:p w14:paraId="26B9839B" w14:textId="77777777"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 business as defined by its ABN can only receive one grant under the Program.</w:t>
      </w:r>
    </w:p>
    <w:p w14:paraId="35FA914C"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Grant funds must be used to assist the business, for example on:</w:t>
      </w:r>
    </w:p>
    <w:p w14:paraId="1A75476F" w14:textId="77777777" w:rsidR="00096A9F" w:rsidRPr="004C68C4" w:rsidRDefault="007676DA" w:rsidP="00CA2C69">
      <w:pPr>
        <w:pStyle w:val="ListParagraph"/>
        <w:numPr>
          <w:ilvl w:val="2"/>
          <w:numId w:val="3"/>
        </w:numPr>
        <w:tabs>
          <w:tab w:val="left" w:pos="2248"/>
          <w:tab w:val="left" w:pos="2249"/>
        </w:tabs>
        <w:spacing w:before="122"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Meeting business costs, including utilities, wages or </w:t>
      </w:r>
      <w:proofErr w:type="gramStart"/>
      <w:r w:rsidRPr="004C68C4">
        <w:rPr>
          <w:rFonts w:asciiTheme="minorHAnsi" w:hAnsiTheme="minorHAnsi" w:cstheme="minorHAnsi"/>
          <w:sz w:val="24"/>
        </w:rPr>
        <w:t>rent;</w:t>
      </w:r>
      <w:proofErr w:type="gramEnd"/>
    </w:p>
    <w:p w14:paraId="20422D64" w14:textId="77777777" w:rsidR="00096A9F" w:rsidRPr="004C68C4" w:rsidRDefault="007676DA" w:rsidP="00CA2C69">
      <w:pPr>
        <w:pStyle w:val="ListParagraph"/>
        <w:numPr>
          <w:ilvl w:val="2"/>
          <w:numId w:val="3"/>
        </w:numPr>
        <w:tabs>
          <w:tab w:val="left" w:pos="2248"/>
          <w:tab w:val="left" w:pos="2249"/>
        </w:tabs>
        <w:spacing w:before="0"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Seeking financial, legal or other advice to support business continuity </w:t>
      </w:r>
      <w:proofErr w:type="gramStart"/>
      <w:r w:rsidRPr="004C68C4">
        <w:rPr>
          <w:rFonts w:asciiTheme="minorHAnsi" w:hAnsiTheme="minorHAnsi" w:cstheme="minorHAnsi"/>
          <w:sz w:val="24"/>
        </w:rPr>
        <w:t>planning;</w:t>
      </w:r>
      <w:proofErr w:type="gramEnd"/>
    </w:p>
    <w:p w14:paraId="25D4146B" w14:textId="77777777" w:rsidR="00096A9F" w:rsidRPr="004C68C4" w:rsidRDefault="007676DA" w:rsidP="00CA2C69">
      <w:pPr>
        <w:pStyle w:val="ListParagraph"/>
        <w:numPr>
          <w:ilvl w:val="2"/>
          <w:numId w:val="3"/>
        </w:numPr>
        <w:tabs>
          <w:tab w:val="left" w:pos="2248"/>
          <w:tab w:val="left" w:pos="2249"/>
        </w:tabs>
        <w:spacing w:before="1" w:after="60"/>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45B86122" w14:textId="090C3EBD" w:rsidR="004B1F04" w:rsidRPr="004C68C4" w:rsidRDefault="007676DA" w:rsidP="00CA2C69">
      <w:pPr>
        <w:pStyle w:val="ListParagraph"/>
        <w:numPr>
          <w:ilvl w:val="2"/>
          <w:numId w:val="3"/>
        </w:numPr>
        <w:tabs>
          <w:tab w:val="left" w:pos="2248"/>
          <w:tab w:val="left" w:pos="2249"/>
        </w:tabs>
        <w:spacing w:before="2"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Assessment Process</w:t>
      </w:r>
    </w:p>
    <w:p w14:paraId="2330E70E"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Funding will be allocated through a grant application process, through which businesses are invited to apply for a grant.</w:t>
      </w:r>
    </w:p>
    <w:p w14:paraId="5872156F" w14:textId="4C90E7A5"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0"/>
        </w:rPr>
      </w:pPr>
      <w:r w:rsidRPr="004C68C4">
        <w:rPr>
          <w:rFonts w:asciiTheme="minorHAnsi" w:hAnsiTheme="minorHAnsi" w:cstheme="minorHAnsi"/>
          <w:color w:val="auto"/>
          <w:sz w:val="24"/>
          <w:szCs w:val="24"/>
        </w:rPr>
        <w:t>As part of the assessment process, any information provided by Applicants will be shared and subject to verification with other government agencies (state and federal) including the Victorian State Revenue Office</w:t>
      </w:r>
      <w:r w:rsidRPr="004C68C4">
        <w:rPr>
          <w:rFonts w:asciiTheme="minorHAnsi" w:hAnsiTheme="minorHAnsi" w:cstheme="minorHAnsi"/>
          <w:color w:val="auto"/>
          <w:sz w:val="24"/>
        </w:rPr>
        <w:t>, WorkSafe Victoria, the Australian</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Register and</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Commonwealth</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Department</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of Home Affairs.</w:t>
      </w:r>
      <w:r w:rsidR="00200BC4" w:rsidRPr="004C68C4">
        <w:rPr>
          <w:rStyle w:val="FootnoteReference"/>
          <w:rFonts w:asciiTheme="minorHAnsi" w:hAnsiTheme="minorHAnsi" w:cstheme="minorHAnsi"/>
          <w:color w:val="auto"/>
          <w:sz w:val="24"/>
        </w:rPr>
        <w:footnoteReference w:id="12"/>
      </w:r>
    </w:p>
    <w:p w14:paraId="2BAD2C3A"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Any of the following circumstances may be taken into consideration in any decision whether to award a grant:</w:t>
      </w:r>
    </w:p>
    <w:p w14:paraId="2D866BF0" w14:textId="77777777" w:rsidR="00096A9F" w:rsidRPr="004C68C4" w:rsidRDefault="007676DA" w:rsidP="00CA2C69">
      <w:pPr>
        <w:pStyle w:val="ListParagraph"/>
        <w:numPr>
          <w:ilvl w:val="2"/>
          <w:numId w:val="3"/>
        </w:numPr>
        <w:tabs>
          <w:tab w:val="left" w:pos="2248"/>
          <w:tab w:val="left" w:pos="2249"/>
        </w:tabs>
        <w:spacing w:before="122" w:after="6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 xml:space="preserve">its </w:t>
      </w:r>
      <w:proofErr w:type="gramStart"/>
      <w:r w:rsidRPr="004C68C4">
        <w:rPr>
          <w:rFonts w:asciiTheme="minorHAnsi" w:hAnsiTheme="minorHAnsi" w:cstheme="minorHAnsi"/>
          <w:sz w:val="24"/>
        </w:rPr>
        <w:t>operation;</w:t>
      </w:r>
      <w:proofErr w:type="gramEnd"/>
    </w:p>
    <w:p w14:paraId="18E798E0"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proofErr w:type="gramStart"/>
      <w:r w:rsidRPr="004C68C4">
        <w:rPr>
          <w:rFonts w:asciiTheme="minorHAnsi" w:hAnsiTheme="minorHAnsi" w:cstheme="minorHAnsi"/>
          <w:sz w:val="24"/>
        </w:rPr>
        <w:t>administration;</w:t>
      </w:r>
      <w:proofErr w:type="gramEnd"/>
    </w:p>
    <w:p w14:paraId="07E0962E"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business; and</w:t>
      </w:r>
    </w:p>
    <w:p w14:paraId="4DEE1D28"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4C68C4" w:rsidRDefault="007676DA" w:rsidP="00CA2C69">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Businesses must ensure that their ABN registration information is current and accurate as at the time of application.</w:t>
      </w:r>
    </w:p>
    <w:p w14:paraId="5989E064" w14:textId="0954AD8E"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6" w:history="1">
        <w:r w:rsidR="00CA2C69" w:rsidRPr="004C68C4">
          <w:rPr>
            <w:rStyle w:val="Hyperlink"/>
            <w:rFonts w:asciiTheme="minorHAnsi" w:hAnsiTheme="minorHAnsi" w:cstheme="minorHAnsi"/>
            <w:sz w:val="24"/>
            <w:szCs w:val="24"/>
          </w:rPr>
          <w:t>https://business.vic.gov.au/contact-us/complaints</w:t>
        </w:r>
      </w:hyperlink>
      <w:r w:rsidRPr="004C68C4">
        <w:rPr>
          <w:rFonts w:asciiTheme="minorHAnsi" w:hAnsiTheme="minorHAnsi" w:cstheme="minorHAnsi"/>
          <w:color w:val="auto"/>
          <w:sz w:val="24"/>
          <w:szCs w:val="24"/>
        </w:rPr>
        <w:t>.</w:t>
      </w:r>
    </w:p>
    <w:p w14:paraId="19724D66" w14:textId="19B12B29"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Only final applications that are lodged with the Department will be considered and assessed, and applications in draft stage will not be considered.</w:t>
      </w:r>
    </w:p>
    <w:p w14:paraId="08C90573" w14:textId="77777777" w:rsidR="00782714" w:rsidRDefault="00782714">
      <w:pPr>
        <w:rPr>
          <w:rFonts w:asciiTheme="minorHAnsi" w:hAnsiTheme="minorHAnsi" w:cstheme="minorHAnsi"/>
          <w:b/>
          <w:bCs/>
          <w:sz w:val="24"/>
          <w:szCs w:val="24"/>
        </w:rPr>
      </w:pPr>
      <w:r>
        <w:rPr>
          <w:rFonts w:asciiTheme="minorHAnsi" w:hAnsiTheme="minorHAnsi" w:cstheme="minorHAnsi"/>
        </w:rPr>
        <w:br w:type="page"/>
      </w:r>
    </w:p>
    <w:p w14:paraId="4A7E6D73" w14:textId="71774CC5" w:rsidR="00DF6D19" w:rsidRPr="004C68C4" w:rsidRDefault="00DF6D19"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 xml:space="preserve">Payment Processing </w:t>
      </w:r>
    </w:p>
    <w:p w14:paraId="6F39C312" w14:textId="77777777"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Grants to successful applicants will be paid into the bank account nominated on the application form. </w:t>
      </w:r>
    </w:p>
    <w:p w14:paraId="15FD71C4" w14:textId="6DA14028"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Applicants that have been approved for a Business Costs Assistance Program Round Two grant </w:t>
      </w:r>
      <w:r w:rsidRPr="004C68C4">
        <w:rPr>
          <w:rFonts w:asciiTheme="minorHAnsi" w:hAnsiTheme="minorHAnsi" w:cstheme="minorHAnsi"/>
          <w:color w:val="auto"/>
          <w:sz w:val="24"/>
          <w:u w:val="single"/>
        </w:rPr>
        <w:t>do not</w:t>
      </w:r>
      <w:r w:rsidRPr="004C68C4">
        <w:rPr>
          <w:rFonts w:asciiTheme="minorHAnsi" w:hAnsiTheme="minorHAnsi" w:cstheme="minorHAnsi"/>
          <w:color w:val="auto"/>
          <w:sz w:val="24"/>
        </w:rPr>
        <w:t xml:space="preserve"> need to apply for either the Tourism Supplement or the </w:t>
      </w:r>
      <w:r w:rsidR="003002DA" w:rsidRPr="004C68C4">
        <w:rPr>
          <w:rFonts w:asciiTheme="minorHAnsi" w:hAnsiTheme="minorHAnsi" w:cstheme="minorHAnsi"/>
          <w:color w:val="auto"/>
          <w:sz w:val="24"/>
        </w:rPr>
        <w:t>BCAP T</w:t>
      </w:r>
      <w:r w:rsidRPr="004C68C4">
        <w:rPr>
          <w:rFonts w:asciiTheme="minorHAnsi" w:hAnsiTheme="minorHAnsi" w:cstheme="minorHAnsi"/>
          <w:color w:val="auto"/>
          <w:sz w:val="24"/>
        </w:rPr>
        <w:t xml:space="preserve">op-up </w:t>
      </w:r>
      <w:r w:rsidR="003002DA" w:rsidRPr="004C68C4">
        <w:rPr>
          <w:rFonts w:asciiTheme="minorHAnsi" w:hAnsiTheme="minorHAnsi" w:cstheme="minorHAnsi"/>
          <w:color w:val="auto"/>
          <w:sz w:val="24"/>
        </w:rPr>
        <w:t>P</w:t>
      </w:r>
      <w:r w:rsidRPr="004C68C4">
        <w:rPr>
          <w:rFonts w:asciiTheme="minorHAnsi" w:hAnsiTheme="minorHAnsi" w:cstheme="minorHAnsi"/>
          <w:color w:val="auto"/>
          <w:sz w:val="24"/>
        </w:rPr>
        <w:t>ayment.</w:t>
      </w:r>
    </w:p>
    <w:p w14:paraId="37023928" w14:textId="20049084"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The Tourism Supplement and </w:t>
      </w:r>
      <w:r w:rsidR="00B85F12" w:rsidRPr="004C68C4">
        <w:rPr>
          <w:rFonts w:asciiTheme="minorHAnsi" w:hAnsiTheme="minorHAnsi" w:cstheme="minorHAnsi"/>
          <w:color w:val="auto"/>
          <w:sz w:val="24"/>
          <w:szCs w:val="24"/>
        </w:rPr>
        <w:t>BCAP T</w:t>
      </w:r>
      <w:r w:rsidRPr="004C68C4">
        <w:rPr>
          <w:rFonts w:asciiTheme="minorHAnsi" w:hAnsiTheme="minorHAnsi" w:cstheme="minorHAnsi"/>
          <w:color w:val="auto"/>
          <w:sz w:val="24"/>
          <w:szCs w:val="24"/>
        </w:rPr>
        <w:t xml:space="preserve">op-up </w:t>
      </w:r>
      <w:r w:rsidR="06B8C6DB" w:rsidRPr="004C68C4">
        <w:rPr>
          <w:rFonts w:asciiTheme="minorHAnsi" w:hAnsiTheme="minorHAnsi" w:cstheme="minorHAnsi"/>
          <w:color w:val="auto"/>
          <w:sz w:val="24"/>
          <w:szCs w:val="24"/>
        </w:rPr>
        <w:t>P</w:t>
      </w:r>
      <w:r w:rsidR="0C84A72D" w:rsidRPr="004C68C4">
        <w:rPr>
          <w:rFonts w:asciiTheme="minorHAnsi" w:hAnsiTheme="minorHAnsi" w:cstheme="minorHAnsi"/>
          <w:color w:val="auto"/>
          <w:sz w:val="24"/>
          <w:szCs w:val="24"/>
        </w:rPr>
        <w:t>ayment</w:t>
      </w:r>
      <w:r w:rsidRPr="004C68C4">
        <w:rPr>
          <w:rFonts w:asciiTheme="minorHAnsi" w:hAnsiTheme="minorHAnsi" w:cstheme="minorHAnsi"/>
          <w:color w:val="auto"/>
          <w:sz w:val="24"/>
          <w:szCs w:val="24"/>
        </w:rPr>
        <w:t xml:space="preserve"> will be automatically paid to successful applicants in </w:t>
      </w:r>
      <w:hyperlink r:id="rId17">
        <w:r w:rsidR="0C84A72D" w:rsidRPr="004C68C4">
          <w:rPr>
            <w:rStyle w:val="Hyperlink"/>
            <w:rFonts w:asciiTheme="minorHAnsi" w:hAnsiTheme="minorHAnsi" w:cstheme="minorHAnsi"/>
            <w:sz w:val="24"/>
            <w:szCs w:val="24"/>
          </w:rPr>
          <w:t>eligible sectors</w:t>
        </w:r>
      </w:hyperlink>
      <w:r w:rsidRPr="004C68C4">
        <w:rPr>
          <w:rFonts w:asciiTheme="minorHAnsi" w:hAnsiTheme="minorHAnsi" w:cstheme="minorHAnsi"/>
          <w:sz w:val="24"/>
          <w:szCs w:val="24"/>
        </w:rPr>
        <w:t xml:space="preserve"> </w:t>
      </w:r>
      <w:r w:rsidRPr="004C68C4">
        <w:rPr>
          <w:rFonts w:asciiTheme="minorHAnsi" w:hAnsiTheme="minorHAnsi" w:cstheme="minorHAnsi"/>
          <w:color w:val="auto"/>
          <w:sz w:val="24"/>
          <w:szCs w:val="24"/>
        </w:rPr>
        <w:t>after the Business Costs Assistance Program Round Two grants</w:t>
      </w:r>
      <w:r w:rsidR="00F551DB">
        <w:rPr>
          <w:rFonts w:asciiTheme="minorHAnsi" w:hAnsiTheme="minorHAnsi" w:cstheme="minorHAnsi"/>
          <w:color w:val="auto"/>
          <w:sz w:val="24"/>
          <w:szCs w:val="24"/>
        </w:rPr>
        <w:t xml:space="preserve"> (and any Licensed Hospitality Venue Fund 2021 if relevant to applicant)</w:t>
      </w:r>
      <w:r w:rsidRPr="004C68C4">
        <w:rPr>
          <w:rFonts w:asciiTheme="minorHAnsi" w:hAnsiTheme="minorHAnsi" w:cstheme="minorHAnsi"/>
          <w:color w:val="auto"/>
          <w:sz w:val="24"/>
          <w:szCs w:val="24"/>
        </w:rPr>
        <w:t xml:space="preserve"> have been paid.</w:t>
      </w:r>
    </w:p>
    <w:p w14:paraId="6B577BE9" w14:textId="4962F860"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Businesses eligible for either of the additional payments will receive two separate payments: the first grant instalment of $2500 or $5000 and then the Tourism Supplement or the </w:t>
      </w:r>
      <w:r w:rsidR="003A60D4" w:rsidRPr="004C68C4">
        <w:rPr>
          <w:rFonts w:asciiTheme="minorHAnsi" w:hAnsiTheme="minorHAnsi" w:cstheme="minorHAnsi"/>
          <w:color w:val="auto"/>
          <w:sz w:val="24"/>
          <w:szCs w:val="24"/>
        </w:rPr>
        <w:t>BCAP T</w:t>
      </w:r>
      <w:r w:rsidRPr="004C68C4">
        <w:rPr>
          <w:rFonts w:asciiTheme="minorHAnsi" w:hAnsiTheme="minorHAnsi" w:cstheme="minorHAnsi"/>
          <w:color w:val="auto"/>
          <w:sz w:val="24"/>
          <w:szCs w:val="24"/>
        </w:rPr>
        <w:t xml:space="preserve">op-up </w:t>
      </w:r>
      <w:r w:rsidR="0D57D385" w:rsidRPr="004C68C4">
        <w:rPr>
          <w:rFonts w:asciiTheme="minorHAnsi" w:hAnsiTheme="minorHAnsi" w:cstheme="minorHAnsi"/>
          <w:color w:val="auto"/>
          <w:sz w:val="24"/>
          <w:szCs w:val="24"/>
        </w:rPr>
        <w:t>P</w:t>
      </w:r>
      <w:r w:rsidR="0C84A72D" w:rsidRPr="004C68C4">
        <w:rPr>
          <w:rFonts w:asciiTheme="minorHAnsi" w:hAnsiTheme="minorHAnsi" w:cstheme="minorHAnsi"/>
          <w:color w:val="auto"/>
          <w:sz w:val="24"/>
          <w:szCs w:val="24"/>
        </w:rPr>
        <w:t>ayment</w:t>
      </w:r>
      <w:r w:rsidRPr="004C68C4">
        <w:rPr>
          <w:rFonts w:asciiTheme="minorHAnsi" w:hAnsiTheme="minorHAnsi" w:cstheme="minorHAnsi"/>
          <w:color w:val="auto"/>
          <w:sz w:val="24"/>
          <w:szCs w:val="24"/>
        </w:rPr>
        <w:t>.</w:t>
      </w:r>
    </w:p>
    <w:p w14:paraId="510FF934" w14:textId="3F030A08"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Compliance and Audit</w:t>
      </w:r>
    </w:p>
    <w:p w14:paraId="6CD80DBD" w14:textId="08D75620"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Applications may be subject to audit by the Victorian Government, its representatives or the relevant Auditor-General and will be required to produce evidence (such as payroll reports to demonstrate impact) at the request of the Victorian Government for a period of four years after the grant has been approved.</w:t>
      </w:r>
    </w:p>
    <w:p w14:paraId="3794014C" w14:textId="7CA0C92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any information in the application is found to be incomplete, inaccurate, false or misleading, or grants are not applied for the purposes of the business in accordance with the terms of funding as set out in these Guidelines and any attached application, the grant will be repayable on demand.</w:t>
      </w:r>
    </w:p>
    <w:p w14:paraId="4402A158"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information about this Program</w:t>
      </w:r>
    </w:p>
    <w:p w14:paraId="33F4738D"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reserves the right to amend these guidelines and application terms at any time as it deems appropriate.</w:t>
      </w:r>
    </w:p>
    <w:p w14:paraId="4401C61C"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DJPR will </w:t>
      </w:r>
      <w:proofErr w:type="spellStart"/>
      <w:r w:rsidRPr="004C68C4">
        <w:rPr>
          <w:rFonts w:asciiTheme="minorHAnsi" w:hAnsiTheme="minorHAnsi" w:cstheme="minorHAnsi"/>
          <w:color w:val="auto"/>
          <w:sz w:val="24"/>
          <w:szCs w:val="24"/>
        </w:rPr>
        <w:t>endeavour</w:t>
      </w:r>
      <w:proofErr w:type="spellEnd"/>
      <w:r w:rsidRPr="004C68C4">
        <w:rPr>
          <w:rFonts w:asciiTheme="minorHAnsi" w:hAnsiTheme="minorHAnsi" w:cstheme="minorHAnsi"/>
          <w:color w:val="auto"/>
          <w:sz w:val="24"/>
          <w:szCs w:val="24"/>
        </w:rPr>
        <w:t xml:space="preserve"> to notify all Applicants of the outcome of their submitted application within 10 business days. There may be delays if your application:</w:t>
      </w:r>
    </w:p>
    <w:p w14:paraId="1319EA81" w14:textId="77777777" w:rsidR="00096A9F" w:rsidRPr="004C68C4" w:rsidRDefault="007676DA" w:rsidP="00CA2C69">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p>
    <w:p w14:paraId="64461188" w14:textId="77777777"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p>
    <w:p w14:paraId="6F1B70DC" w14:textId="77777777" w:rsidR="00096A9F" w:rsidRPr="004C68C4" w:rsidRDefault="007676DA" w:rsidP="00CA2C69">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4C68C4">
        <w:rPr>
          <w:rFonts w:asciiTheme="minorHAnsi" w:hAnsiTheme="minorHAnsi" w:cstheme="minorHAnsi"/>
          <w:sz w:val="24"/>
        </w:rPr>
        <w:t>requires</w:t>
      </w:r>
      <w:r w:rsidRPr="004C68C4">
        <w:rPr>
          <w:rFonts w:asciiTheme="minorHAnsi" w:hAnsiTheme="minorHAnsi" w:cstheme="minorHAnsi"/>
          <w:spacing w:val="-1"/>
          <w:sz w:val="24"/>
        </w:rPr>
        <w:t xml:space="preserve"> </w:t>
      </w:r>
      <w:r w:rsidRPr="004C68C4">
        <w:rPr>
          <w:rFonts w:asciiTheme="minorHAnsi" w:hAnsiTheme="minorHAnsi" w:cstheme="minorHAnsi"/>
          <w:sz w:val="24"/>
        </w:rPr>
        <w:t>you to</w:t>
      </w:r>
      <w:r w:rsidRPr="004C68C4">
        <w:rPr>
          <w:rFonts w:asciiTheme="minorHAnsi" w:hAnsiTheme="minorHAnsi" w:cstheme="minorHAnsi"/>
          <w:spacing w:val="-1"/>
          <w:sz w:val="24"/>
        </w:rPr>
        <w:t xml:space="preserve"> </w:t>
      </w:r>
      <w:r w:rsidRPr="004C68C4">
        <w:rPr>
          <w:rFonts w:asciiTheme="minorHAnsi" w:hAnsiTheme="minorHAnsi" w:cstheme="minorHAnsi"/>
          <w:sz w:val="24"/>
        </w:rPr>
        <w:t>make changes</w:t>
      </w:r>
    </w:p>
    <w:p w14:paraId="0AC59BB1" w14:textId="77777777" w:rsidR="00096A9F" w:rsidRPr="004C68C4" w:rsidRDefault="007676DA" w:rsidP="00CA2C69">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4C68C4">
        <w:rPr>
          <w:rFonts w:asciiTheme="minorHAnsi" w:hAnsiTheme="minorHAnsi" w:cstheme="minorHAnsi"/>
          <w:sz w:val="24"/>
        </w:rPr>
        <w:t>is</w:t>
      </w:r>
      <w:r w:rsidRPr="004C68C4">
        <w:rPr>
          <w:rFonts w:asciiTheme="minorHAnsi" w:hAnsiTheme="minorHAnsi" w:cstheme="minorHAnsi"/>
          <w:spacing w:val="-1"/>
          <w:sz w:val="24"/>
        </w:rPr>
        <w:t xml:space="preserve"> </w:t>
      </w:r>
      <w:r w:rsidRPr="004C68C4">
        <w:rPr>
          <w:rFonts w:asciiTheme="minorHAnsi" w:hAnsiTheme="minorHAnsi" w:cstheme="minorHAnsi"/>
          <w:sz w:val="24"/>
        </w:rPr>
        <w:t>a duplicate</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application for the</w:t>
      </w:r>
      <w:r w:rsidRPr="004C68C4">
        <w:rPr>
          <w:rFonts w:asciiTheme="minorHAnsi" w:hAnsiTheme="minorHAnsi" w:cstheme="minorHAnsi"/>
          <w:spacing w:val="-1"/>
          <w:sz w:val="24"/>
        </w:rPr>
        <w:t xml:space="preserve"> </w:t>
      </w:r>
      <w:r w:rsidRPr="004C68C4">
        <w:rPr>
          <w:rFonts w:asciiTheme="minorHAnsi" w:hAnsiTheme="minorHAnsi" w:cstheme="minorHAnsi"/>
          <w:sz w:val="24"/>
        </w:rPr>
        <w:t>same business</w:t>
      </w:r>
    </w:p>
    <w:p w14:paraId="59F27AD7" w14:textId="77777777"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has</w:t>
      </w:r>
      <w:r w:rsidRPr="004C68C4">
        <w:rPr>
          <w:rFonts w:asciiTheme="minorHAnsi" w:hAnsiTheme="minorHAnsi" w:cstheme="minorHAnsi"/>
          <w:spacing w:val="-1"/>
          <w:sz w:val="24"/>
        </w:rPr>
        <w:t xml:space="preserve"> </w:t>
      </w:r>
      <w:r w:rsidRPr="004C68C4">
        <w:rPr>
          <w:rFonts w:asciiTheme="minorHAnsi" w:hAnsiTheme="minorHAnsi" w:cstheme="minorHAnsi"/>
          <w:sz w:val="24"/>
        </w:rPr>
        <w:t>incorrect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information, such</w:t>
      </w:r>
      <w:r w:rsidRPr="004C68C4">
        <w:rPr>
          <w:rFonts w:asciiTheme="minorHAnsi" w:hAnsiTheme="minorHAnsi" w:cstheme="minorHAnsi"/>
          <w:spacing w:val="-1"/>
          <w:sz w:val="24"/>
        </w:rPr>
        <w:t xml:space="preserve"> </w:t>
      </w:r>
      <w:r w:rsidRPr="004C68C4">
        <w:rPr>
          <w:rFonts w:asciiTheme="minorHAnsi" w:hAnsiTheme="minorHAnsi" w:cstheme="minorHAnsi"/>
          <w:sz w:val="24"/>
        </w:rPr>
        <w:t>as ABN</w:t>
      </w:r>
      <w:r w:rsidRPr="004C68C4">
        <w:rPr>
          <w:rFonts w:asciiTheme="minorHAnsi" w:hAnsiTheme="minorHAnsi" w:cstheme="minorHAnsi"/>
          <w:spacing w:val="-1"/>
          <w:sz w:val="24"/>
        </w:rPr>
        <w:t xml:space="preserve"> </w:t>
      </w:r>
      <w:r w:rsidRPr="004C68C4">
        <w:rPr>
          <w:rFonts w:asciiTheme="minorHAnsi" w:hAnsiTheme="minorHAnsi" w:cstheme="minorHAnsi"/>
          <w:sz w:val="24"/>
        </w:rPr>
        <w:t>or bank</w:t>
      </w:r>
      <w:r w:rsidRPr="004C68C4">
        <w:rPr>
          <w:rFonts w:asciiTheme="minorHAnsi" w:hAnsiTheme="minorHAnsi" w:cstheme="minorHAnsi"/>
          <w:spacing w:val="-1"/>
          <w:sz w:val="24"/>
        </w:rPr>
        <w:t xml:space="preserve"> </w:t>
      </w:r>
      <w:r w:rsidRPr="004C68C4">
        <w:rPr>
          <w:rFonts w:asciiTheme="minorHAnsi" w:hAnsiTheme="minorHAnsi" w:cstheme="minorHAnsi"/>
          <w:sz w:val="24"/>
        </w:rPr>
        <w:t>details</w:t>
      </w:r>
      <w:r w:rsidRPr="004C68C4">
        <w:rPr>
          <w:rFonts w:asciiTheme="minorHAnsi" w:hAnsiTheme="minorHAnsi" w:cstheme="minorHAnsi"/>
          <w:spacing w:val="-1"/>
          <w:sz w:val="24"/>
        </w:rPr>
        <w:t xml:space="preserve"> </w:t>
      </w:r>
      <w:r w:rsidRPr="004C68C4">
        <w:rPr>
          <w:rFonts w:asciiTheme="minorHAnsi" w:hAnsiTheme="minorHAnsi" w:cstheme="minorHAnsi"/>
          <w:sz w:val="24"/>
        </w:rPr>
        <w:t>(for successful</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Applicants)</w:t>
      </w:r>
    </w:p>
    <w:p w14:paraId="3D5819C6" w14:textId="77777777" w:rsidR="00096A9F" w:rsidRPr="004C68C4" w:rsidRDefault="007676DA" w:rsidP="00CA2C69">
      <w:pPr>
        <w:pStyle w:val="ListParagraph"/>
        <w:numPr>
          <w:ilvl w:val="2"/>
          <w:numId w:val="1"/>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does not include current or accurate information registered with relevant</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regulators or partner agencies, such as the State Revenue Office, Australian</w:t>
      </w:r>
      <w:r w:rsidRPr="004C68C4">
        <w:rPr>
          <w:rFonts w:asciiTheme="minorHAnsi" w:hAnsiTheme="minorHAnsi" w:cstheme="minorHAnsi"/>
          <w:spacing w:val="-52"/>
          <w:sz w:val="24"/>
        </w:rPr>
        <w:t xml:space="preserve"> </w:t>
      </w:r>
      <w:r w:rsidRPr="004C68C4">
        <w:rPr>
          <w:rFonts w:asciiTheme="minorHAnsi" w:hAnsiTheme="minorHAnsi" w:cstheme="minorHAnsi"/>
          <w:sz w:val="24"/>
        </w:rPr>
        <w:t>Business</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 or WorkSafe Victoria.</w:t>
      </w:r>
    </w:p>
    <w:p w14:paraId="77E18F87"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Closing date and how to apply</w:t>
      </w:r>
    </w:p>
    <w:p w14:paraId="234C1CA4"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The Program will be open for applications until program funds are exhausted or 11.59pm Thursday 24 June 2021, whichever is earlier.</w:t>
      </w:r>
    </w:p>
    <w:p w14:paraId="39F376F3" w14:textId="03A65912"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szCs w:val="24"/>
        </w:rPr>
        <w:t>Applicants are required to submit an application online via the Business Victoria website</w:t>
      </w:r>
      <w:r w:rsidRPr="004C68C4">
        <w:rPr>
          <w:rFonts w:asciiTheme="minorHAnsi" w:hAnsiTheme="minorHAnsi" w:cstheme="minorHAnsi"/>
          <w:color w:val="auto"/>
          <w:sz w:val="24"/>
        </w:rPr>
        <w:t xml:space="preserve"> </w:t>
      </w:r>
      <w:r w:rsidR="006905EE" w:rsidRPr="004F129D">
        <w:rPr>
          <w:rFonts w:ascii="Calibri" w:hAnsi="Calibri"/>
          <w:bCs/>
          <w:sz w:val="24"/>
          <w:szCs w:val="24"/>
        </w:rPr>
        <w:t>(</w:t>
      </w:r>
      <w:hyperlink r:id="rId18">
        <w:r w:rsidR="00974D19" w:rsidRPr="004F129D">
          <w:rPr>
            <w:rStyle w:val="Hyperlink"/>
            <w:rFonts w:ascii="Calibri" w:hAnsi="Calibri"/>
            <w:sz w:val="24"/>
            <w:szCs w:val="24"/>
          </w:rPr>
          <w:t>business.vic.gov.au</w:t>
        </w:r>
      </w:hyperlink>
      <w:r w:rsidR="41C4E05E" w:rsidRPr="004F129D">
        <w:rPr>
          <w:rFonts w:ascii="Calibri" w:hAnsi="Calibri"/>
          <w:sz w:val="24"/>
          <w:szCs w:val="24"/>
        </w:rPr>
        <w:t>).</w:t>
      </w:r>
      <w:r w:rsidRPr="004C68C4">
        <w:rPr>
          <w:rFonts w:asciiTheme="minorHAnsi" w:hAnsiTheme="minorHAnsi" w:cstheme="minorHAnsi"/>
          <w:color w:val="auto"/>
          <w:sz w:val="24"/>
        </w:rPr>
        <w:t xml:space="preserve"> All questions in the application need to be completed</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and requested information is to be provided to ensure timely assessment and grant</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payment.</w:t>
      </w:r>
    </w:p>
    <w:p w14:paraId="4C272B08" w14:textId="1FB3BCE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rPr>
        <w:t xml:space="preserve">If you have any queries about your application or </w:t>
      </w:r>
      <w:r w:rsidRPr="004C68C4">
        <w:rPr>
          <w:rFonts w:asciiTheme="minorHAnsi" w:hAnsiTheme="minorHAnsi" w:cstheme="minorHAnsi"/>
          <w:color w:val="auto"/>
          <w:sz w:val="24"/>
          <w:szCs w:val="24"/>
        </w:rPr>
        <w:t>require</w:t>
      </w:r>
      <w:r w:rsidRPr="004C68C4">
        <w:rPr>
          <w:rFonts w:asciiTheme="minorHAnsi" w:hAnsiTheme="minorHAnsi" w:cstheme="minorHAnsi"/>
          <w:color w:val="auto"/>
          <w:sz w:val="24"/>
        </w:rPr>
        <w:t xml:space="preserve"> further information on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program</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visit</w:t>
      </w:r>
      <w:r w:rsidRPr="004C68C4">
        <w:rPr>
          <w:rFonts w:asciiTheme="minorHAnsi" w:hAnsiTheme="minorHAnsi" w:cstheme="minorHAnsi"/>
          <w:color w:val="auto"/>
          <w:spacing w:val="-1"/>
          <w:sz w:val="24"/>
        </w:rPr>
        <w:t xml:space="preserve"> </w:t>
      </w:r>
      <w:hyperlink r:id="rId19">
        <w:r w:rsidR="1038F3E8" w:rsidRPr="004F129D">
          <w:rPr>
            <w:rStyle w:val="Hyperlink"/>
            <w:rFonts w:ascii="Calibri" w:hAnsi="Calibri"/>
            <w:sz w:val="24"/>
            <w:szCs w:val="24"/>
          </w:rPr>
          <w:t>business.vic.gov.au</w:t>
        </w:r>
      </w:hyperlink>
      <w:r w:rsidRPr="004C68C4">
        <w:rPr>
          <w:rFonts w:asciiTheme="minorHAnsi" w:hAnsiTheme="minorHAnsi" w:cstheme="minorHAnsi"/>
          <w:color w:val="0563C1"/>
          <w:sz w:val="24"/>
        </w:rPr>
        <w:t xml:space="preserve"> </w:t>
      </w:r>
      <w:r w:rsidRPr="004C68C4">
        <w:rPr>
          <w:rFonts w:asciiTheme="minorHAnsi" w:hAnsiTheme="minorHAnsi" w:cstheme="minorHAnsi"/>
          <w:color w:val="auto"/>
          <w:sz w:val="24"/>
        </w:rPr>
        <w:t>or</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contact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Victoria Hotline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at 13</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22 15.</w:t>
      </w:r>
    </w:p>
    <w:sectPr w:rsidR="00096A9F" w:rsidRPr="004C68C4" w:rsidSect="00520BD5">
      <w:headerReference w:type="default" r:id="rId20"/>
      <w:footerReference w:type="default" r:id="rId21"/>
      <w:pgSz w:w="11900" w:h="16840"/>
      <w:pgMar w:top="1440" w:right="1440" w:bottom="1440" w:left="144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AB25" w14:textId="77777777" w:rsidR="00D40024" w:rsidRDefault="00D40024">
      <w:r>
        <w:separator/>
      </w:r>
    </w:p>
  </w:endnote>
  <w:endnote w:type="continuationSeparator" w:id="0">
    <w:p w14:paraId="1C75C083" w14:textId="77777777" w:rsidR="00D40024" w:rsidRDefault="00D40024">
      <w:r>
        <w:continuationSeparator/>
      </w:r>
    </w:p>
  </w:endnote>
  <w:endnote w:type="continuationNotice" w:id="1">
    <w:p w14:paraId="4E7CA6D9" w14:textId="77777777" w:rsidR="00D40024" w:rsidRDefault="00D4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14B" w14:textId="5471A72A" w:rsidR="00096A9F" w:rsidRDefault="00C6298A">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944B2B1" wp14:editId="43A96417">
              <wp:simplePos x="0" y="0"/>
              <wp:positionH relativeFrom="page">
                <wp:posOffset>3503930</wp:posOffset>
              </wp:positionH>
              <wp:positionV relativeFrom="page">
                <wp:posOffset>10078085</wp:posOffset>
              </wp:positionV>
              <wp:extent cx="962025" cy="1549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B2B1" id="_x0000_t202" coordsize="21600,21600" o:spt="202" path="m,l,21600r21600,l21600,xe">
              <v:stroke joinstyle="miter"/>
              <v:path gradientshapeok="t" o:connecttype="rect"/>
            </v:shapetype>
            <v:shape id="docshape5" o:spid="_x0000_s1029" type="#_x0000_t202" style="position:absolute;margin-left:275.9pt;margin-top:793.55pt;width:75.75pt;height:1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" filled="f" stroked="f">
              <v:textbox inset="0,0,0,0">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v:textbox>
              <w10:wrap anchorx="page" anchory="page"/>
            </v:shape>
          </w:pict>
        </mc:Fallback>
      </mc:AlternateContent>
    </w:r>
    <w:r w:rsidR="007676DA">
      <w:rPr>
        <w:noProof/>
      </w:rPr>
      <w:drawing>
        <wp:anchor distT="0" distB="0" distL="0" distR="0" simplePos="0" relativeHeight="251657728" behindDoc="1" locked="0" layoutInCell="1" allowOverlap="1" wp14:anchorId="61DECBB9" wp14:editId="3B3A5E69">
          <wp:simplePos x="0" y="0"/>
          <wp:positionH relativeFrom="page">
            <wp:posOffset>5889621</wp:posOffset>
          </wp:positionH>
          <wp:positionV relativeFrom="page">
            <wp:posOffset>9955531</wp:posOffset>
          </wp:positionV>
          <wp:extent cx="1331594" cy="397510"/>
          <wp:effectExtent l="0" t="0" r="0" b="0"/>
          <wp:wrapNone/>
          <wp:docPr id="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331594"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62D6" w14:textId="77777777" w:rsidR="00D40024" w:rsidRDefault="00D40024">
      <w:r>
        <w:separator/>
      </w:r>
    </w:p>
  </w:footnote>
  <w:footnote w:type="continuationSeparator" w:id="0">
    <w:p w14:paraId="7928374C" w14:textId="77777777" w:rsidR="00D40024" w:rsidRDefault="00D40024">
      <w:r>
        <w:continuationSeparator/>
      </w:r>
    </w:p>
  </w:footnote>
  <w:footnote w:type="continuationNotice" w:id="1">
    <w:p w14:paraId="6A0F489E" w14:textId="77777777" w:rsidR="00D40024" w:rsidRDefault="00D40024"/>
  </w:footnote>
  <w:footnote w:id="2">
    <w:p w14:paraId="3BC59A06" w14:textId="3E5B4960" w:rsidR="006C1FA9" w:rsidRPr="00B44890" w:rsidRDefault="006C1FA9" w:rsidP="004C68C4">
      <w:pPr>
        <w:spacing w:line="244" w:lineRule="auto"/>
        <w:ind w:right="-52"/>
        <w:rPr>
          <w:rFonts w:ascii="Arial" w:hAnsi="Arial"/>
          <w:sz w:val="16"/>
        </w:rPr>
      </w:pPr>
      <w:r w:rsidRPr="00B44890">
        <w:rPr>
          <w:rStyle w:val="FootnoteReference"/>
        </w:rPr>
        <w:footnoteRef/>
      </w:r>
      <w:r w:rsidRPr="00B44890">
        <w:t xml:space="preserve"> </w:t>
      </w:r>
      <w:r w:rsidRPr="00B44890">
        <w:rPr>
          <w:rFonts w:ascii="Arial" w:hAnsi="Arial"/>
          <w:color w:val="53565A"/>
          <w:sz w:val="16"/>
        </w:rPr>
        <w:t>Business location is determined using the ABN registered ‘primary operating address’ or, if required, workplace addresses</w:t>
      </w:r>
      <w:r w:rsidRPr="00B44890">
        <w:rPr>
          <w:rFonts w:ascii="Arial" w:hAnsi="Arial"/>
          <w:color w:val="53565A"/>
          <w:spacing w:val="-42"/>
          <w:sz w:val="16"/>
        </w:rPr>
        <w:t xml:space="preserve"> </w:t>
      </w:r>
      <w:r w:rsidRPr="00B44890">
        <w:rPr>
          <w:rFonts w:ascii="Arial" w:hAnsi="Arial"/>
          <w:color w:val="53565A"/>
          <w:sz w:val="16"/>
        </w:rPr>
        <w:t>registered</w:t>
      </w:r>
      <w:r w:rsidRPr="00B44890">
        <w:rPr>
          <w:rFonts w:ascii="Arial" w:hAnsi="Arial"/>
          <w:color w:val="53565A"/>
          <w:spacing w:val="-1"/>
          <w:sz w:val="16"/>
        </w:rPr>
        <w:t xml:space="preserve"> </w:t>
      </w:r>
      <w:r w:rsidRPr="00B44890">
        <w:rPr>
          <w:rFonts w:ascii="Arial" w:hAnsi="Arial"/>
          <w:color w:val="53565A"/>
          <w:sz w:val="16"/>
        </w:rPr>
        <w:t>with WorkSafe Victoria.</w:t>
      </w:r>
    </w:p>
  </w:footnote>
  <w:footnote w:id="3">
    <w:p w14:paraId="1AB40E0B" w14:textId="763D7153" w:rsidR="006C1FA9" w:rsidRPr="00B44890" w:rsidRDefault="006C1FA9" w:rsidP="004C68C4">
      <w:pPr>
        <w:spacing w:line="242" w:lineRule="auto"/>
        <w:ind w:right="-52"/>
        <w:rPr>
          <w:rFonts w:ascii="Arial"/>
          <w:sz w:val="16"/>
        </w:rPr>
      </w:pPr>
      <w:r w:rsidRPr="00B44890">
        <w:rPr>
          <w:rStyle w:val="FootnoteReference"/>
        </w:rPr>
        <w:footnoteRef/>
      </w:r>
      <w:r w:rsidRPr="00B44890">
        <w:t xml:space="preserve"> </w:t>
      </w:r>
      <w:r w:rsidRPr="00B44890">
        <w:rPr>
          <w:rFonts w:ascii="Arial"/>
          <w:color w:val="53565A"/>
          <w:sz w:val="16"/>
        </w:rPr>
        <w:t>Your industry ABN registration includes your self-nominated ANZSIC industry classification, and this will be used to determine</w:t>
      </w:r>
      <w:r w:rsidRPr="00B44890">
        <w:rPr>
          <w:rFonts w:ascii="Arial"/>
          <w:color w:val="53565A"/>
          <w:spacing w:val="-42"/>
          <w:sz w:val="16"/>
        </w:rPr>
        <w:t xml:space="preserve"> </w:t>
      </w:r>
      <w:r w:rsidRPr="00B44890">
        <w:rPr>
          <w:rFonts w:ascii="Arial"/>
          <w:color w:val="53565A"/>
          <w:sz w:val="16"/>
        </w:rPr>
        <w:t>your eligibility for this criterion. Applicants must certify that they have checked that these details are up to date and reflect their</w:t>
      </w:r>
      <w:r w:rsidRPr="00B44890">
        <w:rPr>
          <w:rFonts w:ascii="Arial"/>
          <w:color w:val="53565A"/>
          <w:spacing w:val="1"/>
          <w:sz w:val="16"/>
        </w:rPr>
        <w:t xml:space="preserve"> </w:t>
      </w:r>
      <w:r w:rsidRPr="00B44890">
        <w:rPr>
          <w:rFonts w:ascii="Arial"/>
          <w:color w:val="53565A"/>
          <w:sz w:val="16"/>
        </w:rPr>
        <w:t>current business activity prior to submitting their application. Superannuation trusts are not considered to be operating in an</w:t>
      </w:r>
      <w:r w:rsidRPr="00B44890">
        <w:rPr>
          <w:rFonts w:ascii="Arial"/>
          <w:color w:val="53565A"/>
          <w:spacing w:val="1"/>
          <w:sz w:val="16"/>
        </w:rPr>
        <w:t xml:space="preserve"> </w:t>
      </w:r>
      <w:r w:rsidRPr="00B44890">
        <w:rPr>
          <w:rFonts w:ascii="Arial"/>
          <w:color w:val="53565A"/>
          <w:sz w:val="16"/>
        </w:rPr>
        <w:t>eligible</w:t>
      </w:r>
      <w:r w:rsidRPr="00B44890">
        <w:rPr>
          <w:rFonts w:ascii="Arial"/>
          <w:color w:val="53565A"/>
          <w:spacing w:val="-1"/>
          <w:sz w:val="16"/>
        </w:rPr>
        <w:t xml:space="preserve"> </w:t>
      </w:r>
      <w:r w:rsidRPr="00B44890">
        <w:rPr>
          <w:rFonts w:ascii="Arial"/>
          <w:color w:val="53565A"/>
          <w:sz w:val="16"/>
        </w:rPr>
        <w:t>ANZSIC</w:t>
      </w:r>
      <w:r w:rsidRPr="00B44890">
        <w:rPr>
          <w:rFonts w:ascii="Arial"/>
          <w:color w:val="53565A"/>
          <w:spacing w:val="1"/>
          <w:sz w:val="16"/>
        </w:rPr>
        <w:t xml:space="preserve"> </w:t>
      </w:r>
      <w:r w:rsidRPr="00B44890">
        <w:rPr>
          <w:rFonts w:ascii="Arial"/>
          <w:color w:val="53565A"/>
          <w:sz w:val="16"/>
        </w:rPr>
        <w:t>class.</w:t>
      </w:r>
    </w:p>
  </w:footnote>
  <w:footnote w:id="4">
    <w:p w14:paraId="511BD46D" w14:textId="53A48D1D" w:rsidR="006C1FA9" w:rsidRPr="00B44890" w:rsidRDefault="006C1FA9" w:rsidP="004C68C4">
      <w:pPr>
        <w:ind w:right="-52"/>
      </w:pPr>
      <w:r w:rsidRPr="00B44890">
        <w:rPr>
          <w:rStyle w:val="FootnoteReference"/>
        </w:rPr>
        <w:footnoteRef/>
      </w:r>
      <w:r w:rsidRPr="00B44890">
        <w:t xml:space="preserve"> </w:t>
      </w:r>
      <w:r w:rsidRPr="00B44890">
        <w:rPr>
          <w:rFonts w:ascii="Arial"/>
          <w:color w:val="53565A"/>
          <w:sz w:val="16"/>
        </w:rPr>
        <w:t>For example, but not limited to: booking cancellations, utilities, wages, paid leave for staff unable to attend work, rent or the</w:t>
      </w:r>
      <w:r w:rsidRPr="00B44890">
        <w:rPr>
          <w:rFonts w:ascii="Arial"/>
          <w:color w:val="53565A"/>
          <w:spacing w:val="-42"/>
          <w:sz w:val="16"/>
        </w:rPr>
        <w:t xml:space="preserve"> </w:t>
      </w:r>
      <w:r w:rsidRPr="00B44890">
        <w:rPr>
          <w:rFonts w:ascii="Arial"/>
          <w:color w:val="53565A"/>
          <w:sz w:val="16"/>
        </w:rPr>
        <w:t xml:space="preserve">loss of perishable good or any other direct costs affecting the operation of the business related to the May-June 2021 </w:t>
      </w:r>
      <w:r w:rsidRPr="009074B5">
        <w:rPr>
          <w:rFonts w:ascii="Arial"/>
          <w:color w:val="53565A"/>
          <w:spacing w:val="1"/>
          <w:sz w:val="16"/>
        </w:rPr>
        <w:t>COVID-19 restrictions</w:t>
      </w:r>
      <w:r w:rsidRPr="00B44890">
        <w:rPr>
          <w:rFonts w:ascii="Arial"/>
          <w:color w:val="53565A"/>
          <w:sz w:val="16"/>
        </w:rPr>
        <w:t>. These costs may have been incurred prior to, on or after 27 May 2021. The costs must be incurred by the</w:t>
      </w:r>
      <w:r w:rsidRPr="00B44890">
        <w:rPr>
          <w:rFonts w:ascii="Arial"/>
          <w:color w:val="53565A"/>
          <w:spacing w:val="1"/>
          <w:sz w:val="16"/>
        </w:rPr>
        <w:t xml:space="preserve"> </w:t>
      </w:r>
      <w:r w:rsidRPr="00B44890">
        <w:rPr>
          <w:rFonts w:ascii="Arial"/>
          <w:color w:val="53565A"/>
          <w:sz w:val="16"/>
        </w:rPr>
        <w:t>applying</w:t>
      </w:r>
      <w:r w:rsidRPr="00B44890">
        <w:rPr>
          <w:rFonts w:ascii="Arial"/>
          <w:color w:val="53565A"/>
          <w:spacing w:val="-1"/>
          <w:sz w:val="16"/>
        </w:rPr>
        <w:t xml:space="preserve"> </w:t>
      </w:r>
      <w:r w:rsidRPr="00B44890">
        <w:rPr>
          <w:rFonts w:ascii="Arial"/>
          <w:color w:val="53565A"/>
          <w:sz w:val="16"/>
        </w:rPr>
        <w:t>business, as defined by its</w:t>
      </w:r>
      <w:r w:rsidRPr="00B44890">
        <w:rPr>
          <w:rFonts w:ascii="Arial"/>
          <w:color w:val="53565A"/>
          <w:spacing w:val="-1"/>
          <w:sz w:val="16"/>
        </w:rPr>
        <w:t xml:space="preserve"> </w:t>
      </w:r>
      <w:r w:rsidRPr="00B44890">
        <w:rPr>
          <w:rFonts w:ascii="Arial"/>
          <w:color w:val="53565A"/>
          <w:sz w:val="16"/>
        </w:rPr>
        <w:t>ABN.</w:t>
      </w:r>
    </w:p>
  </w:footnote>
  <w:footnote w:id="5">
    <w:p w14:paraId="7606AB00" w14:textId="49DE9A9D" w:rsidR="006C1FA9" w:rsidRPr="00B44890" w:rsidRDefault="006C1FA9" w:rsidP="004C68C4">
      <w:pPr>
        <w:spacing w:line="244" w:lineRule="auto"/>
        <w:ind w:right="-52"/>
        <w:rPr>
          <w:rFonts w:ascii="Arial"/>
          <w:sz w:val="16"/>
        </w:rPr>
      </w:pPr>
      <w:r w:rsidRPr="00B44890">
        <w:rPr>
          <w:rStyle w:val="FootnoteReference"/>
        </w:rPr>
        <w:footnoteRef/>
      </w:r>
      <w:r w:rsidRPr="00B44890">
        <w:t xml:space="preserve"> </w:t>
      </w:r>
      <w:r w:rsidRPr="00B44890">
        <w:rPr>
          <w:rFonts w:ascii="Arial"/>
          <w:color w:val="53565A"/>
          <w:sz w:val="16"/>
        </w:rPr>
        <w:t>Where a business is in a payroll group, the payroll eligibility criteria applies to each business in the payroll group. That is, any</w:t>
      </w:r>
      <w:r w:rsidRPr="00B44890">
        <w:rPr>
          <w:rFonts w:ascii="Arial"/>
          <w:color w:val="53565A"/>
          <w:spacing w:val="-42"/>
          <w:sz w:val="16"/>
        </w:rPr>
        <w:t xml:space="preserve"> </w:t>
      </w:r>
      <w:r w:rsidRPr="00B44890">
        <w:rPr>
          <w:rFonts w:ascii="Arial"/>
          <w:color w:val="53565A"/>
          <w:sz w:val="16"/>
        </w:rPr>
        <w:t>member</w:t>
      </w:r>
      <w:r w:rsidRPr="00B44890">
        <w:rPr>
          <w:rFonts w:ascii="Arial"/>
          <w:color w:val="53565A"/>
          <w:spacing w:val="-1"/>
          <w:sz w:val="16"/>
        </w:rPr>
        <w:t xml:space="preserve"> </w:t>
      </w:r>
      <w:r w:rsidRPr="00B44890">
        <w:rPr>
          <w:rFonts w:ascii="Arial"/>
          <w:color w:val="53565A"/>
          <w:sz w:val="16"/>
        </w:rPr>
        <w:t>of</w:t>
      </w:r>
      <w:r w:rsidRPr="00B44890">
        <w:rPr>
          <w:rFonts w:ascii="Arial"/>
          <w:color w:val="53565A"/>
          <w:spacing w:val="-1"/>
          <w:sz w:val="16"/>
        </w:rPr>
        <w:t xml:space="preserve"> </w:t>
      </w:r>
      <w:r w:rsidRPr="00B44890">
        <w:rPr>
          <w:rFonts w:ascii="Arial"/>
          <w:color w:val="53565A"/>
          <w:sz w:val="16"/>
        </w:rPr>
        <w:t>a</w:t>
      </w:r>
      <w:r w:rsidRPr="00B44890">
        <w:rPr>
          <w:rFonts w:ascii="Arial"/>
          <w:color w:val="53565A"/>
          <w:spacing w:val="-1"/>
          <w:sz w:val="16"/>
        </w:rPr>
        <w:t xml:space="preserve"> </w:t>
      </w:r>
      <w:r w:rsidRPr="00B44890">
        <w:rPr>
          <w:rFonts w:ascii="Arial"/>
          <w:color w:val="53565A"/>
          <w:sz w:val="16"/>
        </w:rPr>
        <w:t>group</w:t>
      </w:r>
      <w:r w:rsidRPr="00B44890">
        <w:rPr>
          <w:rFonts w:ascii="Arial"/>
          <w:color w:val="53565A"/>
          <w:spacing w:val="-1"/>
          <w:sz w:val="16"/>
        </w:rPr>
        <w:t xml:space="preserve"> </w:t>
      </w:r>
      <w:r w:rsidRPr="00B44890">
        <w:rPr>
          <w:rFonts w:ascii="Arial"/>
          <w:color w:val="53565A"/>
          <w:sz w:val="16"/>
        </w:rPr>
        <w:t>with</w:t>
      </w:r>
      <w:r w:rsidRPr="00B44890">
        <w:rPr>
          <w:rFonts w:ascii="Arial"/>
          <w:color w:val="53565A"/>
          <w:spacing w:val="-1"/>
          <w:sz w:val="16"/>
        </w:rPr>
        <w:t xml:space="preserve"> </w:t>
      </w:r>
      <w:r w:rsidRPr="00B44890">
        <w:rPr>
          <w:rFonts w:ascii="Arial"/>
          <w:color w:val="53565A"/>
          <w:sz w:val="16"/>
        </w:rPr>
        <w:t>an</w:t>
      </w:r>
      <w:r w:rsidRPr="00B44890">
        <w:rPr>
          <w:rFonts w:ascii="Arial"/>
          <w:color w:val="53565A"/>
          <w:spacing w:val="-1"/>
          <w:sz w:val="16"/>
        </w:rPr>
        <w:t xml:space="preserve"> </w:t>
      </w:r>
      <w:r w:rsidRPr="00B44890">
        <w:rPr>
          <w:rFonts w:ascii="Arial"/>
          <w:color w:val="53565A"/>
          <w:sz w:val="16"/>
        </w:rPr>
        <w:t>annual</w:t>
      </w:r>
      <w:r w:rsidRPr="00B44890">
        <w:rPr>
          <w:rFonts w:ascii="Arial"/>
          <w:color w:val="53565A"/>
          <w:spacing w:val="-1"/>
          <w:sz w:val="16"/>
        </w:rPr>
        <w:t xml:space="preserve"> </w:t>
      </w:r>
      <w:r w:rsidRPr="00B44890">
        <w:rPr>
          <w:rFonts w:ascii="Arial"/>
          <w:color w:val="53565A"/>
          <w:sz w:val="16"/>
        </w:rPr>
        <w:t>Victorian</w:t>
      </w:r>
      <w:r w:rsidRPr="00B44890">
        <w:rPr>
          <w:rFonts w:ascii="Arial"/>
          <w:color w:val="53565A"/>
          <w:spacing w:val="-1"/>
          <w:sz w:val="16"/>
        </w:rPr>
        <w:t xml:space="preserve"> </w:t>
      </w:r>
      <w:r w:rsidRPr="00B44890">
        <w:rPr>
          <w:rFonts w:ascii="Arial"/>
          <w:color w:val="53565A"/>
          <w:sz w:val="16"/>
        </w:rPr>
        <w:t>taxable</w:t>
      </w:r>
      <w:r w:rsidRPr="00B44890">
        <w:rPr>
          <w:rFonts w:ascii="Arial"/>
          <w:color w:val="53565A"/>
          <w:spacing w:val="-1"/>
          <w:sz w:val="16"/>
        </w:rPr>
        <w:t xml:space="preserve"> </w:t>
      </w:r>
      <w:r w:rsidRPr="00B44890">
        <w:rPr>
          <w:rFonts w:ascii="Arial"/>
          <w:color w:val="53565A"/>
          <w:sz w:val="16"/>
        </w:rPr>
        <w:t>payroll</w:t>
      </w:r>
      <w:r w:rsidRPr="00B44890">
        <w:rPr>
          <w:rFonts w:ascii="Arial"/>
          <w:color w:val="53565A"/>
          <w:spacing w:val="-1"/>
          <w:sz w:val="16"/>
        </w:rPr>
        <w:t xml:space="preserve"> </w:t>
      </w:r>
      <w:r w:rsidRPr="00B44890">
        <w:rPr>
          <w:rFonts w:ascii="Arial"/>
          <w:color w:val="53565A"/>
          <w:sz w:val="16"/>
        </w:rPr>
        <w:t>of up</w:t>
      </w:r>
      <w:r w:rsidRPr="00B44890">
        <w:rPr>
          <w:rFonts w:ascii="Arial"/>
          <w:color w:val="53565A"/>
          <w:spacing w:val="-1"/>
          <w:sz w:val="16"/>
        </w:rPr>
        <w:t xml:space="preserve"> </w:t>
      </w:r>
      <w:r w:rsidRPr="00B44890">
        <w:rPr>
          <w:rFonts w:ascii="Arial"/>
          <w:color w:val="53565A"/>
          <w:sz w:val="16"/>
        </w:rPr>
        <w:t>to</w:t>
      </w:r>
      <w:r w:rsidRPr="00B44890">
        <w:rPr>
          <w:rFonts w:ascii="Arial"/>
          <w:color w:val="53565A"/>
          <w:spacing w:val="-1"/>
          <w:sz w:val="16"/>
        </w:rPr>
        <w:t xml:space="preserve"> </w:t>
      </w:r>
      <w:r w:rsidRPr="00B44890">
        <w:rPr>
          <w:rFonts w:ascii="Arial"/>
          <w:color w:val="53565A"/>
          <w:sz w:val="16"/>
        </w:rPr>
        <w:t>$10</w:t>
      </w:r>
      <w:r w:rsidRPr="00B44890">
        <w:rPr>
          <w:rFonts w:ascii="Arial"/>
          <w:color w:val="53565A"/>
          <w:spacing w:val="-1"/>
          <w:sz w:val="16"/>
        </w:rPr>
        <w:t xml:space="preserve"> </w:t>
      </w:r>
      <w:r w:rsidRPr="00B44890">
        <w:rPr>
          <w:rFonts w:ascii="Arial"/>
          <w:color w:val="53565A"/>
          <w:sz w:val="16"/>
        </w:rPr>
        <w:t>million</w:t>
      </w:r>
      <w:r w:rsidRPr="00B44890">
        <w:rPr>
          <w:rFonts w:ascii="Arial"/>
          <w:color w:val="53565A"/>
          <w:spacing w:val="-1"/>
          <w:sz w:val="16"/>
        </w:rPr>
        <w:t xml:space="preserve"> </w:t>
      </w:r>
      <w:r w:rsidRPr="00B44890">
        <w:rPr>
          <w:rFonts w:ascii="Arial"/>
          <w:color w:val="53565A"/>
          <w:sz w:val="16"/>
        </w:rPr>
        <w:t>in</w:t>
      </w:r>
      <w:r w:rsidRPr="00B44890">
        <w:rPr>
          <w:rFonts w:ascii="Arial"/>
          <w:color w:val="53565A"/>
          <w:spacing w:val="-1"/>
          <w:sz w:val="16"/>
        </w:rPr>
        <w:t xml:space="preserve"> </w:t>
      </w:r>
      <w:r w:rsidRPr="00B44890">
        <w:rPr>
          <w:rFonts w:ascii="Arial"/>
          <w:color w:val="53565A"/>
          <w:sz w:val="16"/>
        </w:rPr>
        <w:t>2019-20</w:t>
      </w:r>
      <w:r w:rsidRPr="00B44890">
        <w:rPr>
          <w:rFonts w:ascii="Arial"/>
          <w:color w:val="53565A"/>
          <w:spacing w:val="-1"/>
          <w:sz w:val="16"/>
        </w:rPr>
        <w:t xml:space="preserve"> </w:t>
      </w:r>
      <w:r w:rsidRPr="00B44890">
        <w:rPr>
          <w:rFonts w:ascii="Arial"/>
          <w:color w:val="53565A"/>
          <w:sz w:val="16"/>
        </w:rPr>
        <w:t>can</w:t>
      </w:r>
      <w:r w:rsidRPr="00B44890">
        <w:rPr>
          <w:rFonts w:ascii="Arial"/>
          <w:color w:val="53565A"/>
          <w:spacing w:val="-1"/>
          <w:sz w:val="16"/>
        </w:rPr>
        <w:t xml:space="preserve"> </w:t>
      </w:r>
      <w:r w:rsidRPr="00B44890">
        <w:rPr>
          <w:rFonts w:ascii="Arial"/>
          <w:color w:val="53565A"/>
          <w:sz w:val="16"/>
        </w:rPr>
        <w:t>apply.</w:t>
      </w:r>
    </w:p>
  </w:footnote>
  <w:footnote w:id="6">
    <w:p w14:paraId="2E106935" w14:textId="3AB4E543" w:rsidR="006C1FA9" w:rsidRPr="00B44890" w:rsidRDefault="006C1FA9" w:rsidP="004C68C4">
      <w:pPr>
        <w:ind w:right="-52"/>
        <w:rPr>
          <w:rFonts w:ascii="Arial"/>
          <w:sz w:val="16"/>
        </w:rPr>
      </w:pPr>
      <w:r w:rsidRPr="00B44890">
        <w:rPr>
          <w:rStyle w:val="FootnoteReference"/>
        </w:rPr>
        <w:footnoteRef/>
      </w:r>
      <w:r w:rsidRPr="00B44890">
        <w:t xml:space="preserve"> </w:t>
      </w:r>
      <w:r w:rsidRPr="00B44890">
        <w:rPr>
          <w:rFonts w:ascii="Arial"/>
          <w:color w:val="53565A"/>
          <w:sz w:val="16"/>
        </w:rPr>
        <w:t>A business or enterprise must register for GST if it has a GST turnover of $75,000 or more. Not-for-profit entities with annual</w:t>
      </w:r>
      <w:r w:rsidRPr="00B44890">
        <w:rPr>
          <w:rFonts w:ascii="Arial"/>
          <w:color w:val="53565A"/>
          <w:spacing w:val="-42"/>
          <w:sz w:val="16"/>
        </w:rPr>
        <w:t xml:space="preserve"> </w:t>
      </w:r>
      <w:r w:rsidRPr="00B44890">
        <w:rPr>
          <w:rFonts w:ascii="Arial"/>
          <w:color w:val="53565A"/>
          <w:sz w:val="16"/>
        </w:rPr>
        <w:t>turnover between $75,000 and $150,000 that are not registered for GST and are registered with the Australian Charities and</w:t>
      </w:r>
      <w:r w:rsidRPr="00B44890">
        <w:rPr>
          <w:rFonts w:ascii="Arial"/>
          <w:color w:val="53565A"/>
          <w:spacing w:val="1"/>
          <w:sz w:val="16"/>
        </w:rPr>
        <w:t xml:space="preserve"> </w:t>
      </w:r>
      <w:r w:rsidRPr="00B44890">
        <w:rPr>
          <w:rFonts w:ascii="Arial"/>
          <w:color w:val="53565A"/>
          <w:sz w:val="16"/>
        </w:rPr>
        <w:t>Not-for-Profit Commission are eligible to apply. Businesses with annual 2019-2020 turnover of $75,000 or more that are not</w:t>
      </w:r>
      <w:r w:rsidRPr="00B44890">
        <w:rPr>
          <w:rFonts w:ascii="Arial"/>
          <w:color w:val="53565A"/>
          <w:spacing w:val="1"/>
          <w:sz w:val="16"/>
        </w:rPr>
        <w:t xml:space="preserve"> </w:t>
      </w:r>
      <w:r w:rsidRPr="00B44890">
        <w:rPr>
          <w:rFonts w:ascii="Arial"/>
          <w:color w:val="53565A"/>
          <w:sz w:val="16"/>
        </w:rPr>
        <w:t>required by relevant taxation legislation to be registered for GST are eligible to apply, subject to provision of a statutory</w:t>
      </w:r>
      <w:r w:rsidRPr="00B44890">
        <w:rPr>
          <w:rFonts w:ascii="Arial"/>
          <w:color w:val="53565A"/>
          <w:spacing w:val="1"/>
          <w:sz w:val="16"/>
        </w:rPr>
        <w:t xml:space="preserve"> </w:t>
      </w:r>
      <w:r w:rsidRPr="00B44890">
        <w:rPr>
          <w:rFonts w:ascii="Arial"/>
          <w:color w:val="53565A"/>
          <w:sz w:val="16"/>
        </w:rPr>
        <w:t>declaration</w:t>
      </w:r>
      <w:r w:rsidRPr="00B44890">
        <w:rPr>
          <w:rFonts w:ascii="Arial"/>
          <w:color w:val="53565A"/>
          <w:spacing w:val="-1"/>
          <w:sz w:val="16"/>
        </w:rPr>
        <w:t xml:space="preserve"> </w:t>
      </w:r>
      <w:r w:rsidRPr="00B44890">
        <w:rPr>
          <w:rFonts w:ascii="Arial"/>
          <w:color w:val="53565A"/>
          <w:sz w:val="16"/>
        </w:rPr>
        <w:t>from</w:t>
      </w:r>
      <w:r w:rsidRPr="00B44890">
        <w:rPr>
          <w:rFonts w:ascii="Arial"/>
          <w:color w:val="53565A"/>
          <w:spacing w:val="1"/>
          <w:sz w:val="16"/>
        </w:rPr>
        <w:t xml:space="preserve"> </w:t>
      </w:r>
      <w:r w:rsidRPr="00B44890">
        <w:rPr>
          <w:rFonts w:ascii="Arial"/>
          <w:color w:val="53565A"/>
          <w:sz w:val="16"/>
        </w:rPr>
        <w:t>a registered tax agent</w:t>
      </w:r>
    </w:p>
  </w:footnote>
  <w:footnote w:id="7">
    <w:p w14:paraId="19BF7CD4" w14:textId="48CC1002" w:rsidR="006C1FA9" w:rsidRPr="006C1FA9" w:rsidRDefault="006C1FA9" w:rsidP="004C68C4">
      <w:pPr>
        <w:pStyle w:val="FootnoteText"/>
        <w:ind w:right="-52"/>
        <w:rPr>
          <w:lang w:val="en-AU"/>
        </w:rPr>
      </w:pPr>
      <w:r w:rsidRPr="00B44890">
        <w:rPr>
          <w:rStyle w:val="FootnoteReference"/>
        </w:rPr>
        <w:footnoteRef/>
      </w:r>
      <w:r w:rsidRPr="00B44890">
        <w:t xml:space="preserve"> </w:t>
      </w:r>
      <w:r w:rsidRPr="00B44890">
        <w:rPr>
          <w:rFonts w:ascii="Arial" w:hAnsi="Arial"/>
          <w:color w:val="53565A"/>
          <w:sz w:val="16"/>
          <w:szCs w:val="22"/>
        </w:rPr>
        <w:t>Where required by relevant and applicable legislation. Responsible regulators are the Australian Securities and Investment Commission (ASIC); the ACNC for charities and not-for-profits; and Consumer Affairs Victoria (CAV) for incorporated associations</w:t>
      </w:r>
    </w:p>
  </w:footnote>
  <w:footnote w:id="8">
    <w:p w14:paraId="17FB06E3" w14:textId="1DB398BE" w:rsidR="00B44890" w:rsidRPr="00B44890" w:rsidRDefault="00B44890" w:rsidP="004C68C4">
      <w:pPr>
        <w:ind w:right="-52"/>
        <w:jc w:val="both"/>
        <w:rPr>
          <w:rFonts w:ascii="Arial" w:hAnsi="Arial"/>
          <w:sz w:val="16"/>
        </w:rPr>
      </w:pPr>
      <w:r>
        <w:rPr>
          <w:rStyle w:val="FootnoteReference"/>
        </w:rPr>
        <w:footnoteRef/>
      </w:r>
      <w:r>
        <w:t xml:space="preserve"> </w:t>
      </w:r>
      <w:r>
        <w:rPr>
          <w:rFonts w:ascii="Arial" w:hAnsi="Arial"/>
          <w:color w:val="53565A"/>
          <w:sz w:val="16"/>
        </w:rPr>
        <w:t>Employing businesses are defined as those businesses required to be registered for WorkCover insurance or equivalent. Sole</w:t>
      </w:r>
      <w:r>
        <w:rPr>
          <w:rFonts w:ascii="Arial" w:hAnsi="Arial"/>
          <w:color w:val="53565A"/>
          <w:spacing w:val="-42"/>
          <w:sz w:val="16"/>
        </w:rPr>
        <w:t xml:space="preserve"> </w:t>
      </w:r>
      <w:r>
        <w:rPr>
          <w:rFonts w:ascii="Arial" w:hAnsi="Arial"/>
          <w:color w:val="53565A"/>
          <w:sz w:val="16"/>
        </w:rPr>
        <w:t>traders, individuals in partnerships and individual trustees of trusts must employ persons other than themselves to be eligible in</w:t>
      </w:r>
      <w:r>
        <w:rPr>
          <w:rFonts w:ascii="Arial" w:hAnsi="Arial"/>
          <w:color w:val="53565A"/>
          <w:spacing w:val="-42"/>
          <w:sz w:val="16"/>
        </w:rPr>
        <w:t xml:space="preserve"> </w:t>
      </w:r>
      <w:r>
        <w:rPr>
          <w:rFonts w:ascii="Arial" w:hAnsi="Arial"/>
          <w:color w:val="53565A"/>
          <w:sz w:val="16"/>
        </w:rPr>
        <w:t>this</w:t>
      </w:r>
      <w:r>
        <w:rPr>
          <w:rFonts w:ascii="Arial" w:hAnsi="Arial"/>
          <w:color w:val="53565A"/>
          <w:spacing w:val="-1"/>
          <w:sz w:val="16"/>
        </w:rPr>
        <w:t xml:space="preserve"> </w:t>
      </w:r>
      <w:r>
        <w:rPr>
          <w:rFonts w:ascii="Arial" w:hAnsi="Arial"/>
          <w:color w:val="53565A"/>
          <w:sz w:val="16"/>
        </w:rPr>
        <w:t xml:space="preserve">category of ‘employing </w:t>
      </w:r>
      <w:proofErr w:type="gramStart"/>
      <w:r>
        <w:rPr>
          <w:rFonts w:ascii="Arial" w:hAnsi="Arial"/>
          <w:color w:val="53565A"/>
          <w:sz w:val="16"/>
        </w:rPr>
        <w:t>businesses’</w:t>
      </w:r>
      <w:proofErr w:type="gramEnd"/>
      <w:r>
        <w:rPr>
          <w:rFonts w:ascii="Arial" w:hAnsi="Arial"/>
          <w:color w:val="53565A"/>
          <w:sz w:val="16"/>
        </w:rPr>
        <w:t>.</w:t>
      </w:r>
    </w:p>
  </w:footnote>
  <w:footnote w:id="9">
    <w:p w14:paraId="3A4A778C" w14:textId="578F004E" w:rsidR="00B44890" w:rsidRPr="00B44890" w:rsidRDefault="00B44890" w:rsidP="004C68C4">
      <w:pPr>
        <w:pStyle w:val="FootnoteText"/>
        <w:ind w:right="-52"/>
        <w:rPr>
          <w:lang w:val="en-AU"/>
        </w:rPr>
      </w:pPr>
      <w:r>
        <w:rPr>
          <w:rStyle w:val="FootnoteReference"/>
        </w:rPr>
        <w:footnoteRef/>
      </w:r>
      <w:r>
        <w:t xml:space="preserve"> </w:t>
      </w:r>
      <w:r>
        <w:rPr>
          <w:rFonts w:ascii="Arial" w:hAnsi="Arial"/>
          <w:color w:val="53565A"/>
          <w:sz w:val="16"/>
        </w:rPr>
        <w:t>Businesses operating within Victoria that hold an equivalent worker’s compensation policy in another Australian jurisdiction in</w:t>
      </w:r>
      <w:r>
        <w:rPr>
          <w:rFonts w:ascii="Arial" w:hAnsi="Arial"/>
          <w:color w:val="53565A"/>
          <w:spacing w:val="-42"/>
          <w:sz w:val="16"/>
        </w:rPr>
        <w:t xml:space="preserve"> </w:t>
      </w:r>
      <w:r>
        <w:rPr>
          <w:rFonts w:ascii="Arial" w:hAnsi="Arial"/>
          <w:color w:val="53565A"/>
          <w:sz w:val="16"/>
        </w:rPr>
        <w:t>accordance with Victorian WorkCover legislation are eligible. Evidence of the valid interstate insurance policy and operation</w:t>
      </w:r>
      <w:r>
        <w:rPr>
          <w:rFonts w:ascii="Arial" w:hAnsi="Arial"/>
          <w:color w:val="53565A"/>
          <w:spacing w:val="1"/>
          <w:sz w:val="16"/>
        </w:rPr>
        <w:t xml:space="preserve"> </w:t>
      </w:r>
      <w:r>
        <w:rPr>
          <w:rFonts w:ascii="Arial" w:hAnsi="Arial"/>
          <w:color w:val="53565A"/>
          <w:sz w:val="16"/>
        </w:rPr>
        <w:t>located</w:t>
      </w:r>
      <w:r>
        <w:rPr>
          <w:rFonts w:ascii="Arial" w:hAnsi="Arial"/>
          <w:color w:val="53565A"/>
          <w:spacing w:val="-1"/>
          <w:sz w:val="16"/>
        </w:rPr>
        <w:t xml:space="preserve"> </w:t>
      </w:r>
      <w:r>
        <w:rPr>
          <w:rFonts w:ascii="Arial" w:hAnsi="Arial"/>
          <w:color w:val="53565A"/>
          <w:sz w:val="16"/>
        </w:rPr>
        <w:t>within Victoria is required</w:t>
      </w:r>
    </w:p>
  </w:footnote>
  <w:footnote w:id="10">
    <w:p w14:paraId="673F3C23" w14:textId="47044CC7" w:rsidR="00A30AEB" w:rsidRPr="0098367B" w:rsidRDefault="00A30AEB" w:rsidP="004C68C4">
      <w:pPr>
        <w:pStyle w:val="FootnoteText"/>
        <w:ind w:right="-52"/>
        <w:rPr>
          <w:lang w:val="en-AU"/>
        </w:rPr>
      </w:pPr>
      <w:r>
        <w:rPr>
          <w:rStyle w:val="FootnoteReference"/>
        </w:rPr>
        <w:footnoteRef/>
      </w:r>
      <w:r>
        <w:t xml:space="preserve"> </w:t>
      </w:r>
      <w:r w:rsidR="00736F55" w:rsidRPr="00B44890">
        <w:rPr>
          <w:rFonts w:ascii="Arial" w:hAnsi="Arial"/>
          <w:color w:val="53565A"/>
          <w:sz w:val="16"/>
          <w:szCs w:val="22"/>
        </w:rPr>
        <w:t xml:space="preserve">Eligibility will be based on industry sector – see paragraph </w:t>
      </w:r>
      <w:r w:rsidR="00D7668A" w:rsidRPr="00B44890">
        <w:rPr>
          <w:rFonts w:ascii="Arial" w:hAnsi="Arial"/>
          <w:color w:val="53565A"/>
          <w:sz w:val="16"/>
          <w:szCs w:val="22"/>
        </w:rPr>
        <w:t>3.2</w:t>
      </w:r>
    </w:p>
  </w:footnote>
  <w:footnote w:id="11">
    <w:p w14:paraId="3C695867" w14:textId="10137E1A" w:rsidR="006576FF" w:rsidRPr="00AC61B9" w:rsidRDefault="006576FF" w:rsidP="004C68C4">
      <w:pPr>
        <w:spacing w:line="249" w:lineRule="auto"/>
        <w:ind w:right="-52"/>
        <w:rPr>
          <w:rFonts w:ascii="Arial"/>
          <w:sz w:val="16"/>
        </w:rPr>
      </w:pPr>
      <w:r>
        <w:rPr>
          <w:rStyle w:val="FootnoteReference"/>
        </w:rPr>
        <w:footnoteRef/>
      </w:r>
      <w:r>
        <w:t xml:space="preserve"> </w:t>
      </w:r>
      <w:r w:rsidR="00D86759" w:rsidRPr="00D86759">
        <w:rPr>
          <w:rFonts w:ascii="Arial"/>
          <w:color w:val="53565A"/>
          <w:sz w:val="16"/>
        </w:rPr>
        <w:t xml:space="preserve">For employing businesses, </w:t>
      </w:r>
      <w:proofErr w:type="gramStart"/>
      <w:r w:rsidR="00D86759" w:rsidRPr="00D86759">
        <w:rPr>
          <w:rFonts w:ascii="Arial"/>
          <w:color w:val="53565A"/>
          <w:sz w:val="16"/>
        </w:rPr>
        <w:t>in the event that</w:t>
      </w:r>
      <w:proofErr w:type="gramEnd"/>
      <w:r w:rsidR="00D86759" w:rsidRPr="00D86759">
        <w:rPr>
          <w:rFonts w:ascii="Arial"/>
          <w:color w:val="53565A"/>
          <w:sz w:val="16"/>
        </w:rPr>
        <w:t xml:space="preserve"> the Proof of Identity documents cannot be verified against the Australian Business</w:t>
      </w:r>
      <w:r w:rsidR="00D86759" w:rsidRPr="00D86759">
        <w:rPr>
          <w:rFonts w:ascii="Arial"/>
          <w:color w:val="53565A"/>
          <w:spacing w:val="-43"/>
          <w:sz w:val="16"/>
        </w:rPr>
        <w:t xml:space="preserve"> </w:t>
      </w:r>
      <w:r w:rsidR="00D86759" w:rsidRPr="00D86759">
        <w:rPr>
          <w:rFonts w:ascii="Arial"/>
          <w:color w:val="53565A"/>
          <w:sz w:val="16"/>
        </w:rPr>
        <w:t>Register,</w:t>
      </w:r>
      <w:r w:rsidR="00D86759" w:rsidRPr="00D86759">
        <w:rPr>
          <w:rFonts w:ascii="Arial"/>
          <w:color w:val="53565A"/>
          <w:spacing w:val="-3"/>
          <w:sz w:val="16"/>
        </w:rPr>
        <w:t xml:space="preserve"> </w:t>
      </w:r>
      <w:r w:rsidR="00D86759" w:rsidRPr="00D86759">
        <w:rPr>
          <w:rFonts w:ascii="Arial"/>
          <w:color w:val="53565A"/>
          <w:sz w:val="16"/>
        </w:rPr>
        <w:t>the</w:t>
      </w:r>
      <w:r w:rsidR="00D86759" w:rsidRPr="00D86759">
        <w:rPr>
          <w:rFonts w:ascii="Arial"/>
          <w:color w:val="53565A"/>
          <w:spacing w:val="-3"/>
          <w:sz w:val="16"/>
        </w:rPr>
        <w:t xml:space="preserve"> </w:t>
      </w:r>
      <w:r w:rsidR="00D86759" w:rsidRPr="00D86759">
        <w:rPr>
          <w:rFonts w:ascii="Arial"/>
          <w:color w:val="53565A"/>
          <w:sz w:val="16"/>
        </w:rPr>
        <w:t>Department</w:t>
      </w:r>
      <w:r w:rsidR="00D86759" w:rsidRPr="00D86759">
        <w:rPr>
          <w:rFonts w:ascii="Arial"/>
          <w:color w:val="53565A"/>
          <w:spacing w:val="-3"/>
          <w:sz w:val="16"/>
        </w:rPr>
        <w:t xml:space="preserve"> </w:t>
      </w:r>
      <w:r w:rsidR="00D86759" w:rsidRPr="00D86759">
        <w:rPr>
          <w:rFonts w:ascii="Arial"/>
          <w:color w:val="53565A"/>
          <w:sz w:val="16"/>
        </w:rPr>
        <w:t>will</w:t>
      </w:r>
      <w:r w:rsidR="00D86759" w:rsidRPr="00D86759">
        <w:rPr>
          <w:rFonts w:ascii="Arial"/>
          <w:color w:val="53565A"/>
          <w:spacing w:val="-3"/>
          <w:sz w:val="16"/>
        </w:rPr>
        <w:t xml:space="preserve"> </w:t>
      </w:r>
      <w:r w:rsidR="00D86759" w:rsidRPr="00D86759">
        <w:rPr>
          <w:rFonts w:ascii="Arial"/>
          <w:color w:val="53565A"/>
          <w:sz w:val="16"/>
        </w:rPr>
        <w:t>rely</w:t>
      </w:r>
      <w:r w:rsidR="00D86759" w:rsidRPr="00D86759">
        <w:rPr>
          <w:rFonts w:ascii="Arial"/>
          <w:color w:val="53565A"/>
          <w:spacing w:val="-3"/>
          <w:sz w:val="16"/>
        </w:rPr>
        <w:t xml:space="preserve"> </w:t>
      </w:r>
      <w:r w:rsidR="00D86759" w:rsidRPr="00D86759">
        <w:rPr>
          <w:rFonts w:ascii="Arial"/>
          <w:color w:val="53565A"/>
          <w:sz w:val="16"/>
        </w:rPr>
        <w:t>on</w:t>
      </w:r>
      <w:r w:rsidR="00D86759" w:rsidRPr="00D86759">
        <w:rPr>
          <w:rFonts w:ascii="Arial"/>
          <w:color w:val="53565A"/>
          <w:spacing w:val="-3"/>
          <w:sz w:val="16"/>
        </w:rPr>
        <w:t xml:space="preserve"> </w:t>
      </w:r>
      <w:r w:rsidR="00D86759" w:rsidRPr="00D86759">
        <w:rPr>
          <w:rFonts w:ascii="Arial"/>
          <w:color w:val="53565A"/>
          <w:sz w:val="16"/>
        </w:rPr>
        <w:t>an</w:t>
      </w:r>
      <w:r w:rsidR="00D86759" w:rsidRPr="00D86759">
        <w:rPr>
          <w:rFonts w:ascii="Arial"/>
          <w:color w:val="53565A"/>
          <w:spacing w:val="-2"/>
          <w:sz w:val="16"/>
        </w:rPr>
        <w:t xml:space="preserve"> </w:t>
      </w:r>
      <w:r w:rsidR="00D86759" w:rsidRPr="00D86759">
        <w:rPr>
          <w:rFonts w:ascii="Arial"/>
          <w:color w:val="53565A"/>
          <w:sz w:val="16"/>
        </w:rPr>
        <w:t>accurate</w:t>
      </w:r>
      <w:r w:rsidR="00D86759" w:rsidRPr="00D86759">
        <w:rPr>
          <w:rFonts w:ascii="Arial"/>
          <w:color w:val="53565A"/>
          <w:spacing w:val="-3"/>
          <w:sz w:val="16"/>
        </w:rPr>
        <w:t xml:space="preserve"> </w:t>
      </w:r>
      <w:r w:rsidR="00D86759" w:rsidRPr="00D86759">
        <w:rPr>
          <w:rFonts w:ascii="Arial"/>
          <w:color w:val="53565A"/>
          <w:sz w:val="16"/>
        </w:rPr>
        <w:t>Workcover</w:t>
      </w:r>
      <w:r w:rsidR="00D86759" w:rsidRPr="00D86759">
        <w:rPr>
          <w:rFonts w:ascii="Arial"/>
          <w:color w:val="53565A"/>
          <w:spacing w:val="-3"/>
          <w:sz w:val="16"/>
        </w:rPr>
        <w:t xml:space="preserve"> </w:t>
      </w:r>
      <w:r w:rsidR="00D86759" w:rsidRPr="00D86759">
        <w:rPr>
          <w:rFonts w:ascii="Arial"/>
          <w:color w:val="53565A"/>
          <w:sz w:val="16"/>
        </w:rPr>
        <w:t>Employer</w:t>
      </w:r>
      <w:r w:rsidR="00D86759" w:rsidRPr="00D86759">
        <w:rPr>
          <w:rFonts w:ascii="Arial"/>
          <w:color w:val="53565A"/>
          <w:spacing w:val="-3"/>
          <w:sz w:val="16"/>
        </w:rPr>
        <w:t xml:space="preserve"> </w:t>
      </w:r>
      <w:r w:rsidR="00D86759" w:rsidRPr="00D86759">
        <w:rPr>
          <w:rFonts w:ascii="Arial"/>
          <w:color w:val="53565A"/>
          <w:sz w:val="16"/>
        </w:rPr>
        <w:t>Number</w:t>
      </w:r>
      <w:r w:rsidR="00D86759" w:rsidRPr="00D86759">
        <w:rPr>
          <w:rFonts w:ascii="Arial"/>
          <w:color w:val="53565A"/>
          <w:spacing w:val="-3"/>
          <w:sz w:val="16"/>
        </w:rPr>
        <w:t xml:space="preserve"> </w:t>
      </w:r>
      <w:r w:rsidR="00D86759" w:rsidRPr="00D86759">
        <w:rPr>
          <w:rFonts w:ascii="Arial"/>
          <w:color w:val="53565A"/>
          <w:sz w:val="16"/>
        </w:rPr>
        <w:t>(i.e.</w:t>
      </w:r>
      <w:r w:rsidR="00D86759" w:rsidRPr="00D86759">
        <w:rPr>
          <w:rFonts w:ascii="Arial"/>
          <w:color w:val="53565A"/>
          <w:spacing w:val="-3"/>
          <w:sz w:val="16"/>
        </w:rPr>
        <w:t xml:space="preserve"> </w:t>
      </w:r>
      <w:r w:rsidR="00D86759" w:rsidRPr="00D86759">
        <w:rPr>
          <w:rFonts w:ascii="Arial"/>
          <w:color w:val="53565A"/>
          <w:sz w:val="16"/>
        </w:rPr>
        <w:t>WorkSafe</w:t>
      </w:r>
      <w:r w:rsidR="00D86759" w:rsidRPr="00D86759">
        <w:rPr>
          <w:rFonts w:ascii="Arial"/>
          <w:color w:val="53565A"/>
          <w:spacing w:val="-3"/>
          <w:sz w:val="16"/>
        </w:rPr>
        <w:t xml:space="preserve"> </w:t>
      </w:r>
      <w:r w:rsidR="00D86759" w:rsidRPr="00D86759">
        <w:rPr>
          <w:rFonts w:ascii="Arial"/>
          <w:color w:val="53565A"/>
          <w:sz w:val="16"/>
        </w:rPr>
        <w:t>registration)</w:t>
      </w:r>
      <w:r w:rsidR="00D86759" w:rsidRPr="00D86759">
        <w:rPr>
          <w:rFonts w:ascii="Arial"/>
          <w:color w:val="53565A"/>
          <w:spacing w:val="-3"/>
          <w:sz w:val="16"/>
        </w:rPr>
        <w:t xml:space="preserve"> </w:t>
      </w:r>
      <w:r w:rsidR="00D86759" w:rsidRPr="00D86759">
        <w:rPr>
          <w:rFonts w:ascii="Arial"/>
          <w:color w:val="53565A"/>
          <w:sz w:val="16"/>
        </w:rPr>
        <w:t>for</w:t>
      </w:r>
      <w:r w:rsidR="00D86759" w:rsidRPr="00D86759">
        <w:rPr>
          <w:rFonts w:ascii="Arial"/>
          <w:color w:val="53565A"/>
          <w:spacing w:val="-2"/>
          <w:sz w:val="16"/>
        </w:rPr>
        <w:t xml:space="preserve"> </w:t>
      </w:r>
      <w:r w:rsidR="00D86759" w:rsidRPr="00D86759">
        <w:rPr>
          <w:rFonts w:ascii="Arial"/>
          <w:color w:val="53565A"/>
          <w:sz w:val="16"/>
        </w:rPr>
        <w:t>the</w:t>
      </w:r>
      <w:r w:rsidR="00D86759" w:rsidRPr="00D86759">
        <w:rPr>
          <w:rFonts w:ascii="Arial"/>
          <w:color w:val="53565A"/>
          <w:spacing w:val="-3"/>
          <w:sz w:val="16"/>
        </w:rPr>
        <w:t xml:space="preserve"> </w:t>
      </w:r>
      <w:r w:rsidR="00D86759" w:rsidRPr="00D86759">
        <w:rPr>
          <w:rFonts w:ascii="Arial"/>
          <w:color w:val="53565A"/>
          <w:sz w:val="16"/>
        </w:rPr>
        <w:t>Applicant.</w:t>
      </w:r>
    </w:p>
  </w:footnote>
  <w:footnote w:id="12">
    <w:p w14:paraId="6CBA675A" w14:textId="6C0DF781" w:rsidR="00200BC4" w:rsidRPr="00200BC4" w:rsidRDefault="00200BC4" w:rsidP="004C68C4">
      <w:pPr>
        <w:pStyle w:val="FootnoteText"/>
        <w:ind w:left="1440" w:right="1480"/>
        <w:rPr>
          <w:lang w:val="en-AU"/>
        </w:rPr>
      </w:pPr>
      <w:r>
        <w:rPr>
          <w:rStyle w:val="FootnoteReference"/>
        </w:rPr>
        <w:footnoteRef/>
      </w:r>
      <w:r>
        <w:t xml:space="preserve"> </w:t>
      </w:r>
      <w:r>
        <w:rPr>
          <w:rFonts w:ascii="Arial" w:hAnsi="Arial"/>
          <w:color w:val="53565A"/>
          <w:sz w:val="16"/>
        </w:rPr>
        <w:t xml:space="preserve">DJPR is not responsible for any delays caused by third party validation of an Applicant’s eligibility. By making an </w:t>
      </w:r>
      <w:proofErr w:type="gramStart"/>
      <w:r>
        <w:rPr>
          <w:rFonts w:ascii="Arial" w:hAnsi="Arial"/>
          <w:color w:val="53565A"/>
          <w:sz w:val="16"/>
        </w:rPr>
        <w:t xml:space="preserve">application </w:t>
      </w:r>
      <w:r>
        <w:rPr>
          <w:rFonts w:ascii="Arial" w:hAnsi="Arial"/>
          <w:color w:val="53565A"/>
          <w:spacing w:val="-42"/>
          <w:sz w:val="16"/>
        </w:rPr>
        <w:t xml:space="preserve"> </w:t>
      </w:r>
      <w:r>
        <w:rPr>
          <w:rFonts w:ascii="Arial" w:hAnsi="Arial"/>
          <w:color w:val="53565A"/>
          <w:sz w:val="16"/>
        </w:rPr>
        <w:t>the</w:t>
      </w:r>
      <w:proofErr w:type="gramEnd"/>
      <w:r>
        <w:rPr>
          <w:rFonts w:ascii="Arial" w:hAnsi="Arial"/>
          <w:color w:val="53565A"/>
          <w:spacing w:val="-1"/>
          <w:sz w:val="16"/>
        </w:rPr>
        <w:t xml:space="preserve"> </w:t>
      </w:r>
      <w:r>
        <w:rPr>
          <w:rFonts w:ascii="Arial" w:hAnsi="Arial"/>
          <w:color w:val="53565A"/>
          <w:sz w:val="16"/>
        </w:rPr>
        <w:t>business</w:t>
      </w:r>
      <w:r>
        <w:rPr>
          <w:rFonts w:ascii="Arial" w:hAnsi="Arial"/>
          <w:color w:val="53565A"/>
          <w:spacing w:val="-1"/>
          <w:sz w:val="16"/>
        </w:rPr>
        <w:t xml:space="preserve"> </w:t>
      </w:r>
      <w:r>
        <w:rPr>
          <w:rFonts w:ascii="Arial" w:hAnsi="Arial"/>
          <w:color w:val="53565A"/>
          <w:sz w:val="16"/>
        </w:rPr>
        <w:t>and Applicant</w:t>
      </w:r>
      <w:r>
        <w:rPr>
          <w:rFonts w:ascii="Arial" w:hAnsi="Arial"/>
          <w:color w:val="53565A"/>
          <w:spacing w:val="-1"/>
          <w:sz w:val="16"/>
        </w:rPr>
        <w:t xml:space="preserve"> </w:t>
      </w:r>
      <w:r>
        <w:rPr>
          <w:rFonts w:ascii="Arial" w:hAnsi="Arial"/>
          <w:color w:val="53565A"/>
          <w:sz w:val="16"/>
        </w:rPr>
        <w:t>consents</w:t>
      </w:r>
      <w:r>
        <w:rPr>
          <w:rFonts w:ascii="Arial" w:hAnsi="Arial"/>
          <w:color w:val="53565A"/>
          <w:spacing w:val="-1"/>
          <w:sz w:val="16"/>
        </w:rPr>
        <w:t xml:space="preserve"> </w:t>
      </w:r>
      <w:r>
        <w:rPr>
          <w:rFonts w:ascii="Arial" w:hAnsi="Arial"/>
          <w:color w:val="53565A"/>
          <w:sz w:val="16"/>
        </w:rPr>
        <w:t>to the assessment and</w:t>
      </w:r>
      <w:r>
        <w:rPr>
          <w:rFonts w:ascii="Arial" w:hAnsi="Arial"/>
          <w:color w:val="53565A"/>
          <w:spacing w:val="-1"/>
          <w:sz w:val="16"/>
        </w:rPr>
        <w:t xml:space="preserve"> </w:t>
      </w:r>
      <w:r>
        <w:rPr>
          <w:rFonts w:ascii="Arial" w:hAnsi="Arial"/>
          <w:color w:val="53565A"/>
          <w:sz w:val="16"/>
        </w:rPr>
        <w:t>verification</w:t>
      </w:r>
      <w:r>
        <w:rPr>
          <w:rFonts w:ascii="Arial" w:hAnsi="Arial"/>
          <w:color w:val="53565A"/>
          <w:spacing w:val="-1"/>
          <w:sz w:val="16"/>
        </w:rPr>
        <w:t xml:space="preserve"> </w:t>
      </w:r>
      <w:r>
        <w:rPr>
          <w:rFonts w:ascii="Arial" w:hAnsi="Arial"/>
          <w:color w:val="53565A"/>
          <w:sz w:val="16"/>
        </w:rPr>
        <w:t>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F5CB" w14:textId="77777777" w:rsidR="00096A9F" w:rsidRDefault="007676DA">
    <w:pPr>
      <w:pStyle w:val="BodyText"/>
      <w:spacing w:line="14" w:lineRule="auto"/>
      <w:rPr>
        <w:sz w:val="20"/>
      </w:rPr>
    </w:pPr>
    <w:r>
      <w:rPr>
        <w:noProof/>
      </w:rPr>
      <w:drawing>
        <wp:anchor distT="0" distB="0" distL="0" distR="0" simplePos="0" relativeHeight="251656704" behindDoc="1" locked="0" layoutInCell="1" allowOverlap="1" wp14:anchorId="3042945D" wp14:editId="05427713">
          <wp:simplePos x="0" y="0"/>
          <wp:positionH relativeFrom="page">
            <wp:posOffset>170630</wp:posOffset>
          </wp:positionH>
          <wp:positionV relativeFrom="page">
            <wp:posOffset>0</wp:posOffset>
          </wp:positionV>
          <wp:extent cx="7385869" cy="507365"/>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385869" cy="507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1"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2"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3"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4"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5"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6"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7" w15:restartNumberingAfterBreak="0">
    <w:nsid w:val="79656875"/>
    <w:multiLevelType w:val="multilevel"/>
    <w:tmpl w:val="9BACAF2C"/>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4"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8" w15:restartNumberingAfterBreak="0">
    <w:nsid w:val="7C3D01DF"/>
    <w:multiLevelType w:val="multilevel"/>
    <w:tmpl w:val="B57E3CFC"/>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num w:numId="1">
    <w:abstractNumId w:val="5"/>
  </w:num>
  <w:num w:numId="2">
    <w:abstractNumId w:val="3"/>
  </w:num>
  <w:num w:numId="3">
    <w:abstractNumId w:val="0"/>
  </w:num>
  <w:num w:numId="4">
    <w:abstractNumId w:val="7"/>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411"/>
    <w:rsid w:val="0000253E"/>
    <w:rsid w:val="00002641"/>
    <w:rsid w:val="0000284F"/>
    <w:rsid w:val="00002E02"/>
    <w:rsid w:val="000039E7"/>
    <w:rsid w:val="0000439D"/>
    <w:rsid w:val="00004975"/>
    <w:rsid w:val="00004B27"/>
    <w:rsid w:val="00004DEF"/>
    <w:rsid w:val="00004E80"/>
    <w:rsid w:val="00004F79"/>
    <w:rsid w:val="0000545C"/>
    <w:rsid w:val="00005478"/>
    <w:rsid w:val="000056CF"/>
    <w:rsid w:val="00007192"/>
    <w:rsid w:val="00007249"/>
    <w:rsid w:val="00007744"/>
    <w:rsid w:val="00007C9F"/>
    <w:rsid w:val="000101DD"/>
    <w:rsid w:val="000109A2"/>
    <w:rsid w:val="00010BF4"/>
    <w:rsid w:val="0001116C"/>
    <w:rsid w:val="000111B2"/>
    <w:rsid w:val="00011574"/>
    <w:rsid w:val="00011DA5"/>
    <w:rsid w:val="00011FF5"/>
    <w:rsid w:val="00012045"/>
    <w:rsid w:val="0001228E"/>
    <w:rsid w:val="000124A3"/>
    <w:rsid w:val="00012553"/>
    <w:rsid w:val="000127F6"/>
    <w:rsid w:val="0001307C"/>
    <w:rsid w:val="00013193"/>
    <w:rsid w:val="00013746"/>
    <w:rsid w:val="00013E7D"/>
    <w:rsid w:val="00014172"/>
    <w:rsid w:val="00014F55"/>
    <w:rsid w:val="000154BF"/>
    <w:rsid w:val="00015903"/>
    <w:rsid w:val="00015A8B"/>
    <w:rsid w:val="00015C5D"/>
    <w:rsid w:val="00015E39"/>
    <w:rsid w:val="00016372"/>
    <w:rsid w:val="00016624"/>
    <w:rsid w:val="00016CFC"/>
    <w:rsid w:val="00016D02"/>
    <w:rsid w:val="00016F2C"/>
    <w:rsid w:val="00017272"/>
    <w:rsid w:val="000172E5"/>
    <w:rsid w:val="00017CF7"/>
    <w:rsid w:val="00017D62"/>
    <w:rsid w:val="00017EC0"/>
    <w:rsid w:val="000202B8"/>
    <w:rsid w:val="0002087F"/>
    <w:rsid w:val="00021480"/>
    <w:rsid w:val="00021AE1"/>
    <w:rsid w:val="00021C63"/>
    <w:rsid w:val="00021EDE"/>
    <w:rsid w:val="000223FD"/>
    <w:rsid w:val="0002282F"/>
    <w:rsid w:val="000228BA"/>
    <w:rsid w:val="00023397"/>
    <w:rsid w:val="00023CDD"/>
    <w:rsid w:val="00024548"/>
    <w:rsid w:val="0002468C"/>
    <w:rsid w:val="00024BDB"/>
    <w:rsid w:val="00024EF2"/>
    <w:rsid w:val="0002523D"/>
    <w:rsid w:val="00025263"/>
    <w:rsid w:val="000252C7"/>
    <w:rsid w:val="000258B9"/>
    <w:rsid w:val="00025ABD"/>
    <w:rsid w:val="00026706"/>
    <w:rsid w:val="000268C6"/>
    <w:rsid w:val="0002724A"/>
    <w:rsid w:val="00027553"/>
    <w:rsid w:val="000276DD"/>
    <w:rsid w:val="00027757"/>
    <w:rsid w:val="000278A8"/>
    <w:rsid w:val="00027AC7"/>
    <w:rsid w:val="00027C93"/>
    <w:rsid w:val="00027EBC"/>
    <w:rsid w:val="000303E9"/>
    <w:rsid w:val="00030798"/>
    <w:rsid w:val="00030891"/>
    <w:rsid w:val="00030F69"/>
    <w:rsid w:val="000312F6"/>
    <w:rsid w:val="00031761"/>
    <w:rsid w:val="00031897"/>
    <w:rsid w:val="00031A49"/>
    <w:rsid w:val="00031D9E"/>
    <w:rsid w:val="000320BF"/>
    <w:rsid w:val="0003284A"/>
    <w:rsid w:val="000329F6"/>
    <w:rsid w:val="00032B51"/>
    <w:rsid w:val="00033098"/>
    <w:rsid w:val="00033645"/>
    <w:rsid w:val="00033B5F"/>
    <w:rsid w:val="0003420B"/>
    <w:rsid w:val="00034271"/>
    <w:rsid w:val="00034279"/>
    <w:rsid w:val="000344FD"/>
    <w:rsid w:val="00034696"/>
    <w:rsid w:val="00034772"/>
    <w:rsid w:val="00034936"/>
    <w:rsid w:val="00035A20"/>
    <w:rsid w:val="00035F22"/>
    <w:rsid w:val="00037441"/>
    <w:rsid w:val="000374F8"/>
    <w:rsid w:val="00037703"/>
    <w:rsid w:val="00037986"/>
    <w:rsid w:val="00037C40"/>
    <w:rsid w:val="000404F0"/>
    <w:rsid w:val="00040682"/>
    <w:rsid w:val="00040807"/>
    <w:rsid w:val="0004090B"/>
    <w:rsid w:val="00040974"/>
    <w:rsid w:val="00041081"/>
    <w:rsid w:val="00041364"/>
    <w:rsid w:val="0004186A"/>
    <w:rsid w:val="00041BB1"/>
    <w:rsid w:val="000422A7"/>
    <w:rsid w:val="00042CBB"/>
    <w:rsid w:val="000432C2"/>
    <w:rsid w:val="00043347"/>
    <w:rsid w:val="00043647"/>
    <w:rsid w:val="0004364F"/>
    <w:rsid w:val="000439C2"/>
    <w:rsid w:val="00043DDF"/>
    <w:rsid w:val="00043EC0"/>
    <w:rsid w:val="00044493"/>
    <w:rsid w:val="000447F3"/>
    <w:rsid w:val="00044E31"/>
    <w:rsid w:val="00045495"/>
    <w:rsid w:val="00046093"/>
    <w:rsid w:val="00046247"/>
    <w:rsid w:val="00046467"/>
    <w:rsid w:val="00046937"/>
    <w:rsid w:val="00046BAD"/>
    <w:rsid w:val="000473BD"/>
    <w:rsid w:val="000477F0"/>
    <w:rsid w:val="00047976"/>
    <w:rsid w:val="00047ADC"/>
    <w:rsid w:val="00047BDB"/>
    <w:rsid w:val="00047C38"/>
    <w:rsid w:val="000500AB"/>
    <w:rsid w:val="000502A3"/>
    <w:rsid w:val="000503F4"/>
    <w:rsid w:val="00050530"/>
    <w:rsid w:val="000507F1"/>
    <w:rsid w:val="0005147E"/>
    <w:rsid w:val="0005165E"/>
    <w:rsid w:val="00051955"/>
    <w:rsid w:val="00051C66"/>
    <w:rsid w:val="00051DE1"/>
    <w:rsid w:val="00051E8D"/>
    <w:rsid w:val="00051FB9"/>
    <w:rsid w:val="000522AC"/>
    <w:rsid w:val="0005245C"/>
    <w:rsid w:val="00052BE8"/>
    <w:rsid w:val="00052CE5"/>
    <w:rsid w:val="00052FBF"/>
    <w:rsid w:val="000530B0"/>
    <w:rsid w:val="000536ED"/>
    <w:rsid w:val="00053AF2"/>
    <w:rsid w:val="00053D33"/>
    <w:rsid w:val="00053D8A"/>
    <w:rsid w:val="0005403A"/>
    <w:rsid w:val="00054053"/>
    <w:rsid w:val="000543CD"/>
    <w:rsid w:val="00054597"/>
    <w:rsid w:val="0005459B"/>
    <w:rsid w:val="00055351"/>
    <w:rsid w:val="00055580"/>
    <w:rsid w:val="000556F9"/>
    <w:rsid w:val="00055849"/>
    <w:rsid w:val="00055BF3"/>
    <w:rsid w:val="00055D6C"/>
    <w:rsid w:val="000567F0"/>
    <w:rsid w:val="00057760"/>
    <w:rsid w:val="00057931"/>
    <w:rsid w:val="0006071F"/>
    <w:rsid w:val="00060F3F"/>
    <w:rsid w:val="00060FA8"/>
    <w:rsid w:val="000610C8"/>
    <w:rsid w:val="00061115"/>
    <w:rsid w:val="0006132F"/>
    <w:rsid w:val="00061AAD"/>
    <w:rsid w:val="00061F71"/>
    <w:rsid w:val="00061FB6"/>
    <w:rsid w:val="0006200C"/>
    <w:rsid w:val="000620F5"/>
    <w:rsid w:val="000624D5"/>
    <w:rsid w:val="00062608"/>
    <w:rsid w:val="00062717"/>
    <w:rsid w:val="00062A6C"/>
    <w:rsid w:val="00063ADA"/>
    <w:rsid w:val="00063C20"/>
    <w:rsid w:val="00063F70"/>
    <w:rsid w:val="00064038"/>
    <w:rsid w:val="0006433D"/>
    <w:rsid w:val="00064450"/>
    <w:rsid w:val="0006499C"/>
    <w:rsid w:val="00064A7F"/>
    <w:rsid w:val="00064C73"/>
    <w:rsid w:val="00064DDD"/>
    <w:rsid w:val="00064F63"/>
    <w:rsid w:val="0006519A"/>
    <w:rsid w:val="00065394"/>
    <w:rsid w:val="00065C8E"/>
    <w:rsid w:val="00065D22"/>
    <w:rsid w:val="00066482"/>
    <w:rsid w:val="00066CA3"/>
    <w:rsid w:val="0006738B"/>
    <w:rsid w:val="00067C95"/>
    <w:rsid w:val="000703C5"/>
    <w:rsid w:val="00070693"/>
    <w:rsid w:val="000709F8"/>
    <w:rsid w:val="00070D96"/>
    <w:rsid w:val="0007117C"/>
    <w:rsid w:val="000711C5"/>
    <w:rsid w:val="00072016"/>
    <w:rsid w:val="0007202E"/>
    <w:rsid w:val="000720AD"/>
    <w:rsid w:val="000722AC"/>
    <w:rsid w:val="000723EB"/>
    <w:rsid w:val="00072530"/>
    <w:rsid w:val="0007332C"/>
    <w:rsid w:val="00073468"/>
    <w:rsid w:val="000735E2"/>
    <w:rsid w:val="0007395B"/>
    <w:rsid w:val="00073C80"/>
    <w:rsid w:val="00073CE3"/>
    <w:rsid w:val="00074069"/>
    <w:rsid w:val="0007484A"/>
    <w:rsid w:val="000748EF"/>
    <w:rsid w:val="000748FD"/>
    <w:rsid w:val="00074A97"/>
    <w:rsid w:val="00075171"/>
    <w:rsid w:val="000755CD"/>
    <w:rsid w:val="000755FB"/>
    <w:rsid w:val="00075626"/>
    <w:rsid w:val="000759E8"/>
    <w:rsid w:val="00075A66"/>
    <w:rsid w:val="00075A9C"/>
    <w:rsid w:val="00075CF0"/>
    <w:rsid w:val="00075D52"/>
    <w:rsid w:val="000761F7"/>
    <w:rsid w:val="00076FA7"/>
    <w:rsid w:val="00077504"/>
    <w:rsid w:val="00077512"/>
    <w:rsid w:val="00077566"/>
    <w:rsid w:val="00077FB8"/>
    <w:rsid w:val="0008022E"/>
    <w:rsid w:val="0008074B"/>
    <w:rsid w:val="00080BF5"/>
    <w:rsid w:val="00080FDE"/>
    <w:rsid w:val="000811D3"/>
    <w:rsid w:val="00081785"/>
    <w:rsid w:val="00081B55"/>
    <w:rsid w:val="00081B91"/>
    <w:rsid w:val="0008214B"/>
    <w:rsid w:val="00082369"/>
    <w:rsid w:val="0008246C"/>
    <w:rsid w:val="000824B4"/>
    <w:rsid w:val="0008275D"/>
    <w:rsid w:val="00082C6F"/>
    <w:rsid w:val="00083382"/>
    <w:rsid w:val="0008394C"/>
    <w:rsid w:val="000840D1"/>
    <w:rsid w:val="000843EB"/>
    <w:rsid w:val="0008486D"/>
    <w:rsid w:val="00084AAA"/>
    <w:rsid w:val="00084DB1"/>
    <w:rsid w:val="00084F80"/>
    <w:rsid w:val="000852B8"/>
    <w:rsid w:val="000852ED"/>
    <w:rsid w:val="000855AA"/>
    <w:rsid w:val="0008589B"/>
    <w:rsid w:val="000858DA"/>
    <w:rsid w:val="00085B18"/>
    <w:rsid w:val="00085EA3"/>
    <w:rsid w:val="00086204"/>
    <w:rsid w:val="000877DA"/>
    <w:rsid w:val="00087E7C"/>
    <w:rsid w:val="00087F9E"/>
    <w:rsid w:val="00090118"/>
    <w:rsid w:val="0009094A"/>
    <w:rsid w:val="00090B07"/>
    <w:rsid w:val="00090D8B"/>
    <w:rsid w:val="0009119C"/>
    <w:rsid w:val="00091206"/>
    <w:rsid w:val="00091467"/>
    <w:rsid w:val="0009154B"/>
    <w:rsid w:val="00091798"/>
    <w:rsid w:val="000918B8"/>
    <w:rsid w:val="00092178"/>
    <w:rsid w:val="0009260F"/>
    <w:rsid w:val="0009275B"/>
    <w:rsid w:val="000928CA"/>
    <w:rsid w:val="00092901"/>
    <w:rsid w:val="000931E3"/>
    <w:rsid w:val="00093632"/>
    <w:rsid w:val="00093B50"/>
    <w:rsid w:val="000942AC"/>
    <w:rsid w:val="00094C58"/>
    <w:rsid w:val="00095095"/>
    <w:rsid w:val="00095D79"/>
    <w:rsid w:val="000960AA"/>
    <w:rsid w:val="000961AB"/>
    <w:rsid w:val="00096339"/>
    <w:rsid w:val="000968C1"/>
    <w:rsid w:val="00096A9F"/>
    <w:rsid w:val="00096F0E"/>
    <w:rsid w:val="00096F84"/>
    <w:rsid w:val="0009713B"/>
    <w:rsid w:val="00097330"/>
    <w:rsid w:val="00097468"/>
    <w:rsid w:val="000977A2"/>
    <w:rsid w:val="00097DA2"/>
    <w:rsid w:val="00097E04"/>
    <w:rsid w:val="00098EC5"/>
    <w:rsid w:val="000A022D"/>
    <w:rsid w:val="000A03A8"/>
    <w:rsid w:val="000A0442"/>
    <w:rsid w:val="000A0560"/>
    <w:rsid w:val="000A0586"/>
    <w:rsid w:val="000A073B"/>
    <w:rsid w:val="000A0949"/>
    <w:rsid w:val="000A0DDE"/>
    <w:rsid w:val="000A2247"/>
    <w:rsid w:val="000A25ED"/>
    <w:rsid w:val="000A2675"/>
    <w:rsid w:val="000A2797"/>
    <w:rsid w:val="000A2898"/>
    <w:rsid w:val="000A2A47"/>
    <w:rsid w:val="000A2CFD"/>
    <w:rsid w:val="000A38D2"/>
    <w:rsid w:val="000A3A2D"/>
    <w:rsid w:val="000A3B80"/>
    <w:rsid w:val="000A3E05"/>
    <w:rsid w:val="000A42CB"/>
    <w:rsid w:val="000A540D"/>
    <w:rsid w:val="000A564D"/>
    <w:rsid w:val="000A5B54"/>
    <w:rsid w:val="000A6316"/>
    <w:rsid w:val="000A64DD"/>
    <w:rsid w:val="000A67CD"/>
    <w:rsid w:val="000A6D13"/>
    <w:rsid w:val="000A7B22"/>
    <w:rsid w:val="000A7B9E"/>
    <w:rsid w:val="000A7E81"/>
    <w:rsid w:val="000B048F"/>
    <w:rsid w:val="000B0D5F"/>
    <w:rsid w:val="000B1A31"/>
    <w:rsid w:val="000B1E34"/>
    <w:rsid w:val="000B1E39"/>
    <w:rsid w:val="000B20D2"/>
    <w:rsid w:val="000B23D6"/>
    <w:rsid w:val="000B281A"/>
    <w:rsid w:val="000B2F81"/>
    <w:rsid w:val="000B3986"/>
    <w:rsid w:val="000B3BC8"/>
    <w:rsid w:val="000B3F56"/>
    <w:rsid w:val="000B3FCF"/>
    <w:rsid w:val="000B440C"/>
    <w:rsid w:val="000B4B5D"/>
    <w:rsid w:val="000B4F5B"/>
    <w:rsid w:val="000B519E"/>
    <w:rsid w:val="000B57B3"/>
    <w:rsid w:val="000B5B4C"/>
    <w:rsid w:val="000B5BCC"/>
    <w:rsid w:val="000B5C4E"/>
    <w:rsid w:val="000B7019"/>
    <w:rsid w:val="000C01D7"/>
    <w:rsid w:val="000C0349"/>
    <w:rsid w:val="000C0386"/>
    <w:rsid w:val="000C11E9"/>
    <w:rsid w:val="000C12B4"/>
    <w:rsid w:val="000C12E1"/>
    <w:rsid w:val="000C191F"/>
    <w:rsid w:val="000C1AFD"/>
    <w:rsid w:val="000C257E"/>
    <w:rsid w:val="000C2B70"/>
    <w:rsid w:val="000C2C33"/>
    <w:rsid w:val="000C2D65"/>
    <w:rsid w:val="000C30C7"/>
    <w:rsid w:val="000C32DF"/>
    <w:rsid w:val="000C35EE"/>
    <w:rsid w:val="000C3A27"/>
    <w:rsid w:val="000C3B72"/>
    <w:rsid w:val="000C400B"/>
    <w:rsid w:val="000C4E1F"/>
    <w:rsid w:val="000C55AC"/>
    <w:rsid w:val="000C597C"/>
    <w:rsid w:val="000C5A74"/>
    <w:rsid w:val="000C5C88"/>
    <w:rsid w:val="000C5CAA"/>
    <w:rsid w:val="000C5FEE"/>
    <w:rsid w:val="000C60B1"/>
    <w:rsid w:val="000C6285"/>
    <w:rsid w:val="000C6715"/>
    <w:rsid w:val="000C6BAE"/>
    <w:rsid w:val="000C6BD3"/>
    <w:rsid w:val="000C6DE7"/>
    <w:rsid w:val="000C6FBB"/>
    <w:rsid w:val="000C70A4"/>
    <w:rsid w:val="000C71DB"/>
    <w:rsid w:val="000C71E2"/>
    <w:rsid w:val="000C7271"/>
    <w:rsid w:val="000C7AF1"/>
    <w:rsid w:val="000D009C"/>
    <w:rsid w:val="000D02AF"/>
    <w:rsid w:val="000D06AE"/>
    <w:rsid w:val="000D07A9"/>
    <w:rsid w:val="000D0870"/>
    <w:rsid w:val="000D08EA"/>
    <w:rsid w:val="000D0C29"/>
    <w:rsid w:val="000D0FE8"/>
    <w:rsid w:val="000D0FF7"/>
    <w:rsid w:val="000D10FA"/>
    <w:rsid w:val="000D115C"/>
    <w:rsid w:val="000D1732"/>
    <w:rsid w:val="000D1EA4"/>
    <w:rsid w:val="000D1FC8"/>
    <w:rsid w:val="000D24CD"/>
    <w:rsid w:val="000D28C6"/>
    <w:rsid w:val="000D2B84"/>
    <w:rsid w:val="000D2D63"/>
    <w:rsid w:val="000D3339"/>
    <w:rsid w:val="000D3571"/>
    <w:rsid w:val="000D3999"/>
    <w:rsid w:val="000D3C19"/>
    <w:rsid w:val="000D3C2D"/>
    <w:rsid w:val="000D3EBE"/>
    <w:rsid w:val="000D4125"/>
    <w:rsid w:val="000D453A"/>
    <w:rsid w:val="000D47B5"/>
    <w:rsid w:val="000D4A8D"/>
    <w:rsid w:val="000D4C23"/>
    <w:rsid w:val="000D50BB"/>
    <w:rsid w:val="000D5359"/>
    <w:rsid w:val="000D568D"/>
    <w:rsid w:val="000D5993"/>
    <w:rsid w:val="000D5AFA"/>
    <w:rsid w:val="000D5FA3"/>
    <w:rsid w:val="000D6040"/>
    <w:rsid w:val="000D6312"/>
    <w:rsid w:val="000D642B"/>
    <w:rsid w:val="000D69C0"/>
    <w:rsid w:val="000D6B37"/>
    <w:rsid w:val="000D6CEC"/>
    <w:rsid w:val="000D6EFF"/>
    <w:rsid w:val="000D727F"/>
    <w:rsid w:val="000E0894"/>
    <w:rsid w:val="000E0971"/>
    <w:rsid w:val="000E0B34"/>
    <w:rsid w:val="000E0CB7"/>
    <w:rsid w:val="000E13D8"/>
    <w:rsid w:val="000E18EB"/>
    <w:rsid w:val="000E19FB"/>
    <w:rsid w:val="000E1AA7"/>
    <w:rsid w:val="000E1ABE"/>
    <w:rsid w:val="000E1C0A"/>
    <w:rsid w:val="000E2419"/>
    <w:rsid w:val="000E2466"/>
    <w:rsid w:val="000E2569"/>
    <w:rsid w:val="000E25A9"/>
    <w:rsid w:val="000E2A23"/>
    <w:rsid w:val="000E2FB9"/>
    <w:rsid w:val="000E3259"/>
    <w:rsid w:val="000E3694"/>
    <w:rsid w:val="000E3B82"/>
    <w:rsid w:val="000E4290"/>
    <w:rsid w:val="000E4ACF"/>
    <w:rsid w:val="000E4CEC"/>
    <w:rsid w:val="000E4E0C"/>
    <w:rsid w:val="000E5513"/>
    <w:rsid w:val="000E563F"/>
    <w:rsid w:val="000E5815"/>
    <w:rsid w:val="000E6121"/>
    <w:rsid w:val="000E67F5"/>
    <w:rsid w:val="000E6909"/>
    <w:rsid w:val="000E6A50"/>
    <w:rsid w:val="000E6CF6"/>
    <w:rsid w:val="000E6DDE"/>
    <w:rsid w:val="000E784B"/>
    <w:rsid w:val="000E7C45"/>
    <w:rsid w:val="000F01FA"/>
    <w:rsid w:val="000F0C0C"/>
    <w:rsid w:val="000F1255"/>
    <w:rsid w:val="000F1697"/>
    <w:rsid w:val="000F1C38"/>
    <w:rsid w:val="000F1F37"/>
    <w:rsid w:val="000F214F"/>
    <w:rsid w:val="000F21E8"/>
    <w:rsid w:val="000F2334"/>
    <w:rsid w:val="000F2D5C"/>
    <w:rsid w:val="000F31FC"/>
    <w:rsid w:val="000F32DA"/>
    <w:rsid w:val="000F37BB"/>
    <w:rsid w:val="000F381A"/>
    <w:rsid w:val="000F3E7D"/>
    <w:rsid w:val="000F42D9"/>
    <w:rsid w:val="000F45D7"/>
    <w:rsid w:val="000F4BA3"/>
    <w:rsid w:val="000F5545"/>
    <w:rsid w:val="000F594C"/>
    <w:rsid w:val="000F5A16"/>
    <w:rsid w:val="000F5A75"/>
    <w:rsid w:val="000F61FE"/>
    <w:rsid w:val="000F6494"/>
    <w:rsid w:val="000F6809"/>
    <w:rsid w:val="000F696C"/>
    <w:rsid w:val="000F6CFC"/>
    <w:rsid w:val="000F6DE4"/>
    <w:rsid w:val="000F709E"/>
    <w:rsid w:val="000F70FC"/>
    <w:rsid w:val="000F7271"/>
    <w:rsid w:val="000F72E2"/>
    <w:rsid w:val="000F72F4"/>
    <w:rsid w:val="00100363"/>
    <w:rsid w:val="00100632"/>
    <w:rsid w:val="00100B74"/>
    <w:rsid w:val="00100C46"/>
    <w:rsid w:val="00100E50"/>
    <w:rsid w:val="00100F2A"/>
    <w:rsid w:val="001010E2"/>
    <w:rsid w:val="001011A8"/>
    <w:rsid w:val="00101506"/>
    <w:rsid w:val="001016BA"/>
    <w:rsid w:val="00101776"/>
    <w:rsid w:val="0010247D"/>
    <w:rsid w:val="001027E1"/>
    <w:rsid w:val="00102908"/>
    <w:rsid w:val="001029B5"/>
    <w:rsid w:val="00103110"/>
    <w:rsid w:val="00103250"/>
    <w:rsid w:val="00103285"/>
    <w:rsid w:val="001034F6"/>
    <w:rsid w:val="001036DF"/>
    <w:rsid w:val="0010371C"/>
    <w:rsid w:val="00103DE7"/>
    <w:rsid w:val="00104039"/>
    <w:rsid w:val="001040FF"/>
    <w:rsid w:val="00104571"/>
    <w:rsid w:val="00104745"/>
    <w:rsid w:val="00104A73"/>
    <w:rsid w:val="0010589B"/>
    <w:rsid w:val="00105961"/>
    <w:rsid w:val="001059F8"/>
    <w:rsid w:val="001062B2"/>
    <w:rsid w:val="00106451"/>
    <w:rsid w:val="00106B44"/>
    <w:rsid w:val="00106C53"/>
    <w:rsid w:val="00106DC5"/>
    <w:rsid w:val="00106E2B"/>
    <w:rsid w:val="001070B7"/>
    <w:rsid w:val="00107794"/>
    <w:rsid w:val="00107B15"/>
    <w:rsid w:val="00107C05"/>
    <w:rsid w:val="00107D09"/>
    <w:rsid w:val="00110107"/>
    <w:rsid w:val="00110852"/>
    <w:rsid w:val="00110BC9"/>
    <w:rsid w:val="00110F11"/>
    <w:rsid w:val="0011117E"/>
    <w:rsid w:val="00111479"/>
    <w:rsid w:val="00111C63"/>
    <w:rsid w:val="00112333"/>
    <w:rsid w:val="00112BAB"/>
    <w:rsid w:val="00112E10"/>
    <w:rsid w:val="0011320A"/>
    <w:rsid w:val="00113237"/>
    <w:rsid w:val="001135FA"/>
    <w:rsid w:val="001138EF"/>
    <w:rsid w:val="00113A75"/>
    <w:rsid w:val="00113DAD"/>
    <w:rsid w:val="001141ED"/>
    <w:rsid w:val="001146D4"/>
    <w:rsid w:val="0011492F"/>
    <w:rsid w:val="00114CD6"/>
    <w:rsid w:val="00115144"/>
    <w:rsid w:val="001152FF"/>
    <w:rsid w:val="0011540B"/>
    <w:rsid w:val="001156F4"/>
    <w:rsid w:val="0011576A"/>
    <w:rsid w:val="001157ED"/>
    <w:rsid w:val="00115933"/>
    <w:rsid w:val="00115E49"/>
    <w:rsid w:val="00115F7D"/>
    <w:rsid w:val="00116015"/>
    <w:rsid w:val="0011624D"/>
    <w:rsid w:val="001162BB"/>
    <w:rsid w:val="001167E5"/>
    <w:rsid w:val="0011692F"/>
    <w:rsid w:val="00116C44"/>
    <w:rsid w:val="001170D7"/>
    <w:rsid w:val="00117525"/>
    <w:rsid w:val="00117AE6"/>
    <w:rsid w:val="00120075"/>
    <w:rsid w:val="00120297"/>
    <w:rsid w:val="00120437"/>
    <w:rsid w:val="00120D0C"/>
    <w:rsid w:val="00120F09"/>
    <w:rsid w:val="001211CE"/>
    <w:rsid w:val="00121611"/>
    <w:rsid w:val="00121A60"/>
    <w:rsid w:val="00121AFF"/>
    <w:rsid w:val="001220EB"/>
    <w:rsid w:val="00122195"/>
    <w:rsid w:val="001224CC"/>
    <w:rsid w:val="0012356F"/>
    <w:rsid w:val="001245A1"/>
    <w:rsid w:val="00124868"/>
    <w:rsid w:val="00124979"/>
    <w:rsid w:val="00124BB8"/>
    <w:rsid w:val="00124E81"/>
    <w:rsid w:val="0012548F"/>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1445"/>
    <w:rsid w:val="001315F7"/>
    <w:rsid w:val="0013182A"/>
    <w:rsid w:val="00132190"/>
    <w:rsid w:val="0013254B"/>
    <w:rsid w:val="00132552"/>
    <w:rsid w:val="00132C1F"/>
    <w:rsid w:val="001332E3"/>
    <w:rsid w:val="001336CB"/>
    <w:rsid w:val="0013384B"/>
    <w:rsid w:val="001349C5"/>
    <w:rsid w:val="00134A94"/>
    <w:rsid w:val="00135040"/>
    <w:rsid w:val="00135855"/>
    <w:rsid w:val="0013599A"/>
    <w:rsid w:val="00135A2C"/>
    <w:rsid w:val="00136074"/>
    <w:rsid w:val="00136335"/>
    <w:rsid w:val="0013634C"/>
    <w:rsid w:val="0013643A"/>
    <w:rsid w:val="00136746"/>
    <w:rsid w:val="001368A8"/>
    <w:rsid w:val="00137527"/>
    <w:rsid w:val="0013767F"/>
    <w:rsid w:val="00137853"/>
    <w:rsid w:val="00140912"/>
    <w:rsid w:val="00140C36"/>
    <w:rsid w:val="00140DC4"/>
    <w:rsid w:val="0014121C"/>
    <w:rsid w:val="0014127B"/>
    <w:rsid w:val="001412C9"/>
    <w:rsid w:val="0014173D"/>
    <w:rsid w:val="001418A5"/>
    <w:rsid w:val="00141944"/>
    <w:rsid w:val="00141BA4"/>
    <w:rsid w:val="00141F10"/>
    <w:rsid w:val="00142063"/>
    <w:rsid w:val="001424EF"/>
    <w:rsid w:val="001424FE"/>
    <w:rsid w:val="001427DA"/>
    <w:rsid w:val="001427E5"/>
    <w:rsid w:val="001429B2"/>
    <w:rsid w:val="00142B39"/>
    <w:rsid w:val="00143615"/>
    <w:rsid w:val="00143F84"/>
    <w:rsid w:val="00144129"/>
    <w:rsid w:val="001443F3"/>
    <w:rsid w:val="001444A5"/>
    <w:rsid w:val="00144533"/>
    <w:rsid w:val="00144CBE"/>
    <w:rsid w:val="001457ED"/>
    <w:rsid w:val="00145B3E"/>
    <w:rsid w:val="00145BA3"/>
    <w:rsid w:val="00145FBA"/>
    <w:rsid w:val="00146472"/>
    <w:rsid w:val="00146501"/>
    <w:rsid w:val="00146870"/>
    <w:rsid w:val="00146C5D"/>
    <w:rsid w:val="00146ED3"/>
    <w:rsid w:val="00147DAB"/>
    <w:rsid w:val="001500C1"/>
    <w:rsid w:val="00150835"/>
    <w:rsid w:val="00150E87"/>
    <w:rsid w:val="0015174E"/>
    <w:rsid w:val="00151907"/>
    <w:rsid w:val="00151978"/>
    <w:rsid w:val="00152AA2"/>
    <w:rsid w:val="00152BC5"/>
    <w:rsid w:val="00152D35"/>
    <w:rsid w:val="00153679"/>
    <w:rsid w:val="00153721"/>
    <w:rsid w:val="001537E5"/>
    <w:rsid w:val="00153962"/>
    <w:rsid w:val="00153CBA"/>
    <w:rsid w:val="00153E6E"/>
    <w:rsid w:val="00153FBF"/>
    <w:rsid w:val="00154364"/>
    <w:rsid w:val="00154868"/>
    <w:rsid w:val="00154918"/>
    <w:rsid w:val="00154989"/>
    <w:rsid w:val="00154A02"/>
    <w:rsid w:val="00154A13"/>
    <w:rsid w:val="00154C17"/>
    <w:rsid w:val="00154C70"/>
    <w:rsid w:val="00155621"/>
    <w:rsid w:val="001576FE"/>
    <w:rsid w:val="00157781"/>
    <w:rsid w:val="00157818"/>
    <w:rsid w:val="001579A9"/>
    <w:rsid w:val="00157CA8"/>
    <w:rsid w:val="00157F61"/>
    <w:rsid w:val="0016073C"/>
    <w:rsid w:val="00160743"/>
    <w:rsid w:val="00160AF0"/>
    <w:rsid w:val="001617F3"/>
    <w:rsid w:val="00161DD8"/>
    <w:rsid w:val="001621D3"/>
    <w:rsid w:val="001628A8"/>
    <w:rsid w:val="00162951"/>
    <w:rsid w:val="00162ADF"/>
    <w:rsid w:val="00162C27"/>
    <w:rsid w:val="00162C99"/>
    <w:rsid w:val="00163450"/>
    <w:rsid w:val="00164061"/>
    <w:rsid w:val="0016419C"/>
    <w:rsid w:val="001641C3"/>
    <w:rsid w:val="0016426A"/>
    <w:rsid w:val="00164543"/>
    <w:rsid w:val="0016457E"/>
    <w:rsid w:val="00164AA9"/>
    <w:rsid w:val="001651D1"/>
    <w:rsid w:val="00165644"/>
    <w:rsid w:val="001656E8"/>
    <w:rsid w:val="00165982"/>
    <w:rsid w:val="00166109"/>
    <w:rsid w:val="00166954"/>
    <w:rsid w:val="00166F25"/>
    <w:rsid w:val="00166FCD"/>
    <w:rsid w:val="0016746E"/>
    <w:rsid w:val="00167577"/>
    <w:rsid w:val="00167B6A"/>
    <w:rsid w:val="00170095"/>
    <w:rsid w:val="00170391"/>
    <w:rsid w:val="001705DB"/>
    <w:rsid w:val="0017072D"/>
    <w:rsid w:val="00170A40"/>
    <w:rsid w:val="00171281"/>
    <w:rsid w:val="00171457"/>
    <w:rsid w:val="001714C8"/>
    <w:rsid w:val="00171DB6"/>
    <w:rsid w:val="001722E1"/>
    <w:rsid w:val="001723DB"/>
    <w:rsid w:val="001725FC"/>
    <w:rsid w:val="00172ED2"/>
    <w:rsid w:val="00173004"/>
    <w:rsid w:val="00173084"/>
    <w:rsid w:val="001733FA"/>
    <w:rsid w:val="0017354F"/>
    <w:rsid w:val="00173746"/>
    <w:rsid w:val="00173837"/>
    <w:rsid w:val="001738B1"/>
    <w:rsid w:val="0017421F"/>
    <w:rsid w:val="00174277"/>
    <w:rsid w:val="00174655"/>
    <w:rsid w:val="00174CD3"/>
    <w:rsid w:val="00175AEB"/>
    <w:rsid w:val="00175C02"/>
    <w:rsid w:val="00176011"/>
    <w:rsid w:val="00176424"/>
    <w:rsid w:val="0017653B"/>
    <w:rsid w:val="001767BC"/>
    <w:rsid w:val="0018031C"/>
    <w:rsid w:val="00180DCE"/>
    <w:rsid w:val="001811FB"/>
    <w:rsid w:val="001814C7"/>
    <w:rsid w:val="0018152E"/>
    <w:rsid w:val="00181626"/>
    <w:rsid w:val="001816DC"/>
    <w:rsid w:val="0018173F"/>
    <w:rsid w:val="00181DD7"/>
    <w:rsid w:val="0018235D"/>
    <w:rsid w:val="001825A7"/>
    <w:rsid w:val="00182AAA"/>
    <w:rsid w:val="00183891"/>
    <w:rsid w:val="00183D84"/>
    <w:rsid w:val="001840DB"/>
    <w:rsid w:val="001842D6"/>
    <w:rsid w:val="00184EB5"/>
    <w:rsid w:val="00185374"/>
    <w:rsid w:val="0018562A"/>
    <w:rsid w:val="001857E5"/>
    <w:rsid w:val="00185AA5"/>
    <w:rsid w:val="00185CBB"/>
    <w:rsid w:val="0018618D"/>
    <w:rsid w:val="00186231"/>
    <w:rsid w:val="00186385"/>
    <w:rsid w:val="00186C0D"/>
    <w:rsid w:val="00186EC4"/>
    <w:rsid w:val="00187125"/>
    <w:rsid w:val="00187213"/>
    <w:rsid w:val="00187689"/>
    <w:rsid w:val="001877D2"/>
    <w:rsid w:val="00187F9A"/>
    <w:rsid w:val="00190036"/>
    <w:rsid w:val="0019074D"/>
    <w:rsid w:val="00190A20"/>
    <w:rsid w:val="00190E98"/>
    <w:rsid w:val="00191288"/>
    <w:rsid w:val="001913AD"/>
    <w:rsid w:val="00191651"/>
    <w:rsid w:val="00191CB9"/>
    <w:rsid w:val="00192264"/>
    <w:rsid w:val="0019249C"/>
    <w:rsid w:val="001924C4"/>
    <w:rsid w:val="001924E0"/>
    <w:rsid w:val="00193574"/>
    <w:rsid w:val="00193877"/>
    <w:rsid w:val="00194098"/>
    <w:rsid w:val="00194245"/>
    <w:rsid w:val="00194321"/>
    <w:rsid w:val="00194419"/>
    <w:rsid w:val="001946A8"/>
    <w:rsid w:val="00194B40"/>
    <w:rsid w:val="00195048"/>
    <w:rsid w:val="001950C3"/>
    <w:rsid w:val="0019566F"/>
    <w:rsid w:val="00195C2D"/>
    <w:rsid w:val="00195D42"/>
    <w:rsid w:val="00195F62"/>
    <w:rsid w:val="00196001"/>
    <w:rsid w:val="001964F4"/>
    <w:rsid w:val="0019656D"/>
    <w:rsid w:val="0019695B"/>
    <w:rsid w:val="00196A1A"/>
    <w:rsid w:val="00196CA4"/>
    <w:rsid w:val="00196D5E"/>
    <w:rsid w:val="00196EFC"/>
    <w:rsid w:val="001971EB"/>
    <w:rsid w:val="00197206"/>
    <w:rsid w:val="0019754B"/>
    <w:rsid w:val="00197BCB"/>
    <w:rsid w:val="00197D4D"/>
    <w:rsid w:val="00197E04"/>
    <w:rsid w:val="00197E53"/>
    <w:rsid w:val="001A0079"/>
    <w:rsid w:val="001A0D65"/>
    <w:rsid w:val="001A0F35"/>
    <w:rsid w:val="001A139F"/>
    <w:rsid w:val="001A18DF"/>
    <w:rsid w:val="001A1A0C"/>
    <w:rsid w:val="001A262E"/>
    <w:rsid w:val="001A2F07"/>
    <w:rsid w:val="001A307B"/>
    <w:rsid w:val="001A3AC6"/>
    <w:rsid w:val="001A46C4"/>
    <w:rsid w:val="001A47CF"/>
    <w:rsid w:val="001A4B12"/>
    <w:rsid w:val="001A5246"/>
    <w:rsid w:val="001A5456"/>
    <w:rsid w:val="001A5BE3"/>
    <w:rsid w:val="001A61C5"/>
    <w:rsid w:val="001A6363"/>
    <w:rsid w:val="001A68B9"/>
    <w:rsid w:val="001A6F7C"/>
    <w:rsid w:val="001A7398"/>
    <w:rsid w:val="001A7C93"/>
    <w:rsid w:val="001A7DBB"/>
    <w:rsid w:val="001B0633"/>
    <w:rsid w:val="001B0F2F"/>
    <w:rsid w:val="001B11DE"/>
    <w:rsid w:val="001B130D"/>
    <w:rsid w:val="001B1803"/>
    <w:rsid w:val="001B1D46"/>
    <w:rsid w:val="001B2037"/>
    <w:rsid w:val="001B26D3"/>
    <w:rsid w:val="001B338C"/>
    <w:rsid w:val="001B3728"/>
    <w:rsid w:val="001B3791"/>
    <w:rsid w:val="001B3A3E"/>
    <w:rsid w:val="001B4105"/>
    <w:rsid w:val="001B41C5"/>
    <w:rsid w:val="001B473F"/>
    <w:rsid w:val="001B48AD"/>
    <w:rsid w:val="001B4AB1"/>
    <w:rsid w:val="001B4F3C"/>
    <w:rsid w:val="001B50FA"/>
    <w:rsid w:val="001B525E"/>
    <w:rsid w:val="001B57A0"/>
    <w:rsid w:val="001B5984"/>
    <w:rsid w:val="001B5FB5"/>
    <w:rsid w:val="001B6031"/>
    <w:rsid w:val="001B6448"/>
    <w:rsid w:val="001B64DF"/>
    <w:rsid w:val="001B66BE"/>
    <w:rsid w:val="001B70F3"/>
    <w:rsid w:val="001B7A7C"/>
    <w:rsid w:val="001B7C90"/>
    <w:rsid w:val="001B7E67"/>
    <w:rsid w:val="001B7EAF"/>
    <w:rsid w:val="001B7F76"/>
    <w:rsid w:val="001C04E4"/>
    <w:rsid w:val="001C070D"/>
    <w:rsid w:val="001C08DF"/>
    <w:rsid w:val="001C0BA7"/>
    <w:rsid w:val="001C0C67"/>
    <w:rsid w:val="001C0D13"/>
    <w:rsid w:val="001C19EA"/>
    <w:rsid w:val="001C223C"/>
    <w:rsid w:val="001C258E"/>
    <w:rsid w:val="001C2AF6"/>
    <w:rsid w:val="001C2B5C"/>
    <w:rsid w:val="001C2C14"/>
    <w:rsid w:val="001C2C16"/>
    <w:rsid w:val="001C2CD1"/>
    <w:rsid w:val="001C3026"/>
    <w:rsid w:val="001C3945"/>
    <w:rsid w:val="001C3EBE"/>
    <w:rsid w:val="001C3F77"/>
    <w:rsid w:val="001C3FB7"/>
    <w:rsid w:val="001C4729"/>
    <w:rsid w:val="001C474F"/>
    <w:rsid w:val="001C486B"/>
    <w:rsid w:val="001C4E42"/>
    <w:rsid w:val="001C4EDB"/>
    <w:rsid w:val="001C5BC4"/>
    <w:rsid w:val="001C5D61"/>
    <w:rsid w:val="001C60DF"/>
    <w:rsid w:val="001C65ED"/>
    <w:rsid w:val="001C66DC"/>
    <w:rsid w:val="001C6748"/>
    <w:rsid w:val="001C67F2"/>
    <w:rsid w:val="001C7050"/>
    <w:rsid w:val="001C7582"/>
    <w:rsid w:val="001C76AA"/>
    <w:rsid w:val="001C76C6"/>
    <w:rsid w:val="001C789D"/>
    <w:rsid w:val="001C79AD"/>
    <w:rsid w:val="001C7B4E"/>
    <w:rsid w:val="001C7E01"/>
    <w:rsid w:val="001D013C"/>
    <w:rsid w:val="001D02D2"/>
    <w:rsid w:val="001D1371"/>
    <w:rsid w:val="001D1764"/>
    <w:rsid w:val="001D1875"/>
    <w:rsid w:val="001D1AA9"/>
    <w:rsid w:val="001D1CA9"/>
    <w:rsid w:val="001D2102"/>
    <w:rsid w:val="001D24B4"/>
    <w:rsid w:val="001D26CA"/>
    <w:rsid w:val="001D2FA6"/>
    <w:rsid w:val="001D326D"/>
    <w:rsid w:val="001D332F"/>
    <w:rsid w:val="001D3F4C"/>
    <w:rsid w:val="001D408D"/>
    <w:rsid w:val="001D482C"/>
    <w:rsid w:val="001D485C"/>
    <w:rsid w:val="001D5161"/>
    <w:rsid w:val="001D51DB"/>
    <w:rsid w:val="001D5497"/>
    <w:rsid w:val="001D54B6"/>
    <w:rsid w:val="001D6164"/>
    <w:rsid w:val="001D6784"/>
    <w:rsid w:val="001D6C23"/>
    <w:rsid w:val="001D74A5"/>
    <w:rsid w:val="001D78C9"/>
    <w:rsid w:val="001D79C6"/>
    <w:rsid w:val="001D7F9F"/>
    <w:rsid w:val="001E01AE"/>
    <w:rsid w:val="001E05CE"/>
    <w:rsid w:val="001E1196"/>
    <w:rsid w:val="001E169D"/>
    <w:rsid w:val="001E1C78"/>
    <w:rsid w:val="001E2530"/>
    <w:rsid w:val="001E259B"/>
    <w:rsid w:val="001E2759"/>
    <w:rsid w:val="001E27DF"/>
    <w:rsid w:val="001E29BB"/>
    <w:rsid w:val="001E3809"/>
    <w:rsid w:val="001E381C"/>
    <w:rsid w:val="001E382C"/>
    <w:rsid w:val="001E3B7E"/>
    <w:rsid w:val="001E432C"/>
    <w:rsid w:val="001E438C"/>
    <w:rsid w:val="001E4C0C"/>
    <w:rsid w:val="001E4D8B"/>
    <w:rsid w:val="001E4FF9"/>
    <w:rsid w:val="001E5496"/>
    <w:rsid w:val="001E5A4D"/>
    <w:rsid w:val="001E5B15"/>
    <w:rsid w:val="001E5F27"/>
    <w:rsid w:val="001E5FA1"/>
    <w:rsid w:val="001E614D"/>
    <w:rsid w:val="001E61E6"/>
    <w:rsid w:val="001E69DE"/>
    <w:rsid w:val="001E6E58"/>
    <w:rsid w:val="001E6FC3"/>
    <w:rsid w:val="001E73EE"/>
    <w:rsid w:val="001E7B58"/>
    <w:rsid w:val="001F0111"/>
    <w:rsid w:val="001F0364"/>
    <w:rsid w:val="001F0553"/>
    <w:rsid w:val="001F1AB2"/>
    <w:rsid w:val="001F1B83"/>
    <w:rsid w:val="001F219A"/>
    <w:rsid w:val="001F2808"/>
    <w:rsid w:val="001F30E5"/>
    <w:rsid w:val="001F367D"/>
    <w:rsid w:val="001F3718"/>
    <w:rsid w:val="001F3719"/>
    <w:rsid w:val="001F3B75"/>
    <w:rsid w:val="001F3D5C"/>
    <w:rsid w:val="001F3FEF"/>
    <w:rsid w:val="001F4364"/>
    <w:rsid w:val="001F43E7"/>
    <w:rsid w:val="001F4727"/>
    <w:rsid w:val="001F4C89"/>
    <w:rsid w:val="001F5344"/>
    <w:rsid w:val="001F5CB0"/>
    <w:rsid w:val="001F5DAD"/>
    <w:rsid w:val="001F5DDF"/>
    <w:rsid w:val="001F62DA"/>
    <w:rsid w:val="001F657F"/>
    <w:rsid w:val="001F664B"/>
    <w:rsid w:val="001F67C6"/>
    <w:rsid w:val="001F721D"/>
    <w:rsid w:val="001F7232"/>
    <w:rsid w:val="001F73C1"/>
    <w:rsid w:val="001F74CE"/>
    <w:rsid w:val="001F7735"/>
    <w:rsid w:val="001F77DA"/>
    <w:rsid w:val="00200215"/>
    <w:rsid w:val="00200617"/>
    <w:rsid w:val="00200675"/>
    <w:rsid w:val="0020085F"/>
    <w:rsid w:val="00200B46"/>
    <w:rsid w:val="00200BC4"/>
    <w:rsid w:val="002012BA"/>
    <w:rsid w:val="0020196C"/>
    <w:rsid w:val="002019E0"/>
    <w:rsid w:val="00202018"/>
    <w:rsid w:val="002022BF"/>
    <w:rsid w:val="00202656"/>
    <w:rsid w:val="002026DF"/>
    <w:rsid w:val="00202F17"/>
    <w:rsid w:val="00203280"/>
    <w:rsid w:val="00203CAF"/>
    <w:rsid w:val="00203E9E"/>
    <w:rsid w:val="00203F88"/>
    <w:rsid w:val="002047E8"/>
    <w:rsid w:val="00204C7A"/>
    <w:rsid w:val="00205361"/>
    <w:rsid w:val="00205490"/>
    <w:rsid w:val="00205792"/>
    <w:rsid w:val="00205867"/>
    <w:rsid w:val="00205B22"/>
    <w:rsid w:val="00205EBD"/>
    <w:rsid w:val="002061C5"/>
    <w:rsid w:val="002070E0"/>
    <w:rsid w:val="00207ECB"/>
    <w:rsid w:val="00207EEE"/>
    <w:rsid w:val="00210322"/>
    <w:rsid w:val="002103B4"/>
    <w:rsid w:val="0021044D"/>
    <w:rsid w:val="00210480"/>
    <w:rsid w:val="00210B67"/>
    <w:rsid w:val="00211984"/>
    <w:rsid w:val="00211EA4"/>
    <w:rsid w:val="0021214B"/>
    <w:rsid w:val="00212A07"/>
    <w:rsid w:val="002136EC"/>
    <w:rsid w:val="0021394C"/>
    <w:rsid w:val="00213E87"/>
    <w:rsid w:val="00214358"/>
    <w:rsid w:val="002143AB"/>
    <w:rsid w:val="00214658"/>
    <w:rsid w:val="00214855"/>
    <w:rsid w:val="0021488B"/>
    <w:rsid w:val="002148C8"/>
    <w:rsid w:val="00214BAE"/>
    <w:rsid w:val="00216228"/>
    <w:rsid w:val="00216303"/>
    <w:rsid w:val="00216321"/>
    <w:rsid w:val="00216525"/>
    <w:rsid w:val="00216F09"/>
    <w:rsid w:val="0021703E"/>
    <w:rsid w:val="00217432"/>
    <w:rsid w:val="00217952"/>
    <w:rsid w:val="00217A3C"/>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75"/>
    <w:rsid w:val="00224C43"/>
    <w:rsid w:val="00224EC1"/>
    <w:rsid w:val="002250C2"/>
    <w:rsid w:val="0022515B"/>
    <w:rsid w:val="00225181"/>
    <w:rsid w:val="00225342"/>
    <w:rsid w:val="0022585D"/>
    <w:rsid w:val="0022598B"/>
    <w:rsid w:val="00225A38"/>
    <w:rsid w:val="00225E6D"/>
    <w:rsid w:val="00226693"/>
    <w:rsid w:val="002267D5"/>
    <w:rsid w:val="00227005"/>
    <w:rsid w:val="0022774C"/>
    <w:rsid w:val="00227810"/>
    <w:rsid w:val="00227B93"/>
    <w:rsid w:val="00230B5A"/>
    <w:rsid w:val="00230C25"/>
    <w:rsid w:val="0023113C"/>
    <w:rsid w:val="00231798"/>
    <w:rsid w:val="0023182E"/>
    <w:rsid w:val="002323F1"/>
    <w:rsid w:val="0023249F"/>
    <w:rsid w:val="002324AB"/>
    <w:rsid w:val="002326AA"/>
    <w:rsid w:val="002326FF"/>
    <w:rsid w:val="00232D1E"/>
    <w:rsid w:val="00232D23"/>
    <w:rsid w:val="00232F9B"/>
    <w:rsid w:val="0023312F"/>
    <w:rsid w:val="00233404"/>
    <w:rsid w:val="002336AA"/>
    <w:rsid w:val="00233C42"/>
    <w:rsid w:val="002341C3"/>
    <w:rsid w:val="00234373"/>
    <w:rsid w:val="0023479D"/>
    <w:rsid w:val="00234B4E"/>
    <w:rsid w:val="00234FD7"/>
    <w:rsid w:val="00235224"/>
    <w:rsid w:val="002353EE"/>
    <w:rsid w:val="00235486"/>
    <w:rsid w:val="00235691"/>
    <w:rsid w:val="002357D8"/>
    <w:rsid w:val="002361D2"/>
    <w:rsid w:val="002363EB"/>
    <w:rsid w:val="00236633"/>
    <w:rsid w:val="00236700"/>
    <w:rsid w:val="00236937"/>
    <w:rsid w:val="00236BEE"/>
    <w:rsid w:val="00236DF6"/>
    <w:rsid w:val="00237173"/>
    <w:rsid w:val="00240370"/>
    <w:rsid w:val="00240600"/>
    <w:rsid w:val="00240B55"/>
    <w:rsid w:val="0024149E"/>
    <w:rsid w:val="002414B5"/>
    <w:rsid w:val="0024155F"/>
    <w:rsid w:val="00241EF2"/>
    <w:rsid w:val="00242301"/>
    <w:rsid w:val="00242E8B"/>
    <w:rsid w:val="00242F8A"/>
    <w:rsid w:val="00243096"/>
    <w:rsid w:val="00243549"/>
    <w:rsid w:val="00243F7A"/>
    <w:rsid w:val="002457B8"/>
    <w:rsid w:val="00245C78"/>
    <w:rsid w:val="00245FD5"/>
    <w:rsid w:val="00246449"/>
    <w:rsid w:val="00246D29"/>
    <w:rsid w:val="0024733F"/>
    <w:rsid w:val="00247C0D"/>
    <w:rsid w:val="00250055"/>
    <w:rsid w:val="00250284"/>
    <w:rsid w:val="00250423"/>
    <w:rsid w:val="002507A9"/>
    <w:rsid w:val="00250E91"/>
    <w:rsid w:val="0025146D"/>
    <w:rsid w:val="002516A6"/>
    <w:rsid w:val="00252311"/>
    <w:rsid w:val="0025285C"/>
    <w:rsid w:val="00252A06"/>
    <w:rsid w:val="00252AAB"/>
    <w:rsid w:val="0025308E"/>
    <w:rsid w:val="0025324F"/>
    <w:rsid w:val="00253373"/>
    <w:rsid w:val="002536EA"/>
    <w:rsid w:val="00253DEF"/>
    <w:rsid w:val="00253F7D"/>
    <w:rsid w:val="002543FE"/>
    <w:rsid w:val="0025491C"/>
    <w:rsid w:val="00254C44"/>
    <w:rsid w:val="00254DD4"/>
    <w:rsid w:val="002553EB"/>
    <w:rsid w:val="00255832"/>
    <w:rsid w:val="00255A21"/>
    <w:rsid w:val="00255D33"/>
    <w:rsid w:val="00255EE7"/>
    <w:rsid w:val="00256864"/>
    <w:rsid w:val="00256931"/>
    <w:rsid w:val="00256C36"/>
    <w:rsid w:val="00256F31"/>
    <w:rsid w:val="0025768D"/>
    <w:rsid w:val="00257C4D"/>
    <w:rsid w:val="0026017C"/>
    <w:rsid w:val="00260568"/>
    <w:rsid w:val="002607F7"/>
    <w:rsid w:val="00260F6E"/>
    <w:rsid w:val="0026126A"/>
    <w:rsid w:val="00261940"/>
    <w:rsid w:val="002619C4"/>
    <w:rsid w:val="00261C15"/>
    <w:rsid w:val="00261E1A"/>
    <w:rsid w:val="00261E9B"/>
    <w:rsid w:val="00261F7F"/>
    <w:rsid w:val="00261FDE"/>
    <w:rsid w:val="0026215C"/>
    <w:rsid w:val="002623E5"/>
    <w:rsid w:val="002628AB"/>
    <w:rsid w:val="00262D02"/>
    <w:rsid w:val="00262DA2"/>
    <w:rsid w:val="00262F13"/>
    <w:rsid w:val="00263329"/>
    <w:rsid w:val="002636A8"/>
    <w:rsid w:val="002636B7"/>
    <w:rsid w:val="00263887"/>
    <w:rsid w:val="00263E61"/>
    <w:rsid w:val="002648AE"/>
    <w:rsid w:val="00264E28"/>
    <w:rsid w:val="00265400"/>
    <w:rsid w:val="00265696"/>
    <w:rsid w:val="0026691C"/>
    <w:rsid w:val="00270372"/>
    <w:rsid w:val="00270685"/>
    <w:rsid w:val="00270AED"/>
    <w:rsid w:val="00270E69"/>
    <w:rsid w:val="00271071"/>
    <w:rsid w:val="00271308"/>
    <w:rsid w:val="002713E7"/>
    <w:rsid w:val="00271DFD"/>
    <w:rsid w:val="002722E1"/>
    <w:rsid w:val="0027233E"/>
    <w:rsid w:val="00272B83"/>
    <w:rsid w:val="00272FB6"/>
    <w:rsid w:val="00272FF6"/>
    <w:rsid w:val="00273022"/>
    <w:rsid w:val="002747FB"/>
    <w:rsid w:val="00274B83"/>
    <w:rsid w:val="0027587B"/>
    <w:rsid w:val="0027665D"/>
    <w:rsid w:val="00276BC9"/>
    <w:rsid w:val="00276E71"/>
    <w:rsid w:val="00276E8E"/>
    <w:rsid w:val="00276F87"/>
    <w:rsid w:val="00277863"/>
    <w:rsid w:val="00277DAA"/>
    <w:rsid w:val="002800A2"/>
    <w:rsid w:val="002801B6"/>
    <w:rsid w:val="0028040A"/>
    <w:rsid w:val="00280C03"/>
    <w:rsid w:val="00280E4B"/>
    <w:rsid w:val="002810A7"/>
    <w:rsid w:val="00281562"/>
    <w:rsid w:val="002815F7"/>
    <w:rsid w:val="00281668"/>
    <w:rsid w:val="00281B83"/>
    <w:rsid w:val="00281BA5"/>
    <w:rsid w:val="002820FE"/>
    <w:rsid w:val="0028210F"/>
    <w:rsid w:val="00282647"/>
    <w:rsid w:val="00282738"/>
    <w:rsid w:val="00282A99"/>
    <w:rsid w:val="00282AC7"/>
    <w:rsid w:val="00282B05"/>
    <w:rsid w:val="00283654"/>
    <w:rsid w:val="0028383B"/>
    <w:rsid w:val="0028393B"/>
    <w:rsid w:val="002841A3"/>
    <w:rsid w:val="0028428F"/>
    <w:rsid w:val="002843FB"/>
    <w:rsid w:val="002847C5"/>
    <w:rsid w:val="00285237"/>
    <w:rsid w:val="00285595"/>
    <w:rsid w:val="00285DF2"/>
    <w:rsid w:val="00285E33"/>
    <w:rsid w:val="0028655D"/>
    <w:rsid w:val="00286A7A"/>
    <w:rsid w:val="00286B01"/>
    <w:rsid w:val="00286F0D"/>
    <w:rsid w:val="0028704D"/>
    <w:rsid w:val="00287949"/>
    <w:rsid w:val="00287AE0"/>
    <w:rsid w:val="002904EE"/>
    <w:rsid w:val="00290537"/>
    <w:rsid w:val="00290688"/>
    <w:rsid w:val="00290E0B"/>
    <w:rsid w:val="00290F7C"/>
    <w:rsid w:val="00291646"/>
    <w:rsid w:val="0029199A"/>
    <w:rsid w:val="00292BE5"/>
    <w:rsid w:val="00292F0F"/>
    <w:rsid w:val="00293B9B"/>
    <w:rsid w:val="00293FB3"/>
    <w:rsid w:val="002944DB"/>
    <w:rsid w:val="00294DD3"/>
    <w:rsid w:val="00294F30"/>
    <w:rsid w:val="002950A1"/>
    <w:rsid w:val="00295135"/>
    <w:rsid w:val="0029543A"/>
    <w:rsid w:val="00295904"/>
    <w:rsid w:val="00295ACF"/>
    <w:rsid w:val="0029662D"/>
    <w:rsid w:val="00296829"/>
    <w:rsid w:val="00296C5E"/>
    <w:rsid w:val="002975F1"/>
    <w:rsid w:val="0029770B"/>
    <w:rsid w:val="00297A08"/>
    <w:rsid w:val="002A00D1"/>
    <w:rsid w:val="002A0584"/>
    <w:rsid w:val="002A06BF"/>
    <w:rsid w:val="002A124C"/>
    <w:rsid w:val="002A13A5"/>
    <w:rsid w:val="002A162A"/>
    <w:rsid w:val="002A16D8"/>
    <w:rsid w:val="002A197C"/>
    <w:rsid w:val="002A1B1E"/>
    <w:rsid w:val="002A1C10"/>
    <w:rsid w:val="002A1E64"/>
    <w:rsid w:val="002A25EB"/>
    <w:rsid w:val="002A25FD"/>
    <w:rsid w:val="002A2AD5"/>
    <w:rsid w:val="002A2AEC"/>
    <w:rsid w:val="002A3776"/>
    <w:rsid w:val="002A3E1D"/>
    <w:rsid w:val="002A3F4B"/>
    <w:rsid w:val="002A436B"/>
    <w:rsid w:val="002A5E25"/>
    <w:rsid w:val="002A6370"/>
    <w:rsid w:val="002A6807"/>
    <w:rsid w:val="002A6D11"/>
    <w:rsid w:val="002A6D8F"/>
    <w:rsid w:val="002A6F79"/>
    <w:rsid w:val="002A7215"/>
    <w:rsid w:val="002A74CE"/>
    <w:rsid w:val="002A7B3E"/>
    <w:rsid w:val="002B0117"/>
    <w:rsid w:val="002B04C3"/>
    <w:rsid w:val="002B097B"/>
    <w:rsid w:val="002B0BC5"/>
    <w:rsid w:val="002B0DA1"/>
    <w:rsid w:val="002B0F76"/>
    <w:rsid w:val="002B132D"/>
    <w:rsid w:val="002B15EF"/>
    <w:rsid w:val="002B1EB0"/>
    <w:rsid w:val="002B266F"/>
    <w:rsid w:val="002B27EE"/>
    <w:rsid w:val="002B2E99"/>
    <w:rsid w:val="002B38BE"/>
    <w:rsid w:val="002B4516"/>
    <w:rsid w:val="002B4BA5"/>
    <w:rsid w:val="002B51B4"/>
    <w:rsid w:val="002B5366"/>
    <w:rsid w:val="002B549B"/>
    <w:rsid w:val="002B567F"/>
    <w:rsid w:val="002B5AC7"/>
    <w:rsid w:val="002B6335"/>
    <w:rsid w:val="002B6383"/>
    <w:rsid w:val="002B67DD"/>
    <w:rsid w:val="002B6F3D"/>
    <w:rsid w:val="002B6FDF"/>
    <w:rsid w:val="002B7086"/>
    <w:rsid w:val="002B755E"/>
    <w:rsid w:val="002B7A5E"/>
    <w:rsid w:val="002B7CFE"/>
    <w:rsid w:val="002B7E67"/>
    <w:rsid w:val="002B7F50"/>
    <w:rsid w:val="002C001B"/>
    <w:rsid w:val="002C0BCF"/>
    <w:rsid w:val="002C138C"/>
    <w:rsid w:val="002C1399"/>
    <w:rsid w:val="002C1466"/>
    <w:rsid w:val="002C14E1"/>
    <w:rsid w:val="002C1953"/>
    <w:rsid w:val="002C1A41"/>
    <w:rsid w:val="002C3A9A"/>
    <w:rsid w:val="002C45FC"/>
    <w:rsid w:val="002C49A7"/>
    <w:rsid w:val="002C4CCC"/>
    <w:rsid w:val="002C4F1A"/>
    <w:rsid w:val="002C58B2"/>
    <w:rsid w:val="002C5A85"/>
    <w:rsid w:val="002C62FA"/>
    <w:rsid w:val="002C6331"/>
    <w:rsid w:val="002C6357"/>
    <w:rsid w:val="002C6990"/>
    <w:rsid w:val="002C6B85"/>
    <w:rsid w:val="002C6D9C"/>
    <w:rsid w:val="002C6F5F"/>
    <w:rsid w:val="002C6FF3"/>
    <w:rsid w:val="002C7330"/>
    <w:rsid w:val="002C75AE"/>
    <w:rsid w:val="002C781C"/>
    <w:rsid w:val="002C7C56"/>
    <w:rsid w:val="002C7DCF"/>
    <w:rsid w:val="002D14FF"/>
    <w:rsid w:val="002D168E"/>
    <w:rsid w:val="002D16D3"/>
    <w:rsid w:val="002D19EE"/>
    <w:rsid w:val="002D218D"/>
    <w:rsid w:val="002D23A1"/>
    <w:rsid w:val="002D2781"/>
    <w:rsid w:val="002D3295"/>
    <w:rsid w:val="002D3581"/>
    <w:rsid w:val="002D3EC0"/>
    <w:rsid w:val="002D4B6D"/>
    <w:rsid w:val="002D4E28"/>
    <w:rsid w:val="002D541C"/>
    <w:rsid w:val="002D579E"/>
    <w:rsid w:val="002D5BC5"/>
    <w:rsid w:val="002D66EB"/>
    <w:rsid w:val="002D6712"/>
    <w:rsid w:val="002D6798"/>
    <w:rsid w:val="002D6905"/>
    <w:rsid w:val="002D6A1A"/>
    <w:rsid w:val="002D74E1"/>
    <w:rsid w:val="002D75A1"/>
    <w:rsid w:val="002D7894"/>
    <w:rsid w:val="002D7B26"/>
    <w:rsid w:val="002D7B57"/>
    <w:rsid w:val="002D7E03"/>
    <w:rsid w:val="002E0635"/>
    <w:rsid w:val="002E0654"/>
    <w:rsid w:val="002E0779"/>
    <w:rsid w:val="002E086C"/>
    <w:rsid w:val="002E09CA"/>
    <w:rsid w:val="002E0BE4"/>
    <w:rsid w:val="002E0EA5"/>
    <w:rsid w:val="002E0F7A"/>
    <w:rsid w:val="002E105B"/>
    <w:rsid w:val="002E11EC"/>
    <w:rsid w:val="002E1499"/>
    <w:rsid w:val="002E175E"/>
    <w:rsid w:val="002E17F0"/>
    <w:rsid w:val="002E194B"/>
    <w:rsid w:val="002E1A55"/>
    <w:rsid w:val="002E1C9C"/>
    <w:rsid w:val="002E1ED3"/>
    <w:rsid w:val="002E1F1B"/>
    <w:rsid w:val="002E1F92"/>
    <w:rsid w:val="002E21F8"/>
    <w:rsid w:val="002E244C"/>
    <w:rsid w:val="002E2714"/>
    <w:rsid w:val="002E2B0E"/>
    <w:rsid w:val="002E36AA"/>
    <w:rsid w:val="002E37D1"/>
    <w:rsid w:val="002E3A85"/>
    <w:rsid w:val="002E436C"/>
    <w:rsid w:val="002E4821"/>
    <w:rsid w:val="002E5270"/>
    <w:rsid w:val="002E5748"/>
    <w:rsid w:val="002E6235"/>
    <w:rsid w:val="002E65F8"/>
    <w:rsid w:val="002E6964"/>
    <w:rsid w:val="002E79B6"/>
    <w:rsid w:val="002E7D2E"/>
    <w:rsid w:val="002F0252"/>
    <w:rsid w:val="002F0364"/>
    <w:rsid w:val="002F046A"/>
    <w:rsid w:val="002F055B"/>
    <w:rsid w:val="002F0820"/>
    <w:rsid w:val="002F0F49"/>
    <w:rsid w:val="002F2500"/>
    <w:rsid w:val="002F3CDB"/>
    <w:rsid w:val="002F3FC0"/>
    <w:rsid w:val="002F3FE1"/>
    <w:rsid w:val="002F400C"/>
    <w:rsid w:val="002F4701"/>
    <w:rsid w:val="002F4BE5"/>
    <w:rsid w:val="002F4F0B"/>
    <w:rsid w:val="002F4F4D"/>
    <w:rsid w:val="002F577A"/>
    <w:rsid w:val="002F5ABC"/>
    <w:rsid w:val="002F5D3B"/>
    <w:rsid w:val="002F5E1C"/>
    <w:rsid w:val="002F65C8"/>
    <w:rsid w:val="002F67C8"/>
    <w:rsid w:val="002F6BB8"/>
    <w:rsid w:val="002F71E2"/>
    <w:rsid w:val="002F741E"/>
    <w:rsid w:val="002F74D9"/>
    <w:rsid w:val="002F75B3"/>
    <w:rsid w:val="002F76C4"/>
    <w:rsid w:val="003002DA"/>
    <w:rsid w:val="00300C64"/>
    <w:rsid w:val="00300C96"/>
    <w:rsid w:val="003010E6"/>
    <w:rsid w:val="00301134"/>
    <w:rsid w:val="0030116E"/>
    <w:rsid w:val="003011E0"/>
    <w:rsid w:val="003014E2"/>
    <w:rsid w:val="003016F1"/>
    <w:rsid w:val="003019F9"/>
    <w:rsid w:val="00301BD6"/>
    <w:rsid w:val="0030202D"/>
    <w:rsid w:val="003024AF"/>
    <w:rsid w:val="00302671"/>
    <w:rsid w:val="00302874"/>
    <w:rsid w:val="00302A4E"/>
    <w:rsid w:val="0030308C"/>
    <w:rsid w:val="003033A6"/>
    <w:rsid w:val="00303E93"/>
    <w:rsid w:val="003041CA"/>
    <w:rsid w:val="003044E8"/>
    <w:rsid w:val="00304643"/>
    <w:rsid w:val="0030475F"/>
    <w:rsid w:val="00304B3B"/>
    <w:rsid w:val="00304DE2"/>
    <w:rsid w:val="00305D03"/>
    <w:rsid w:val="00305D1B"/>
    <w:rsid w:val="0030615D"/>
    <w:rsid w:val="0030644E"/>
    <w:rsid w:val="00306916"/>
    <w:rsid w:val="00306946"/>
    <w:rsid w:val="00306A03"/>
    <w:rsid w:val="00306B4D"/>
    <w:rsid w:val="00306D8E"/>
    <w:rsid w:val="00306FEF"/>
    <w:rsid w:val="003072CC"/>
    <w:rsid w:val="00307993"/>
    <w:rsid w:val="00307B14"/>
    <w:rsid w:val="00307EDC"/>
    <w:rsid w:val="00307F7D"/>
    <w:rsid w:val="00310148"/>
    <w:rsid w:val="00310D2F"/>
    <w:rsid w:val="003114E9"/>
    <w:rsid w:val="003117DF"/>
    <w:rsid w:val="003124F1"/>
    <w:rsid w:val="00312F29"/>
    <w:rsid w:val="00313012"/>
    <w:rsid w:val="003130CA"/>
    <w:rsid w:val="003131C1"/>
    <w:rsid w:val="00313289"/>
    <w:rsid w:val="0031337C"/>
    <w:rsid w:val="003133B4"/>
    <w:rsid w:val="00313802"/>
    <w:rsid w:val="00313FB8"/>
    <w:rsid w:val="003140C8"/>
    <w:rsid w:val="003146D6"/>
    <w:rsid w:val="003148F8"/>
    <w:rsid w:val="00314A07"/>
    <w:rsid w:val="0031520A"/>
    <w:rsid w:val="0031522A"/>
    <w:rsid w:val="003152D0"/>
    <w:rsid w:val="0031534E"/>
    <w:rsid w:val="0031573F"/>
    <w:rsid w:val="00315A01"/>
    <w:rsid w:val="00315A8B"/>
    <w:rsid w:val="00315DCA"/>
    <w:rsid w:val="00315F71"/>
    <w:rsid w:val="00316011"/>
    <w:rsid w:val="003161BD"/>
    <w:rsid w:val="00316530"/>
    <w:rsid w:val="00317248"/>
    <w:rsid w:val="003173E8"/>
    <w:rsid w:val="00317D76"/>
    <w:rsid w:val="00317E32"/>
    <w:rsid w:val="00320430"/>
    <w:rsid w:val="003206DD"/>
    <w:rsid w:val="003209FE"/>
    <w:rsid w:val="00320A04"/>
    <w:rsid w:val="00320CB8"/>
    <w:rsid w:val="00320FCA"/>
    <w:rsid w:val="00321444"/>
    <w:rsid w:val="003215DE"/>
    <w:rsid w:val="003219B6"/>
    <w:rsid w:val="00321E34"/>
    <w:rsid w:val="00321EBF"/>
    <w:rsid w:val="00321F9D"/>
    <w:rsid w:val="0032217F"/>
    <w:rsid w:val="003228C6"/>
    <w:rsid w:val="00322F38"/>
    <w:rsid w:val="00323198"/>
    <w:rsid w:val="00323812"/>
    <w:rsid w:val="00323AF6"/>
    <w:rsid w:val="00323C5A"/>
    <w:rsid w:val="0032473D"/>
    <w:rsid w:val="003247A0"/>
    <w:rsid w:val="00324E99"/>
    <w:rsid w:val="0032528E"/>
    <w:rsid w:val="003254F7"/>
    <w:rsid w:val="003257C1"/>
    <w:rsid w:val="00325896"/>
    <w:rsid w:val="00325B4D"/>
    <w:rsid w:val="00326D20"/>
    <w:rsid w:val="003279C8"/>
    <w:rsid w:val="00330028"/>
    <w:rsid w:val="0033022A"/>
    <w:rsid w:val="0033070E"/>
    <w:rsid w:val="003310B4"/>
    <w:rsid w:val="00331125"/>
    <w:rsid w:val="003312AF"/>
    <w:rsid w:val="0033283A"/>
    <w:rsid w:val="003329B7"/>
    <w:rsid w:val="00332BB2"/>
    <w:rsid w:val="00332D05"/>
    <w:rsid w:val="00332E2C"/>
    <w:rsid w:val="00333593"/>
    <w:rsid w:val="003336D3"/>
    <w:rsid w:val="0033399C"/>
    <w:rsid w:val="00333C38"/>
    <w:rsid w:val="00334235"/>
    <w:rsid w:val="00334B20"/>
    <w:rsid w:val="00334C03"/>
    <w:rsid w:val="00335285"/>
    <w:rsid w:val="003354D8"/>
    <w:rsid w:val="00335574"/>
    <w:rsid w:val="003356DA"/>
    <w:rsid w:val="003369DB"/>
    <w:rsid w:val="00336EB9"/>
    <w:rsid w:val="00337147"/>
    <w:rsid w:val="0033779B"/>
    <w:rsid w:val="0033779E"/>
    <w:rsid w:val="003378F3"/>
    <w:rsid w:val="00337B12"/>
    <w:rsid w:val="00337FAF"/>
    <w:rsid w:val="00340900"/>
    <w:rsid w:val="003409C4"/>
    <w:rsid w:val="00340CBD"/>
    <w:rsid w:val="00340D87"/>
    <w:rsid w:val="00340DA6"/>
    <w:rsid w:val="00341198"/>
    <w:rsid w:val="00341AE8"/>
    <w:rsid w:val="00342D7E"/>
    <w:rsid w:val="00342DFD"/>
    <w:rsid w:val="003430E7"/>
    <w:rsid w:val="003438D6"/>
    <w:rsid w:val="00343965"/>
    <w:rsid w:val="0034423B"/>
    <w:rsid w:val="0034438B"/>
    <w:rsid w:val="003454D1"/>
    <w:rsid w:val="00345636"/>
    <w:rsid w:val="00345708"/>
    <w:rsid w:val="00345BE1"/>
    <w:rsid w:val="00345F46"/>
    <w:rsid w:val="00345F7E"/>
    <w:rsid w:val="00346012"/>
    <w:rsid w:val="00346372"/>
    <w:rsid w:val="00346562"/>
    <w:rsid w:val="0034679A"/>
    <w:rsid w:val="003467A6"/>
    <w:rsid w:val="003468DB"/>
    <w:rsid w:val="00346D7E"/>
    <w:rsid w:val="00346FEA"/>
    <w:rsid w:val="0034721F"/>
    <w:rsid w:val="003476FB"/>
    <w:rsid w:val="00347B20"/>
    <w:rsid w:val="00347B6A"/>
    <w:rsid w:val="00347D92"/>
    <w:rsid w:val="00347E2B"/>
    <w:rsid w:val="0035013F"/>
    <w:rsid w:val="003511AD"/>
    <w:rsid w:val="0035192B"/>
    <w:rsid w:val="00351AA5"/>
    <w:rsid w:val="00351F3F"/>
    <w:rsid w:val="00351FB0"/>
    <w:rsid w:val="00352447"/>
    <w:rsid w:val="0035273D"/>
    <w:rsid w:val="00352A8C"/>
    <w:rsid w:val="00352BE2"/>
    <w:rsid w:val="003533DF"/>
    <w:rsid w:val="00353557"/>
    <w:rsid w:val="0035370A"/>
    <w:rsid w:val="00353E23"/>
    <w:rsid w:val="00354249"/>
    <w:rsid w:val="00355A2B"/>
    <w:rsid w:val="00355B44"/>
    <w:rsid w:val="00355DF2"/>
    <w:rsid w:val="0035604E"/>
    <w:rsid w:val="00356173"/>
    <w:rsid w:val="003561CA"/>
    <w:rsid w:val="0035652E"/>
    <w:rsid w:val="00356B0A"/>
    <w:rsid w:val="00356D38"/>
    <w:rsid w:val="00356DC2"/>
    <w:rsid w:val="00357203"/>
    <w:rsid w:val="00357441"/>
    <w:rsid w:val="003574A1"/>
    <w:rsid w:val="0035754B"/>
    <w:rsid w:val="003575A8"/>
    <w:rsid w:val="00357D0D"/>
    <w:rsid w:val="00357FF1"/>
    <w:rsid w:val="00360116"/>
    <w:rsid w:val="003607D0"/>
    <w:rsid w:val="00361303"/>
    <w:rsid w:val="0036150E"/>
    <w:rsid w:val="003618E3"/>
    <w:rsid w:val="0036205B"/>
    <w:rsid w:val="0036239B"/>
    <w:rsid w:val="00362782"/>
    <w:rsid w:val="003627D5"/>
    <w:rsid w:val="00362984"/>
    <w:rsid w:val="00362D43"/>
    <w:rsid w:val="00363016"/>
    <w:rsid w:val="003633D7"/>
    <w:rsid w:val="003638E5"/>
    <w:rsid w:val="00363A88"/>
    <w:rsid w:val="00363A93"/>
    <w:rsid w:val="00364B36"/>
    <w:rsid w:val="00365031"/>
    <w:rsid w:val="00365150"/>
    <w:rsid w:val="003653EF"/>
    <w:rsid w:val="003659CA"/>
    <w:rsid w:val="00365D47"/>
    <w:rsid w:val="00365F04"/>
    <w:rsid w:val="0036678E"/>
    <w:rsid w:val="00366984"/>
    <w:rsid w:val="003669A5"/>
    <w:rsid w:val="00366BFE"/>
    <w:rsid w:val="00366F1B"/>
    <w:rsid w:val="00366FAA"/>
    <w:rsid w:val="00367363"/>
    <w:rsid w:val="0036795F"/>
    <w:rsid w:val="00367CDA"/>
    <w:rsid w:val="0036D03D"/>
    <w:rsid w:val="003703F9"/>
    <w:rsid w:val="00370597"/>
    <w:rsid w:val="00370D86"/>
    <w:rsid w:val="00370FB8"/>
    <w:rsid w:val="00371764"/>
    <w:rsid w:val="00371FE7"/>
    <w:rsid w:val="003720E7"/>
    <w:rsid w:val="00372233"/>
    <w:rsid w:val="00372A87"/>
    <w:rsid w:val="00372E01"/>
    <w:rsid w:val="00373133"/>
    <w:rsid w:val="003731D5"/>
    <w:rsid w:val="00373451"/>
    <w:rsid w:val="003738B2"/>
    <w:rsid w:val="003739B2"/>
    <w:rsid w:val="00373C8D"/>
    <w:rsid w:val="00373D47"/>
    <w:rsid w:val="003743A1"/>
    <w:rsid w:val="00374B81"/>
    <w:rsid w:val="00374DEF"/>
    <w:rsid w:val="00374F65"/>
    <w:rsid w:val="00375964"/>
    <w:rsid w:val="003759D1"/>
    <w:rsid w:val="00375AA8"/>
    <w:rsid w:val="00375BF6"/>
    <w:rsid w:val="00375EF1"/>
    <w:rsid w:val="00376021"/>
    <w:rsid w:val="00376099"/>
    <w:rsid w:val="003763D6"/>
    <w:rsid w:val="00376D36"/>
    <w:rsid w:val="003771A0"/>
    <w:rsid w:val="00377836"/>
    <w:rsid w:val="00377894"/>
    <w:rsid w:val="003779BE"/>
    <w:rsid w:val="003779C1"/>
    <w:rsid w:val="00377A34"/>
    <w:rsid w:val="00377E79"/>
    <w:rsid w:val="00380110"/>
    <w:rsid w:val="00380650"/>
    <w:rsid w:val="00380858"/>
    <w:rsid w:val="00381466"/>
    <w:rsid w:val="00381B42"/>
    <w:rsid w:val="00381F34"/>
    <w:rsid w:val="003824D2"/>
    <w:rsid w:val="00382653"/>
    <w:rsid w:val="003828A1"/>
    <w:rsid w:val="003830DF"/>
    <w:rsid w:val="00383907"/>
    <w:rsid w:val="00383AB7"/>
    <w:rsid w:val="003841EC"/>
    <w:rsid w:val="0038443A"/>
    <w:rsid w:val="003849DA"/>
    <w:rsid w:val="00384C46"/>
    <w:rsid w:val="00384DE2"/>
    <w:rsid w:val="003850F4"/>
    <w:rsid w:val="003852D3"/>
    <w:rsid w:val="003855BA"/>
    <w:rsid w:val="003858CF"/>
    <w:rsid w:val="003859EE"/>
    <w:rsid w:val="00385A51"/>
    <w:rsid w:val="0038644C"/>
    <w:rsid w:val="00386576"/>
    <w:rsid w:val="00386B9A"/>
    <w:rsid w:val="0038724A"/>
    <w:rsid w:val="00387350"/>
    <w:rsid w:val="003873E1"/>
    <w:rsid w:val="003875BD"/>
    <w:rsid w:val="003879A3"/>
    <w:rsid w:val="00387C02"/>
    <w:rsid w:val="003902EB"/>
    <w:rsid w:val="0039060F"/>
    <w:rsid w:val="0039067B"/>
    <w:rsid w:val="0039095A"/>
    <w:rsid w:val="00390CF6"/>
    <w:rsid w:val="00390D05"/>
    <w:rsid w:val="003912A6"/>
    <w:rsid w:val="00391B5B"/>
    <w:rsid w:val="00391D7E"/>
    <w:rsid w:val="00391DBE"/>
    <w:rsid w:val="00391E87"/>
    <w:rsid w:val="003920C7"/>
    <w:rsid w:val="00392672"/>
    <w:rsid w:val="003929A0"/>
    <w:rsid w:val="00392D6F"/>
    <w:rsid w:val="00392EEA"/>
    <w:rsid w:val="003930B5"/>
    <w:rsid w:val="0039342C"/>
    <w:rsid w:val="0039346D"/>
    <w:rsid w:val="00393F2D"/>
    <w:rsid w:val="003940A7"/>
    <w:rsid w:val="003943AF"/>
    <w:rsid w:val="00394595"/>
    <w:rsid w:val="0039475B"/>
    <w:rsid w:val="003948B2"/>
    <w:rsid w:val="00394E13"/>
    <w:rsid w:val="003952C7"/>
    <w:rsid w:val="00395450"/>
    <w:rsid w:val="00395CFA"/>
    <w:rsid w:val="00396C26"/>
    <w:rsid w:val="00396FE2"/>
    <w:rsid w:val="00397248"/>
    <w:rsid w:val="00397EB3"/>
    <w:rsid w:val="003A038D"/>
    <w:rsid w:val="003A064C"/>
    <w:rsid w:val="003A1413"/>
    <w:rsid w:val="003A1438"/>
    <w:rsid w:val="003A15F9"/>
    <w:rsid w:val="003A1802"/>
    <w:rsid w:val="003A1BD0"/>
    <w:rsid w:val="003A1F15"/>
    <w:rsid w:val="003A2231"/>
    <w:rsid w:val="003A22AF"/>
    <w:rsid w:val="003A2584"/>
    <w:rsid w:val="003A318A"/>
    <w:rsid w:val="003A33CF"/>
    <w:rsid w:val="003A360D"/>
    <w:rsid w:val="003A390F"/>
    <w:rsid w:val="003A3A6F"/>
    <w:rsid w:val="003A41AB"/>
    <w:rsid w:val="003A42E6"/>
    <w:rsid w:val="003A45D3"/>
    <w:rsid w:val="003A4D12"/>
    <w:rsid w:val="003A5972"/>
    <w:rsid w:val="003A5AC7"/>
    <w:rsid w:val="003A5B2F"/>
    <w:rsid w:val="003A5D1E"/>
    <w:rsid w:val="003A5EA1"/>
    <w:rsid w:val="003A60C5"/>
    <w:rsid w:val="003A60D4"/>
    <w:rsid w:val="003A6525"/>
    <w:rsid w:val="003A662E"/>
    <w:rsid w:val="003A686E"/>
    <w:rsid w:val="003A6A99"/>
    <w:rsid w:val="003A74FE"/>
    <w:rsid w:val="003A77DA"/>
    <w:rsid w:val="003A7806"/>
    <w:rsid w:val="003A7ED2"/>
    <w:rsid w:val="003B02DF"/>
    <w:rsid w:val="003B03D8"/>
    <w:rsid w:val="003B0FD7"/>
    <w:rsid w:val="003B13A6"/>
    <w:rsid w:val="003B1461"/>
    <w:rsid w:val="003B1595"/>
    <w:rsid w:val="003B18FD"/>
    <w:rsid w:val="003B2310"/>
    <w:rsid w:val="003B2687"/>
    <w:rsid w:val="003B331E"/>
    <w:rsid w:val="003B436B"/>
    <w:rsid w:val="003B506C"/>
    <w:rsid w:val="003B509B"/>
    <w:rsid w:val="003B5153"/>
    <w:rsid w:val="003B56AE"/>
    <w:rsid w:val="003B5CE3"/>
    <w:rsid w:val="003B67CB"/>
    <w:rsid w:val="003B6A04"/>
    <w:rsid w:val="003B7388"/>
    <w:rsid w:val="003B78D2"/>
    <w:rsid w:val="003B7A4A"/>
    <w:rsid w:val="003B7B82"/>
    <w:rsid w:val="003C0063"/>
    <w:rsid w:val="003C00B9"/>
    <w:rsid w:val="003C02F6"/>
    <w:rsid w:val="003C03D6"/>
    <w:rsid w:val="003C048C"/>
    <w:rsid w:val="003C0E79"/>
    <w:rsid w:val="003C1212"/>
    <w:rsid w:val="003C1346"/>
    <w:rsid w:val="003C1471"/>
    <w:rsid w:val="003C17FF"/>
    <w:rsid w:val="003C1FD8"/>
    <w:rsid w:val="003C2B8C"/>
    <w:rsid w:val="003C2BC5"/>
    <w:rsid w:val="003C2C95"/>
    <w:rsid w:val="003C33C4"/>
    <w:rsid w:val="003C3C06"/>
    <w:rsid w:val="003C3CBC"/>
    <w:rsid w:val="003C3F47"/>
    <w:rsid w:val="003C4794"/>
    <w:rsid w:val="003C48AE"/>
    <w:rsid w:val="003C4A0F"/>
    <w:rsid w:val="003C53D5"/>
    <w:rsid w:val="003C5634"/>
    <w:rsid w:val="003C6077"/>
    <w:rsid w:val="003C60AC"/>
    <w:rsid w:val="003C66F0"/>
    <w:rsid w:val="003C751D"/>
    <w:rsid w:val="003C75D8"/>
    <w:rsid w:val="003C7859"/>
    <w:rsid w:val="003C7A02"/>
    <w:rsid w:val="003C7BDB"/>
    <w:rsid w:val="003C7E4D"/>
    <w:rsid w:val="003C7F3D"/>
    <w:rsid w:val="003D0060"/>
    <w:rsid w:val="003D0523"/>
    <w:rsid w:val="003D0CB1"/>
    <w:rsid w:val="003D2199"/>
    <w:rsid w:val="003D21B9"/>
    <w:rsid w:val="003D26C2"/>
    <w:rsid w:val="003D26C3"/>
    <w:rsid w:val="003D2920"/>
    <w:rsid w:val="003D2DFE"/>
    <w:rsid w:val="003D2F5F"/>
    <w:rsid w:val="003D318A"/>
    <w:rsid w:val="003D31D4"/>
    <w:rsid w:val="003D3259"/>
    <w:rsid w:val="003D3277"/>
    <w:rsid w:val="003D34D7"/>
    <w:rsid w:val="003D3851"/>
    <w:rsid w:val="003D3B8B"/>
    <w:rsid w:val="003D4258"/>
    <w:rsid w:val="003D46E1"/>
    <w:rsid w:val="003D4AC1"/>
    <w:rsid w:val="003D4B79"/>
    <w:rsid w:val="003D5281"/>
    <w:rsid w:val="003D5703"/>
    <w:rsid w:val="003D5726"/>
    <w:rsid w:val="003D57B5"/>
    <w:rsid w:val="003D5D1E"/>
    <w:rsid w:val="003D6398"/>
    <w:rsid w:val="003D6467"/>
    <w:rsid w:val="003D6624"/>
    <w:rsid w:val="003D691C"/>
    <w:rsid w:val="003D714D"/>
    <w:rsid w:val="003D7A07"/>
    <w:rsid w:val="003E0884"/>
    <w:rsid w:val="003E09D5"/>
    <w:rsid w:val="003E0DDF"/>
    <w:rsid w:val="003E0F06"/>
    <w:rsid w:val="003E0FCA"/>
    <w:rsid w:val="003E16CA"/>
    <w:rsid w:val="003E1BC9"/>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283"/>
    <w:rsid w:val="003E6561"/>
    <w:rsid w:val="003E65AD"/>
    <w:rsid w:val="003E6960"/>
    <w:rsid w:val="003E6EDE"/>
    <w:rsid w:val="003E7090"/>
    <w:rsid w:val="003E7300"/>
    <w:rsid w:val="003E7A8D"/>
    <w:rsid w:val="003E7CD4"/>
    <w:rsid w:val="003F0099"/>
    <w:rsid w:val="003F01FE"/>
    <w:rsid w:val="003F021E"/>
    <w:rsid w:val="003F0E99"/>
    <w:rsid w:val="003F11E5"/>
    <w:rsid w:val="003F1CBE"/>
    <w:rsid w:val="003F1F3C"/>
    <w:rsid w:val="003F1FA7"/>
    <w:rsid w:val="003F23E4"/>
    <w:rsid w:val="003F277B"/>
    <w:rsid w:val="003F278D"/>
    <w:rsid w:val="003F2FE6"/>
    <w:rsid w:val="003F31A1"/>
    <w:rsid w:val="003F32D3"/>
    <w:rsid w:val="003F338E"/>
    <w:rsid w:val="003F3614"/>
    <w:rsid w:val="003F3DAE"/>
    <w:rsid w:val="003F42FC"/>
    <w:rsid w:val="003F4304"/>
    <w:rsid w:val="003F43C9"/>
    <w:rsid w:val="003F4E86"/>
    <w:rsid w:val="003F5043"/>
    <w:rsid w:val="003F54AD"/>
    <w:rsid w:val="003F5C2C"/>
    <w:rsid w:val="003F5C4F"/>
    <w:rsid w:val="003F5E2D"/>
    <w:rsid w:val="003F611D"/>
    <w:rsid w:val="003F634D"/>
    <w:rsid w:val="003F685E"/>
    <w:rsid w:val="003F6ED6"/>
    <w:rsid w:val="003F7128"/>
    <w:rsid w:val="003F7252"/>
    <w:rsid w:val="003F726B"/>
    <w:rsid w:val="003F7381"/>
    <w:rsid w:val="003F77F0"/>
    <w:rsid w:val="003F7C0A"/>
    <w:rsid w:val="003F7EF8"/>
    <w:rsid w:val="0040004C"/>
    <w:rsid w:val="004014B5"/>
    <w:rsid w:val="00401BB5"/>
    <w:rsid w:val="00401DCE"/>
    <w:rsid w:val="00401FAF"/>
    <w:rsid w:val="004022B3"/>
    <w:rsid w:val="00402671"/>
    <w:rsid w:val="00402850"/>
    <w:rsid w:val="00402954"/>
    <w:rsid w:val="004029D9"/>
    <w:rsid w:val="00402DF4"/>
    <w:rsid w:val="00403708"/>
    <w:rsid w:val="00403904"/>
    <w:rsid w:val="00403D24"/>
    <w:rsid w:val="00403FE6"/>
    <w:rsid w:val="00404134"/>
    <w:rsid w:val="004046DF"/>
    <w:rsid w:val="00404CC1"/>
    <w:rsid w:val="00404F23"/>
    <w:rsid w:val="004054C2"/>
    <w:rsid w:val="00405DA9"/>
    <w:rsid w:val="00405DBF"/>
    <w:rsid w:val="00405F07"/>
    <w:rsid w:val="00406581"/>
    <w:rsid w:val="004066BD"/>
    <w:rsid w:val="0040695A"/>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2090"/>
    <w:rsid w:val="004121FA"/>
    <w:rsid w:val="004123DB"/>
    <w:rsid w:val="004124FA"/>
    <w:rsid w:val="00412506"/>
    <w:rsid w:val="00412AAD"/>
    <w:rsid w:val="00412F37"/>
    <w:rsid w:val="00412FDC"/>
    <w:rsid w:val="004130A9"/>
    <w:rsid w:val="004130D2"/>
    <w:rsid w:val="004138BC"/>
    <w:rsid w:val="00413BA6"/>
    <w:rsid w:val="004141E7"/>
    <w:rsid w:val="00415ABD"/>
    <w:rsid w:val="004161F9"/>
    <w:rsid w:val="00416AE9"/>
    <w:rsid w:val="00416ECA"/>
    <w:rsid w:val="004170DE"/>
    <w:rsid w:val="004176DB"/>
    <w:rsid w:val="004177F7"/>
    <w:rsid w:val="004179EA"/>
    <w:rsid w:val="004200B2"/>
    <w:rsid w:val="00420575"/>
    <w:rsid w:val="00420BAE"/>
    <w:rsid w:val="00420D80"/>
    <w:rsid w:val="00420E29"/>
    <w:rsid w:val="0042102B"/>
    <w:rsid w:val="00421032"/>
    <w:rsid w:val="00421138"/>
    <w:rsid w:val="00421185"/>
    <w:rsid w:val="004211CB"/>
    <w:rsid w:val="0042142C"/>
    <w:rsid w:val="00421976"/>
    <w:rsid w:val="00421C1E"/>
    <w:rsid w:val="00421D42"/>
    <w:rsid w:val="004220AD"/>
    <w:rsid w:val="00422249"/>
    <w:rsid w:val="004223CA"/>
    <w:rsid w:val="00422957"/>
    <w:rsid w:val="00423515"/>
    <w:rsid w:val="00423F05"/>
    <w:rsid w:val="00424172"/>
    <w:rsid w:val="0042426C"/>
    <w:rsid w:val="0042440B"/>
    <w:rsid w:val="00424582"/>
    <w:rsid w:val="00424C2A"/>
    <w:rsid w:val="004250D8"/>
    <w:rsid w:val="00425398"/>
    <w:rsid w:val="0042578E"/>
    <w:rsid w:val="00425BC9"/>
    <w:rsid w:val="00426B61"/>
    <w:rsid w:val="00427229"/>
    <w:rsid w:val="0042739B"/>
    <w:rsid w:val="0042744A"/>
    <w:rsid w:val="00427888"/>
    <w:rsid w:val="00427C6E"/>
    <w:rsid w:val="00427EFE"/>
    <w:rsid w:val="00430221"/>
    <w:rsid w:val="0043050D"/>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957"/>
    <w:rsid w:val="00434AB0"/>
    <w:rsid w:val="00434BBD"/>
    <w:rsid w:val="00434E1D"/>
    <w:rsid w:val="00434F5B"/>
    <w:rsid w:val="00435152"/>
    <w:rsid w:val="004351B7"/>
    <w:rsid w:val="004357A4"/>
    <w:rsid w:val="00435DCE"/>
    <w:rsid w:val="004365AD"/>
    <w:rsid w:val="004367AB"/>
    <w:rsid w:val="00436B47"/>
    <w:rsid w:val="004372C9"/>
    <w:rsid w:val="00437D7C"/>
    <w:rsid w:val="00440044"/>
    <w:rsid w:val="00440062"/>
    <w:rsid w:val="0044022A"/>
    <w:rsid w:val="0044037E"/>
    <w:rsid w:val="0044068E"/>
    <w:rsid w:val="0044089F"/>
    <w:rsid w:val="00440C5C"/>
    <w:rsid w:val="00440EE0"/>
    <w:rsid w:val="00440FA6"/>
    <w:rsid w:val="0044107F"/>
    <w:rsid w:val="00441977"/>
    <w:rsid w:val="004419C5"/>
    <w:rsid w:val="00441AB0"/>
    <w:rsid w:val="00441B11"/>
    <w:rsid w:val="00441DEB"/>
    <w:rsid w:val="00442FA2"/>
    <w:rsid w:val="00442FB7"/>
    <w:rsid w:val="0044308D"/>
    <w:rsid w:val="00443554"/>
    <w:rsid w:val="004435D1"/>
    <w:rsid w:val="00443673"/>
    <w:rsid w:val="0044376D"/>
    <w:rsid w:val="00443791"/>
    <w:rsid w:val="00443BB6"/>
    <w:rsid w:val="0044403C"/>
    <w:rsid w:val="004447E4"/>
    <w:rsid w:val="00444A48"/>
    <w:rsid w:val="00444E7E"/>
    <w:rsid w:val="00445413"/>
    <w:rsid w:val="00445424"/>
    <w:rsid w:val="00445942"/>
    <w:rsid w:val="00445C5D"/>
    <w:rsid w:val="00445E73"/>
    <w:rsid w:val="0044646A"/>
    <w:rsid w:val="00446F0B"/>
    <w:rsid w:val="00447660"/>
    <w:rsid w:val="0045078A"/>
    <w:rsid w:val="0045087C"/>
    <w:rsid w:val="004508C3"/>
    <w:rsid w:val="004508DB"/>
    <w:rsid w:val="004509A4"/>
    <w:rsid w:val="00450A7C"/>
    <w:rsid w:val="00450D27"/>
    <w:rsid w:val="004511E1"/>
    <w:rsid w:val="00451C46"/>
    <w:rsid w:val="00452284"/>
    <w:rsid w:val="00452332"/>
    <w:rsid w:val="0045272A"/>
    <w:rsid w:val="00452AEE"/>
    <w:rsid w:val="00453492"/>
    <w:rsid w:val="004535B7"/>
    <w:rsid w:val="004539A1"/>
    <w:rsid w:val="00453CC9"/>
    <w:rsid w:val="00453F51"/>
    <w:rsid w:val="004543FA"/>
    <w:rsid w:val="00454F2E"/>
    <w:rsid w:val="00455026"/>
    <w:rsid w:val="004552A8"/>
    <w:rsid w:val="00455425"/>
    <w:rsid w:val="00455480"/>
    <w:rsid w:val="00455D24"/>
    <w:rsid w:val="00456245"/>
    <w:rsid w:val="004566F3"/>
    <w:rsid w:val="0045749C"/>
    <w:rsid w:val="00457D07"/>
    <w:rsid w:val="00460412"/>
    <w:rsid w:val="004607C2"/>
    <w:rsid w:val="00460B8B"/>
    <w:rsid w:val="00461372"/>
    <w:rsid w:val="00462149"/>
    <w:rsid w:val="004624B3"/>
    <w:rsid w:val="004625F1"/>
    <w:rsid w:val="00462932"/>
    <w:rsid w:val="00462C29"/>
    <w:rsid w:val="0046436C"/>
    <w:rsid w:val="004643EB"/>
    <w:rsid w:val="004653A5"/>
    <w:rsid w:val="00466179"/>
    <w:rsid w:val="0046669C"/>
    <w:rsid w:val="00466702"/>
    <w:rsid w:val="0046674A"/>
    <w:rsid w:val="004669C2"/>
    <w:rsid w:val="00466B32"/>
    <w:rsid w:val="00467E83"/>
    <w:rsid w:val="00467F98"/>
    <w:rsid w:val="00471595"/>
    <w:rsid w:val="004716B8"/>
    <w:rsid w:val="0047175F"/>
    <w:rsid w:val="00471874"/>
    <w:rsid w:val="00471B76"/>
    <w:rsid w:val="00471F98"/>
    <w:rsid w:val="004721E2"/>
    <w:rsid w:val="00472599"/>
    <w:rsid w:val="00472847"/>
    <w:rsid w:val="004728A8"/>
    <w:rsid w:val="00472C5D"/>
    <w:rsid w:val="00472C95"/>
    <w:rsid w:val="00472C97"/>
    <w:rsid w:val="004733A2"/>
    <w:rsid w:val="004734C8"/>
    <w:rsid w:val="004737D3"/>
    <w:rsid w:val="004739DF"/>
    <w:rsid w:val="00474A93"/>
    <w:rsid w:val="00474AAC"/>
    <w:rsid w:val="004750A8"/>
    <w:rsid w:val="004751AD"/>
    <w:rsid w:val="0047574E"/>
    <w:rsid w:val="004757AC"/>
    <w:rsid w:val="00475FDA"/>
    <w:rsid w:val="00476174"/>
    <w:rsid w:val="00476269"/>
    <w:rsid w:val="0047657A"/>
    <w:rsid w:val="004765CF"/>
    <w:rsid w:val="0047690B"/>
    <w:rsid w:val="0047735B"/>
    <w:rsid w:val="004776DD"/>
    <w:rsid w:val="00477A10"/>
    <w:rsid w:val="00477DB5"/>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DB"/>
    <w:rsid w:val="0048437E"/>
    <w:rsid w:val="0048481E"/>
    <w:rsid w:val="004848AB"/>
    <w:rsid w:val="004848AD"/>
    <w:rsid w:val="00484996"/>
    <w:rsid w:val="004853C5"/>
    <w:rsid w:val="004855A5"/>
    <w:rsid w:val="004856A1"/>
    <w:rsid w:val="00485A13"/>
    <w:rsid w:val="00486094"/>
    <w:rsid w:val="004867DA"/>
    <w:rsid w:val="0048694B"/>
    <w:rsid w:val="00486C45"/>
    <w:rsid w:val="00486CF2"/>
    <w:rsid w:val="00486D22"/>
    <w:rsid w:val="00486F27"/>
    <w:rsid w:val="00487023"/>
    <w:rsid w:val="00487119"/>
    <w:rsid w:val="004873DC"/>
    <w:rsid w:val="0049033C"/>
    <w:rsid w:val="004903CB"/>
    <w:rsid w:val="00490948"/>
    <w:rsid w:val="00490AC8"/>
    <w:rsid w:val="00490D97"/>
    <w:rsid w:val="00490F7A"/>
    <w:rsid w:val="00491004"/>
    <w:rsid w:val="004916B7"/>
    <w:rsid w:val="0049189A"/>
    <w:rsid w:val="00491A83"/>
    <w:rsid w:val="00491C92"/>
    <w:rsid w:val="004921A1"/>
    <w:rsid w:val="00492203"/>
    <w:rsid w:val="00492BC4"/>
    <w:rsid w:val="004932E1"/>
    <w:rsid w:val="0049386B"/>
    <w:rsid w:val="004938D8"/>
    <w:rsid w:val="0049411D"/>
    <w:rsid w:val="00494141"/>
    <w:rsid w:val="00494548"/>
    <w:rsid w:val="004945C7"/>
    <w:rsid w:val="00494612"/>
    <w:rsid w:val="0049469D"/>
    <w:rsid w:val="00495465"/>
    <w:rsid w:val="00495A5E"/>
    <w:rsid w:val="00495DF3"/>
    <w:rsid w:val="004960AC"/>
    <w:rsid w:val="004964A5"/>
    <w:rsid w:val="004964A7"/>
    <w:rsid w:val="004965EE"/>
    <w:rsid w:val="00496A61"/>
    <w:rsid w:val="00496BAE"/>
    <w:rsid w:val="00496C09"/>
    <w:rsid w:val="00496D45"/>
    <w:rsid w:val="00497530"/>
    <w:rsid w:val="00497761"/>
    <w:rsid w:val="00497B09"/>
    <w:rsid w:val="00497B60"/>
    <w:rsid w:val="004A00E3"/>
    <w:rsid w:val="004A0669"/>
    <w:rsid w:val="004A07AD"/>
    <w:rsid w:val="004A0D82"/>
    <w:rsid w:val="004A0DAA"/>
    <w:rsid w:val="004A1795"/>
    <w:rsid w:val="004A1A37"/>
    <w:rsid w:val="004A1B42"/>
    <w:rsid w:val="004A1CD5"/>
    <w:rsid w:val="004A2408"/>
    <w:rsid w:val="004A243B"/>
    <w:rsid w:val="004A28A5"/>
    <w:rsid w:val="004A3131"/>
    <w:rsid w:val="004A316F"/>
    <w:rsid w:val="004A3555"/>
    <w:rsid w:val="004A3896"/>
    <w:rsid w:val="004A39EC"/>
    <w:rsid w:val="004A3EBF"/>
    <w:rsid w:val="004A4044"/>
    <w:rsid w:val="004A455F"/>
    <w:rsid w:val="004A46AD"/>
    <w:rsid w:val="004A486B"/>
    <w:rsid w:val="004A48F5"/>
    <w:rsid w:val="004A4981"/>
    <w:rsid w:val="004A515E"/>
    <w:rsid w:val="004A575F"/>
    <w:rsid w:val="004A5823"/>
    <w:rsid w:val="004A5B89"/>
    <w:rsid w:val="004A5CC3"/>
    <w:rsid w:val="004A6A01"/>
    <w:rsid w:val="004A6AD3"/>
    <w:rsid w:val="004A6C8C"/>
    <w:rsid w:val="004A6F49"/>
    <w:rsid w:val="004A7E6B"/>
    <w:rsid w:val="004A7F6D"/>
    <w:rsid w:val="004B02DB"/>
    <w:rsid w:val="004B036F"/>
    <w:rsid w:val="004B050F"/>
    <w:rsid w:val="004B0D3D"/>
    <w:rsid w:val="004B0FBB"/>
    <w:rsid w:val="004B1148"/>
    <w:rsid w:val="004B12B1"/>
    <w:rsid w:val="004B19D0"/>
    <w:rsid w:val="004B1EA2"/>
    <w:rsid w:val="004B1F04"/>
    <w:rsid w:val="004B1F15"/>
    <w:rsid w:val="004B22CF"/>
    <w:rsid w:val="004B2338"/>
    <w:rsid w:val="004B23F6"/>
    <w:rsid w:val="004B27FF"/>
    <w:rsid w:val="004B3474"/>
    <w:rsid w:val="004B39D9"/>
    <w:rsid w:val="004B39E9"/>
    <w:rsid w:val="004B419C"/>
    <w:rsid w:val="004B41AB"/>
    <w:rsid w:val="004B4DF4"/>
    <w:rsid w:val="004B50DF"/>
    <w:rsid w:val="004B51CE"/>
    <w:rsid w:val="004B53D1"/>
    <w:rsid w:val="004B5C3B"/>
    <w:rsid w:val="004B61CF"/>
    <w:rsid w:val="004B6F79"/>
    <w:rsid w:val="004B72F8"/>
    <w:rsid w:val="004B74B3"/>
    <w:rsid w:val="004B76A1"/>
    <w:rsid w:val="004B77E0"/>
    <w:rsid w:val="004B7999"/>
    <w:rsid w:val="004B7DAC"/>
    <w:rsid w:val="004B7F9E"/>
    <w:rsid w:val="004C0127"/>
    <w:rsid w:val="004C0211"/>
    <w:rsid w:val="004C03D1"/>
    <w:rsid w:val="004C05A9"/>
    <w:rsid w:val="004C05FD"/>
    <w:rsid w:val="004C0ACD"/>
    <w:rsid w:val="004C0F72"/>
    <w:rsid w:val="004C1AF9"/>
    <w:rsid w:val="004C2337"/>
    <w:rsid w:val="004C2512"/>
    <w:rsid w:val="004C27CD"/>
    <w:rsid w:val="004C2ED3"/>
    <w:rsid w:val="004C33AC"/>
    <w:rsid w:val="004C35CB"/>
    <w:rsid w:val="004C3B9E"/>
    <w:rsid w:val="004C3D14"/>
    <w:rsid w:val="004C3E0D"/>
    <w:rsid w:val="004C3FEE"/>
    <w:rsid w:val="004C4139"/>
    <w:rsid w:val="004C4520"/>
    <w:rsid w:val="004C45E0"/>
    <w:rsid w:val="004C4B7B"/>
    <w:rsid w:val="004C4FE2"/>
    <w:rsid w:val="004C50E8"/>
    <w:rsid w:val="004C5202"/>
    <w:rsid w:val="004C52D1"/>
    <w:rsid w:val="004C585F"/>
    <w:rsid w:val="004C5C53"/>
    <w:rsid w:val="004C68C4"/>
    <w:rsid w:val="004C69B9"/>
    <w:rsid w:val="004C6E7C"/>
    <w:rsid w:val="004C7038"/>
    <w:rsid w:val="004C775B"/>
    <w:rsid w:val="004D0862"/>
    <w:rsid w:val="004D0E4A"/>
    <w:rsid w:val="004D1165"/>
    <w:rsid w:val="004D1251"/>
    <w:rsid w:val="004D1538"/>
    <w:rsid w:val="004D18BD"/>
    <w:rsid w:val="004D213B"/>
    <w:rsid w:val="004D3102"/>
    <w:rsid w:val="004D390A"/>
    <w:rsid w:val="004D39A7"/>
    <w:rsid w:val="004D3B62"/>
    <w:rsid w:val="004D3D98"/>
    <w:rsid w:val="004D411D"/>
    <w:rsid w:val="004D4169"/>
    <w:rsid w:val="004D4901"/>
    <w:rsid w:val="004D497D"/>
    <w:rsid w:val="004D4A2F"/>
    <w:rsid w:val="004D5383"/>
    <w:rsid w:val="004D54D7"/>
    <w:rsid w:val="004D5649"/>
    <w:rsid w:val="004D662A"/>
    <w:rsid w:val="004D7037"/>
    <w:rsid w:val="004D7D04"/>
    <w:rsid w:val="004D7FEC"/>
    <w:rsid w:val="004E0109"/>
    <w:rsid w:val="004E014E"/>
    <w:rsid w:val="004E0869"/>
    <w:rsid w:val="004E0EE6"/>
    <w:rsid w:val="004E1002"/>
    <w:rsid w:val="004E138C"/>
    <w:rsid w:val="004E147A"/>
    <w:rsid w:val="004E1530"/>
    <w:rsid w:val="004E15C6"/>
    <w:rsid w:val="004E1722"/>
    <w:rsid w:val="004E1AE4"/>
    <w:rsid w:val="004E1D04"/>
    <w:rsid w:val="004E22B3"/>
    <w:rsid w:val="004E2666"/>
    <w:rsid w:val="004E2823"/>
    <w:rsid w:val="004E2C17"/>
    <w:rsid w:val="004E2FB4"/>
    <w:rsid w:val="004E323D"/>
    <w:rsid w:val="004E3695"/>
    <w:rsid w:val="004E3996"/>
    <w:rsid w:val="004E3BD8"/>
    <w:rsid w:val="004E3C41"/>
    <w:rsid w:val="004E402E"/>
    <w:rsid w:val="004E488C"/>
    <w:rsid w:val="004E49C5"/>
    <w:rsid w:val="004E534E"/>
    <w:rsid w:val="004E54DE"/>
    <w:rsid w:val="004E5B8A"/>
    <w:rsid w:val="004E5E79"/>
    <w:rsid w:val="004E66DF"/>
    <w:rsid w:val="004E66FB"/>
    <w:rsid w:val="004E6821"/>
    <w:rsid w:val="004E6B29"/>
    <w:rsid w:val="004E7179"/>
    <w:rsid w:val="004E74A8"/>
    <w:rsid w:val="004E75D6"/>
    <w:rsid w:val="004E7867"/>
    <w:rsid w:val="004E7BB1"/>
    <w:rsid w:val="004E7EAA"/>
    <w:rsid w:val="004F0188"/>
    <w:rsid w:val="004F0761"/>
    <w:rsid w:val="004F0904"/>
    <w:rsid w:val="004F0E61"/>
    <w:rsid w:val="004F1240"/>
    <w:rsid w:val="004F129D"/>
    <w:rsid w:val="004F159B"/>
    <w:rsid w:val="004F15CA"/>
    <w:rsid w:val="004F180E"/>
    <w:rsid w:val="004F1CAF"/>
    <w:rsid w:val="004F1F18"/>
    <w:rsid w:val="004F1F84"/>
    <w:rsid w:val="004F2553"/>
    <w:rsid w:val="004F2F2B"/>
    <w:rsid w:val="004F3674"/>
    <w:rsid w:val="004F3B6B"/>
    <w:rsid w:val="004F3C18"/>
    <w:rsid w:val="004F3D69"/>
    <w:rsid w:val="004F43AD"/>
    <w:rsid w:val="004F50E7"/>
    <w:rsid w:val="004F55BF"/>
    <w:rsid w:val="004F577C"/>
    <w:rsid w:val="004F5E7F"/>
    <w:rsid w:val="004F5FF6"/>
    <w:rsid w:val="004F6AF5"/>
    <w:rsid w:val="004F6CFC"/>
    <w:rsid w:val="004F7036"/>
    <w:rsid w:val="00500094"/>
    <w:rsid w:val="005000B0"/>
    <w:rsid w:val="00500137"/>
    <w:rsid w:val="00500949"/>
    <w:rsid w:val="00500A13"/>
    <w:rsid w:val="00501672"/>
    <w:rsid w:val="00501829"/>
    <w:rsid w:val="005018D1"/>
    <w:rsid w:val="00501FE4"/>
    <w:rsid w:val="00502520"/>
    <w:rsid w:val="0050295F"/>
    <w:rsid w:val="00502A0A"/>
    <w:rsid w:val="00502B3C"/>
    <w:rsid w:val="00502D36"/>
    <w:rsid w:val="00503287"/>
    <w:rsid w:val="005038D2"/>
    <w:rsid w:val="00503A7A"/>
    <w:rsid w:val="0050535A"/>
    <w:rsid w:val="005055BE"/>
    <w:rsid w:val="00505885"/>
    <w:rsid w:val="00505B49"/>
    <w:rsid w:val="00505D85"/>
    <w:rsid w:val="00505EE5"/>
    <w:rsid w:val="00506F19"/>
    <w:rsid w:val="005073AB"/>
    <w:rsid w:val="005073E2"/>
    <w:rsid w:val="00507487"/>
    <w:rsid w:val="005076B1"/>
    <w:rsid w:val="00507757"/>
    <w:rsid w:val="00507A0C"/>
    <w:rsid w:val="005103F1"/>
    <w:rsid w:val="00510A0B"/>
    <w:rsid w:val="00510E63"/>
    <w:rsid w:val="00510F02"/>
    <w:rsid w:val="00511254"/>
    <w:rsid w:val="00511781"/>
    <w:rsid w:val="00511A24"/>
    <w:rsid w:val="00512028"/>
    <w:rsid w:val="0051219E"/>
    <w:rsid w:val="005123D7"/>
    <w:rsid w:val="005123DB"/>
    <w:rsid w:val="005126E5"/>
    <w:rsid w:val="00512814"/>
    <w:rsid w:val="00512BB5"/>
    <w:rsid w:val="00512BDE"/>
    <w:rsid w:val="00514691"/>
    <w:rsid w:val="00515125"/>
    <w:rsid w:val="00515130"/>
    <w:rsid w:val="005153DB"/>
    <w:rsid w:val="005155CE"/>
    <w:rsid w:val="0051679E"/>
    <w:rsid w:val="005169F1"/>
    <w:rsid w:val="00516C35"/>
    <w:rsid w:val="00517C80"/>
    <w:rsid w:val="00520021"/>
    <w:rsid w:val="00520389"/>
    <w:rsid w:val="00520BD5"/>
    <w:rsid w:val="00520F05"/>
    <w:rsid w:val="0052142F"/>
    <w:rsid w:val="0052167D"/>
    <w:rsid w:val="005219EE"/>
    <w:rsid w:val="00521A09"/>
    <w:rsid w:val="00521F32"/>
    <w:rsid w:val="00522353"/>
    <w:rsid w:val="0052242A"/>
    <w:rsid w:val="00522A13"/>
    <w:rsid w:val="00523039"/>
    <w:rsid w:val="00523165"/>
    <w:rsid w:val="00523670"/>
    <w:rsid w:val="00523EBE"/>
    <w:rsid w:val="0052419E"/>
    <w:rsid w:val="0052490B"/>
    <w:rsid w:val="00524AF2"/>
    <w:rsid w:val="00524AFA"/>
    <w:rsid w:val="005254C3"/>
    <w:rsid w:val="00525692"/>
    <w:rsid w:val="00525875"/>
    <w:rsid w:val="0052598C"/>
    <w:rsid w:val="0052641C"/>
    <w:rsid w:val="005267B6"/>
    <w:rsid w:val="005268CB"/>
    <w:rsid w:val="00526947"/>
    <w:rsid w:val="00526949"/>
    <w:rsid w:val="00526B2B"/>
    <w:rsid w:val="00526B74"/>
    <w:rsid w:val="0052731F"/>
    <w:rsid w:val="00527509"/>
    <w:rsid w:val="00527866"/>
    <w:rsid w:val="00527873"/>
    <w:rsid w:val="00527A5A"/>
    <w:rsid w:val="00527C16"/>
    <w:rsid w:val="00527ED0"/>
    <w:rsid w:val="00530009"/>
    <w:rsid w:val="005307C5"/>
    <w:rsid w:val="005309A8"/>
    <w:rsid w:val="00530C91"/>
    <w:rsid w:val="0053102E"/>
    <w:rsid w:val="005312B6"/>
    <w:rsid w:val="0053137C"/>
    <w:rsid w:val="0053188D"/>
    <w:rsid w:val="00531C11"/>
    <w:rsid w:val="00531D33"/>
    <w:rsid w:val="0053289F"/>
    <w:rsid w:val="00532D18"/>
    <w:rsid w:val="0053311D"/>
    <w:rsid w:val="0053392A"/>
    <w:rsid w:val="00534105"/>
    <w:rsid w:val="00534136"/>
    <w:rsid w:val="00534166"/>
    <w:rsid w:val="005341F1"/>
    <w:rsid w:val="0053428D"/>
    <w:rsid w:val="005344D4"/>
    <w:rsid w:val="005344EE"/>
    <w:rsid w:val="00534726"/>
    <w:rsid w:val="00534915"/>
    <w:rsid w:val="00534AE7"/>
    <w:rsid w:val="00534AE8"/>
    <w:rsid w:val="00534C7D"/>
    <w:rsid w:val="00534DAC"/>
    <w:rsid w:val="00534F5C"/>
    <w:rsid w:val="005350A5"/>
    <w:rsid w:val="005358BA"/>
    <w:rsid w:val="00535992"/>
    <w:rsid w:val="005359AB"/>
    <w:rsid w:val="00536328"/>
    <w:rsid w:val="0053634B"/>
    <w:rsid w:val="00536531"/>
    <w:rsid w:val="00536810"/>
    <w:rsid w:val="00536818"/>
    <w:rsid w:val="00536904"/>
    <w:rsid w:val="00536B16"/>
    <w:rsid w:val="00536DDE"/>
    <w:rsid w:val="00536FA2"/>
    <w:rsid w:val="0053700B"/>
    <w:rsid w:val="0053710E"/>
    <w:rsid w:val="0053736A"/>
    <w:rsid w:val="00537630"/>
    <w:rsid w:val="0053780A"/>
    <w:rsid w:val="00537D63"/>
    <w:rsid w:val="005403AD"/>
    <w:rsid w:val="00540477"/>
    <w:rsid w:val="0054270C"/>
    <w:rsid w:val="00542831"/>
    <w:rsid w:val="0054290D"/>
    <w:rsid w:val="00543E36"/>
    <w:rsid w:val="00543E68"/>
    <w:rsid w:val="00544134"/>
    <w:rsid w:val="00544762"/>
    <w:rsid w:val="00544CF4"/>
    <w:rsid w:val="00544D74"/>
    <w:rsid w:val="00545011"/>
    <w:rsid w:val="00545CBA"/>
    <w:rsid w:val="005466A9"/>
    <w:rsid w:val="005468AC"/>
    <w:rsid w:val="00546A54"/>
    <w:rsid w:val="005470B1"/>
    <w:rsid w:val="0054714F"/>
    <w:rsid w:val="005473B2"/>
    <w:rsid w:val="005475A3"/>
    <w:rsid w:val="0054779E"/>
    <w:rsid w:val="00547A91"/>
    <w:rsid w:val="00547B28"/>
    <w:rsid w:val="00547F9C"/>
    <w:rsid w:val="00547FF6"/>
    <w:rsid w:val="00550241"/>
    <w:rsid w:val="0055027B"/>
    <w:rsid w:val="005508E4"/>
    <w:rsid w:val="00550EC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65F"/>
    <w:rsid w:val="00556D56"/>
    <w:rsid w:val="0055706D"/>
    <w:rsid w:val="0055781F"/>
    <w:rsid w:val="00557877"/>
    <w:rsid w:val="00557C51"/>
    <w:rsid w:val="00557F0F"/>
    <w:rsid w:val="005601FF"/>
    <w:rsid w:val="00560405"/>
    <w:rsid w:val="005604D4"/>
    <w:rsid w:val="0056061C"/>
    <w:rsid w:val="00560637"/>
    <w:rsid w:val="0056072B"/>
    <w:rsid w:val="00560A70"/>
    <w:rsid w:val="0056113D"/>
    <w:rsid w:val="00562686"/>
    <w:rsid w:val="005627A1"/>
    <w:rsid w:val="00562C59"/>
    <w:rsid w:val="00562C9A"/>
    <w:rsid w:val="00563139"/>
    <w:rsid w:val="005634D2"/>
    <w:rsid w:val="005635FA"/>
    <w:rsid w:val="00563811"/>
    <w:rsid w:val="00563B25"/>
    <w:rsid w:val="00563D2E"/>
    <w:rsid w:val="00563E6A"/>
    <w:rsid w:val="00563FA2"/>
    <w:rsid w:val="00564244"/>
    <w:rsid w:val="00564501"/>
    <w:rsid w:val="0056497B"/>
    <w:rsid w:val="00564A13"/>
    <w:rsid w:val="00565123"/>
    <w:rsid w:val="00565184"/>
    <w:rsid w:val="00565A3E"/>
    <w:rsid w:val="00566025"/>
    <w:rsid w:val="0056625D"/>
    <w:rsid w:val="0056633D"/>
    <w:rsid w:val="00566534"/>
    <w:rsid w:val="0056687F"/>
    <w:rsid w:val="005669CD"/>
    <w:rsid w:val="00566AA8"/>
    <w:rsid w:val="00566FB0"/>
    <w:rsid w:val="005676A2"/>
    <w:rsid w:val="00570186"/>
    <w:rsid w:val="00570456"/>
    <w:rsid w:val="00570471"/>
    <w:rsid w:val="005704CD"/>
    <w:rsid w:val="005707B6"/>
    <w:rsid w:val="005708B7"/>
    <w:rsid w:val="0057100C"/>
    <w:rsid w:val="00571174"/>
    <w:rsid w:val="00571460"/>
    <w:rsid w:val="005714C3"/>
    <w:rsid w:val="00571DD8"/>
    <w:rsid w:val="00571FEB"/>
    <w:rsid w:val="005720F1"/>
    <w:rsid w:val="00572B2C"/>
    <w:rsid w:val="00572E97"/>
    <w:rsid w:val="00572E9F"/>
    <w:rsid w:val="00573437"/>
    <w:rsid w:val="005735B5"/>
    <w:rsid w:val="00573799"/>
    <w:rsid w:val="0057393A"/>
    <w:rsid w:val="00573A8E"/>
    <w:rsid w:val="00573AF2"/>
    <w:rsid w:val="00574778"/>
    <w:rsid w:val="00574F43"/>
    <w:rsid w:val="005752A3"/>
    <w:rsid w:val="00575492"/>
    <w:rsid w:val="00575C47"/>
    <w:rsid w:val="00575CFF"/>
    <w:rsid w:val="00576B90"/>
    <w:rsid w:val="00576EDC"/>
    <w:rsid w:val="00576F35"/>
    <w:rsid w:val="00577234"/>
    <w:rsid w:val="00577B01"/>
    <w:rsid w:val="00577BF5"/>
    <w:rsid w:val="0058083B"/>
    <w:rsid w:val="00581441"/>
    <w:rsid w:val="0058174F"/>
    <w:rsid w:val="00581AD8"/>
    <w:rsid w:val="00581E72"/>
    <w:rsid w:val="00581ECC"/>
    <w:rsid w:val="00582602"/>
    <w:rsid w:val="00582980"/>
    <w:rsid w:val="00582D6E"/>
    <w:rsid w:val="005834AE"/>
    <w:rsid w:val="00583C06"/>
    <w:rsid w:val="00583EE5"/>
    <w:rsid w:val="0058439F"/>
    <w:rsid w:val="005843CB"/>
    <w:rsid w:val="00584435"/>
    <w:rsid w:val="00585211"/>
    <w:rsid w:val="00585259"/>
    <w:rsid w:val="005857F3"/>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A5B"/>
    <w:rsid w:val="00587C99"/>
    <w:rsid w:val="00587C9C"/>
    <w:rsid w:val="00590550"/>
    <w:rsid w:val="005906B9"/>
    <w:rsid w:val="00591049"/>
    <w:rsid w:val="005910A5"/>
    <w:rsid w:val="0059192A"/>
    <w:rsid w:val="00591C1B"/>
    <w:rsid w:val="00591C40"/>
    <w:rsid w:val="00591C5D"/>
    <w:rsid w:val="00591D4A"/>
    <w:rsid w:val="00591FFF"/>
    <w:rsid w:val="0059221D"/>
    <w:rsid w:val="00592293"/>
    <w:rsid w:val="005923BA"/>
    <w:rsid w:val="00592727"/>
    <w:rsid w:val="00592B36"/>
    <w:rsid w:val="00592F9A"/>
    <w:rsid w:val="00593366"/>
    <w:rsid w:val="00594097"/>
    <w:rsid w:val="005945F5"/>
    <w:rsid w:val="00594D29"/>
    <w:rsid w:val="005955E5"/>
    <w:rsid w:val="00595808"/>
    <w:rsid w:val="00595889"/>
    <w:rsid w:val="00595D6F"/>
    <w:rsid w:val="00595F2D"/>
    <w:rsid w:val="00596043"/>
    <w:rsid w:val="005969C8"/>
    <w:rsid w:val="00597087"/>
    <w:rsid w:val="00597666"/>
    <w:rsid w:val="0059794C"/>
    <w:rsid w:val="00597967"/>
    <w:rsid w:val="005A0F01"/>
    <w:rsid w:val="005A11D3"/>
    <w:rsid w:val="005A20C8"/>
    <w:rsid w:val="005A2594"/>
    <w:rsid w:val="005A270E"/>
    <w:rsid w:val="005A312C"/>
    <w:rsid w:val="005A32D8"/>
    <w:rsid w:val="005A352A"/>
    <w:rsid w:val="005A37F7"/>
    <w:rsid w:val="005A3862"/>
    <w:rsid w:val="005A3E5C"/>
    <w:rsid w:val="005A4156"/>
    <w:rsid w:val="005A4A4E"/>
    <w:rsid w:val="005A4B28"/>
    <w:rsid w:val="005A53B2"/>
    <w:rsid w:val="005A54D2"/>
    <w:rsid w:val="005A55FF"/>
    <w:rsid w:val="005A5829"/>
    <w:rsid w:val="005A5F08"/>
    <w:rsid w:val="005A5FAE"/>
    <w:rsid w:val="005A69F2"/>
    <w:rsid w:val="005A6E07"/>
    <w:rsid w:val="005A72DA"/>
    <w:rsid w:val="005A7AA4"/>
    <w:rsid w:val="005A7BBD"/>
    <w:rsid w:val="005B059B"/>
    <w:rsid w:val="005B0952"/>
    <w:rsid w:val="005B0F6A"/>
    <w:rsid w:val="005B11DC"/>
    <w:rsid w:val="005B1307"/>
    <w:rsid w:val="005B1723"/>
    <w:rsid w:val="005B207E"/>
    <w:rsid w:val="005B22A7"/>
    <w:rsid w:val="005B38E7"/>
    <w:rsid w:val="005B3B63"/>
    <w:rsid w:val="005B3BD8"/>
    <w:rsid w:val="005B4548"/>
    <w:rsid w:val="005B46BC"/>
    <w:rsid w:val="005B4EC1"/>
    <w:rsid w:val="005B5152"/>
    <w:rsid w:val="005B515A"/>
    <w:rsid w:val="005B520D"/>
    <w:rsid w:val="005B52E9"/>
    <w:rsid w:val="005B5571"/>
    <w:rsid w:val="005B5ACC"/>
    <w:rsid w:val="005B5C33"/>
    <w:rsid w:val="005B5C89"/>
    <w:rsid w:val="005B5E28"/>
    <w:rsid w:val="005B63A8"/>
    <w:rsid w:val="005B6705"/>
    <w:rsid w:val="005B6D88"/>
    <w:rsid w:val="005B746A"/>
    <w:rsid w:val="005B75BD"/>
    <w:rsid w:val="005B7B42"/>
    <w:rsid w:val="005C0289"/>
    <w:rsid w:val="005C03DC"/>
    <w:rsid w:val="005C05C1"/>
    <w:rsid w:val="005C0DB3"/>
    <w:rsid w:val="005C15FD"/>
    <w:rsid w:val="005C195C"/>
    <w:rsid w:val="005C1CD2"/>
    <w:rsid w:val="005C1DE8"/>
    <w:rsid w:val="005C210E"/>
    <w:rsid w:val="005C21AB"/>
    <w:rsid w:val="005C2949"/>
    <w:rsid w:val="005C2C8E"/>
    <w:rsid w:val="005C3095"/>
    <w:rsid w:val="005C31A0"/>
    <w:rsid w:val="005C3200"/>
    <w:rsid w:val="005C3254"/>
    <w:rsid w:val="005C328E"/>
    <w:rsid w:val="005C3A88"/>
    <w:rsid w:val="005C4061"/>
    <w:rsid w:val="005C457C"/>
    <w:rsid w:val="005C48C9"/>
    <w:rsid w:val="005C4D13"/>
    <w:rsid w:val="005C50B4"/>
    <w:rsid w:val="005C50D5"/>
    <w:rsid w:val="005C51CD"/>
    <w:rsid w:val="005C5B87"/>
    <w:rsid w:val="005C5D2F"/>
    <w:rsid w:val="005C5FEF"/>
    <w:rsid w:val="005C662C"/>
    <w:rsid w:val="005C689B"/>
    <w:rsid w:val="005C71C2"/>
    <w:rsid w:val="005C73B2"/>
    <w:rsid w:val="005C7ADD"/>
    <w:rsid w:val="005C7C5C"/>
    <w:rsid w:val="005C7F35"/>
    <w:rsid w:val="005D03F7"/>
    <w:rsid w:val="005D0474"/>
    <w:rsid w:val="005D0818"/>
    <w:rsid w:val="005D0B84"/>
    <w:rsid w:val="005D10AA"/>
    <w:rsid w:val="005D13A4"/>
    <w:rsid w:val="005D1661"/>
    <w:rsid w:val="005D1DAE"/>
    <w:rsid w:val="005D235D"/>
    <w:rsid w:val="005D236D"/>
    <w:rsid w:val="005D275D"/>
    <w:rsid w:val="005D2777"/>
    <w:rsid w:val="005D28C8"/>
    <w:rsid w:val="005D381A"/>
    <w:rsid w:val="005D3F69"/>
    <w:rsid w:val="005D507D"/>
    <w:rsid w:val="005D551B"/>
    <w:rsid w:val="005D614F"/>
    <w:rsid w:val="005D6354"/>
    <w:rsid w:val="005D7037"/>
    <w:rsid w:val="005D7B4E"/>
    <w:rsid w:val="005D7F1D"/>
    <w:rsid w:val="005D7F6B"/>
    <w:rsid w:val="005E04EE"/>
    <w:rsid w:val="005E06A7"/>
    <w:rsid w:val="005E0815"/>
    <w:rsid w:val="005E1249"/>
    <w:rsid w:val="005E1652"/>
    <w:rsid w:val="005E17DE"/>
    <w:rsid w:val="005E1BE5"/>
    <w:rsid w:val="005E1C80"/>
    <w:rsid w:val="005E1F83"/>
    <w:rsid w:val="005E2452"/>
    <w:rsid w:val="005E2AF1"/>
    <w:rsid w:val="005E2C90"/>
    <w:rsid w:val="005E2D27"/>
    <w:rsid w:val="005E32BA"/>
    <w:rsid w:val="005E32E7"/>
    <w:rsid w:val="005E32E8"/>
    <w:rsid w:val="005E3442"/>
    <w:rsid w:val="005E35B1"/>
    <w:rsid w:val="005E3F3C"/>
    <w:rsid w:val="005E3FFA"/>
    <w:rsid w:val="005E4350"/>
    <w:rsid w:val="005E4438"/>
    <w:rsid w:val="005E4B18"/>
    <w:rsid w:val="005E50F3"/>
    <w:rsid w:val="005E511F"/>
    <w:rsid w:val="005E56D6"/>
    <w:rsid w:val="005E5977"/>
    <w:rsid w:val="005E5F90"/>
    <w:rsid w:val="005E6087"/>
    <w:rsid w:val="005E6500"/>
    <w:rsid w:val="005E66E6"/>
    <w:rsid w:val="005E6FB0"/>
    <w:rsid w:val="005E7160"/>
    <w:rsid w:val="005F06A3"/>
    <w:rsid w:val="005F079C"/>
    <w:rsid w:val="005F0B70"/>
    <w:rsid w:val="005F1599"/>
    <w:rsid w:val="005F17AF"/>
    <w:rsid w:val="005F2784"/>
    <w:rsid w:val="005F2D62"/>
    <w:rsid w:val="005F3662"/>
    <w:rsid w:val="005F3759"/>
    <w:rsid w:val="005F3A78"/>
    <w:rsid w:val="005F3C0E"/>
    <w:rsid w:val="005F48EE"/>
    <w:rsid w:val="005F4A79"/>
    <w:rsid w:val="005F4AC9"/>
    <w:rsid w:val="005F4EC8"/>
    <w:rsid w:val="005F513D"/>
    <w:rsid w:val="005F59E3"/>
    <w:rsid w:val="005F5B6E"/>
    <w:rsid w:val="005F6492"/>
    <w:rsid w:val="005F6668"/>
    <w:rsid w:val="005F684E"/>
    <w:rsid w:val="005F6FD1"/>
    <w:rsid w:val="005F778C"/>
    <w:rsid w:val="005F7960"/>
    <w:rsid w:val="005F7C84"/>
    <w:rsid w:val="005F7DBA"/>
    <w:rsid w:val="00600420"/>
    <w:rsid w:val="00600453"/>
    <w:rsid w:val="006008A1"/>
    <w:rsid w:val="0060096F"/>
    <w:rsid w:val="00601282"/>
    <w:rsid w:val="00601B4D"/>
    <w:rsid w:val="00601D67"/>
    <w:rsid w:val="00601E6B"/>
    <w:rsid w:val="006020E1"/>
    <w:rsid w:val="00602164"/>
    <w:rsid w:val="00603422"/>
    <w:rsid w:val="00604665"/>
    <w:rsid w:val="00604829"/>
    <w:rsid w:val="0060485F"/>
    <w:rsid w:val="006049A6"/>
    <w:rsid w:val="006049AB"/>
    <w:rsid w:val="006049E1"/>
    <w:rsid w:val="00604DA3"/>
    <w:rsid w:val="0060524D"/>
    <w:rsid w:val="006054A7"/>
    <w:rsid w:val="0060596B"/>
    <w:rsid w:val="00605BB3"/>
    <w:rsid w:val="00606028"/>
    <w:rsid w:val="0060611E"/>
    <w:rsid w:val="006061D4"/>
    <w:rsid w:val="0060646B"/>
    <w:rsid w:val="00606B89"/>
    <w:rsid w:val="00606BC5"/>
    <w:rsid w:val="0060711F"/>
    <w:rsid w:val="006104D5"/>
    <w:rsid w:val="00610755"/>
    <w:rsid w:val="006107A5"/>
    <w:rsid w:val="006107C2"/>
    <w:rsid w:val="006109D2"/>
    <w:rsid w:val="00610B3E"/>
    <w:rsid w:val="00610FA3"/>
    <w:rsid w:val="006111D7"/>
    <w:rsid w:val="00611352"/>
    <w:rsid w:val="006124E0"/>
    <w:rsid w:val="006126BA"/>
    <w:rsid w:val="006126D4"/>
    <w:rsid w:val="00612A35"/>
    <w:rsid w:val="006134C6"/>
    <w:rsid w:val="00613764"/>
    <w:rsid w:val="00613A05"/>
    <w:rsid w:val="00614554"/>
    <w:rsid w:val="00614870"/>
    <w:rsid w:val="00616920"/>
    <w:rsid w:val="00616BD9"/>
    <w:rsid w:val="00617049"/>
    <w:rsid w:val="00617693"/>
    <w:rsid w:val="00617797"/>
    <w:rsid w:val="0061799F"/>
    <w:rsid w:val="00617A6C"/>
    <w:rsid w:val="00617D8E"/>
    <w:rsid w:val="00620402"/>
    <w:rsid w:val="0062078B"/>
    <w:rsid w:val="006209B3"/>
    <w:rsid w:val="006209C7"/>
    <w:rsid w:val="0062134D"/>
    <w:rsid w:val="0062191B"/>
    <w:rsid w:val="006219B0"/>
    <w:rsid w:val="00621DAD"/>
    <w:rsid w:val="00621DD0"/>
    <w:rsid w:val="00621F53"/>
    <w:rsid w:val="00622334"/>
    <w:rsid w:val="0062237C"/>
    <w:rsid w:val="006225CE"/>
    <w:rsid w:val="00622761"/>
    <w:rsid w:val="0062289E"/>
    <w:rsid w:val="006229A6"/>
    <w:rsid w:val="00622AD0"/>
    <w:rsid w:val="0062310A"/>
    <w:rsid w:val="006233A3"/>
    <w:rsid w:val="00623654"/>
    <w:rsid w:val="0062398E"/>
    <w:rsid w:val="00623ABE"/>
    <w:rsid w:val="00623F1F"/>
    <w:rsid w:val="006242CD"/>
    <w:rsid w:val="00624321"/>
    <w:rsid w:val="006243CC"/>
    <w:rsid w:val="00624E6A"/>
    <w:rsid w:val="00625A04"/>
    <w:rsid w:val="00625B12"/>
    <w:rsid w:val="00625C14"/>
    <w:rsid w:val="00625FF6"/>
    <w:rsid w:val="00626193"/>
    <w:rsid w:val="00626316"/>
    <w:rsid w:val="006264C5"/>
    <w:rsid w:val="00626BD3"/>
    <w:rsid w:val="00627AF5"/>
    <w:rsid w:val="00627CF8"/>
    <w:rsid w:val="00627F69"/>
    <w:rsid w:val="00630D83"/>
    <w:rsid w:val="00631921"/>
    <w:rsid w:val="0063213D"/>
    <w:rsid w:val="00632A5C"/>
    <w:rsid w:val="00632A6A"/>
    <w:rsid w:val="00633E30"/>
    <w:rsid w:val="006341DF"/>
    <w:rsid w:val="006345F8"/>
    <w:rsid w:val="0063467C"/>
    <w:rsid w:val="006348B6"/>
    <w:rsid w:val="00634926"/>
    <w:rsid w:val="006350C1"/>
    <w:rsid w:val="00635615"/>
    <w:rsid w:val="00635890"/>
    <w:rsid w:val="00635BAD"/>
    <w:rsid w:val="00635D79"/>
    <w:rsid w:val="00636258"/>
    <w:rsid w:val="006362A4"/>
    <w:rsid w:val="006365EA"/>
    <w:rsid w:val="0063704E"/>
    <w:rsid w:val="00637BE3"/>
    <w:rsid w:val="0064013F"/>
    <w:rsid w:val="006401B3"/>
    <w:rsid w:val="006407B4"/>
    <w:rsid w:val="00640EB4"/>
    <w:rsid w:val="00640EF2"/>
    <w:rsid w:val="00640FF8"/>
    <w:rsid w:val="006410A6"/>
    <w:rsid w:val="0064120E"/>
    <w:rsid w:val="00641263"/>
    <w:rsid w:val="00641711"/>
    <w:rsid w:val="0064197D"/>
    <w:rsid w:val="00641ADC"/>
    <w:rsid w:val="00641C9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948"/>
    <w:rsid w:val="00645AED"/>
    <w:rsid w:val="00645B76"/>
    <w:rsid w:val="00645D6A"/>
    <w:rsid w:val="00645DCE"/>
    <w:rsid w:val="00645DF9"/>
    <w:rsid w:val="006469F0"/>
    <w:rsid w:val="00646B37"/>
    <w:rsid w:val="00646B79"/>
    <w:rsid w:val="0064736B"/>
    <w:rsid w:val="00647BC4"/>
    <w:rsid w:val="00647DBD"/>
    <w:rsid w:val="00647F38"/>
    <w:rsid w:val="00650A4D"/>
    <w:rsid w:val="00650E7A"/>
    <w:rsid w:val="00651771"/>
    <w:rsid w:val="00651958"/>
    <w:rsid w:val="00651F95"/>
    <w:rsid w:val="00652016"/>
    <w:rsid w:val="0065202E"/>
    <w:rsid w:val="006520DA"/>
    <w:rsid w:val="00652AF5"/>
    <w:rsid w:val="00652B55"/>
    <w:rsid w:val="0065343E"/>
    <w:rsid w:val="006535F9"/>
    <w:rsid w:val="00653857"/>
    <w:rsid w:val="00653A1B"/>
    <w:rsid w:val="00653CA7"/>
    <w:rsid w:val="006544F8"/>
    <w:rsid w:val="006546BD"/>
    <w:rsid w:val="00654C6B"/>
    <w:rsid w:val="00654DCF"/>
    <w:rsid w:val="006558A9"/>
    <w:rsid w:val="00655A00"/>
    <w:rsid w:val="00655F25"/>
    <w:rsid w:val="006567C1"/>
    <w:rsid w:val="00656A2F"/>
    <w:rsid w:val="00656D49"/>
    <w:rsid w:val="00657125"/>
    <w:rsid w:val="006571AB"/>
    <w:rsid w:val="006571C0"/>
    <w:rsid w:val="006576FF"/>
    <w:rsid w:val="00657E25"/>
    <w:rsid w:val="00657FFE"/>
    <w:rsid w:val="0066009A"/>
    <w:rsid w:val="00660BF1"/>
    <w:rsid w:val="00660F99"/>
    <w:rsid w:val="0066151C"/>
    <w:rsid w:val="00661D7B"/>
    <w:rsid w:val="00662908"/>
    <w:rsid w:val="00662E2A"/>
    <w:rsid w:val="00663352"/>
    <w:rsid w:val="006635C8"/>
    <w:rsid w:val="006637B7"/>
    <w:rsid w:val="006652CE"/>
    <w:rsid w:val="00665478"/>
    <w:rsid w:val="006656AE"/>
    <w:rsid w:val="00665C09"/>
    <w:rsid w:val="00665C5F"/>
    <w:rsid w:val="0066612B"/>
    <w:rsid w:val="006663D9"/>
    <w:rsid w:val="0066649C"/>
    <w:rsid w:val="006664A5"/>
    <w:rsid w:val="00666521"/>
    <w:rsid w:val="006669F2"/>
    <w:rsid w:val="006672C0"/>
    <w:rsid w:val="006676B1"/>
    <w:rsid w:val="006678EF"/>
    <w:rsid w:val="00667D80"/>
    <w:rsid w:val="006700F8"/>
    <w:rsid w:val="006701F6"/>
    <w:rsid w:val="006703B6"/>
    <w:rsid w:val="00670962"/>
    <w:rsid w:val="00670DC0"/>
    <w:rsid w:val="00670F7C"/>
    <w:rsid w:val="0067117C"/>
    <w:rsid w:val="0067177C"/>
    <w:rsid w:val="00671925"/>
    <w:rsid w:val="00671972"/>
    <w:rsid w:val="006719F5"/>
    <w:rsid w:val="006721F5"/>
    <w:rsid w:val="006724B2"/>
    <w:rsid w:val="00672523"/>
    <w:rsid w:val="00672531"/>
    <w:rsid w:val="0067264F"/>
    <w:rsid w:val="006739B8"/>
    <w:rsid w:val="00673B59"/>
    <w:rsid w:val="00673D4A"/>
    <w:rsid w:val="00674B7E"/>
    <w:rsid w:val="00674F18"/>
    <w:rsid w:val="00674F4C"/>
    <w:rsid w:val="0067507D"/>
    <w:rsid w:val="0067543D"/>
    <w:rsid w:val="00675573"/>
    <w:rsid w:val="00675963"/>
    <w:rsid w:val="00675AE1"/>
    <w:rsid w:val="00675E5D"/>
    <w:rsid w:val="00675E94"/>
    <w:rsid w:val="006763CF"/>
    <w:rsid w:val="00676912"/>
    <w:rsid w:val="00676D52"/>
    <w:rsid w:val="00677933"/>
    <w:rsid w:val="006779A3"/>
    <w:rsid w:val="00677BA6"/>
    <w:rsid w:val="00680049"/>
    <w:rsid w:val="006807C9"/>
    <w:rsid w:val="006807FD"/>
    <w:rsid w:val="00680C79"/>
    <w:rsid w:val="00680CC3"/>
    <w:rsid w:val="00680F2F"/>
    <w:rsid w:val="00680F76"/>
    <w:rsid w:val="006810DE"/>
    <w:rsid w:val="006812B0"/>
    <w:rsid w:val="00681A17"/>
    <w:rsid w:val="00681B04"/>
    <w:rsid w:val="006820D0"/>
    <w:rsid w:val="006829B0"/>
    <w:rsid w:val="00682A38"/>
    <w:rsid w:val="00682D6B"/>
    <w:rsid w:val="00682F64"/>
    <w:rsid w:val="006830A2"/>
    <w:rsid w:val="006833F8"/>
    <w:rsid w:val="00683495"/>
    <w:rsid w:val="00683BC2"/>
    <w:rsid w:val="00683C8A"/>
    <w:rsid w:val="00683F94"/>
    <w:rsid w:val="00684533"/>
    <w:rsid w:val="00684901"/>
    <w:rsid w:val="00684AAF"/>
    <w:rsid w:val="00684FD8"/>
    <w:rsid w:val="00685E7B"/>
    <w:rsid w:val="006860C8"/>
    <w:rsid w:val="0068610F"/>
    <w:rsid w:val="006861F2"/>
    <w:rsid w:val="006869BE"/>
    <w:rsid w:val="00686AFE"/>
    <w:rsid w:val="00686BD2"/>
    <w:rsid w:val="00686C16"/>
    <w:rsid w:val="00687174"/>
    <w:rsid w:val="00690098"/>
    <w:rsid w:val="006902BC"/>
    <w:rsid w:val="006905A8"/>
    <w:rsid w:val="006905EE"/>
    <w:rsid w:val="00690B16"/>
    <w:rsid w:val="00690BB4"/>
    <w:rsid w:val="006913C5"/>
    <w:rsid w:val="00691494"/>
    <w:rsid w:val="006917A8"/>
    <w:rsid w:val="00691B73"/>
    <w:rsid w:val="00691FEE"/>
    <w:rsid w:val="00692159"/>
    <w:rsid w:val="0069258D"/>
    <w:rsid w:val="0069278E"/>
    <w:rsid w:val="00692B02"/>
    <w:rsid w:val="00692BBF"/>
    <w:rsid w:val="00692BCB"/>
    <w:rsid w:val="00692C23"/>
    <w:rsid w:val="00692DFE"/>
    <w:rsid w:val="00693559"/>
    <w:rsid w:val="00693BFF"/>
    <w:rsid w:val="00693D33"/>
    <w:rsid w:val="00694E7B"/>
    <w:rsid w:val="00695394"/>
    <w:rsid w:val="00695752"/>
    <w:rsid w:val="006957D5"/>
    <w:rsid w:val="006958D2"/>
    <w:rsid w:val="006959ED"/>
    <w:rsid w:val="00695ED4"/>
    <w:rsid w:val="006960AD"/>
    <w:rsid w:val="006962F0"/>
    <w:rsid w:val="006963F4"/>
    <w:rsid w:val="00696C47"/>
    <w:rsid w:val="00696CD0"/>
    <w:rsid w:val="00696D65"/>
    <w:rsid w:val="006971EF"/>
    <w:rsid w:val="006A183A"/>
    <w:rsid w:val="006A1BC3"/>
    <w:rsid w:val="006A1E23"/>
    <w:rsid w:val="006A2794"/>
    <w:rsid w:val="006A2E64"/>
    <w:rsid w:val="006A31E0"/>
    <w:rsid w:val="006A328B"/>
    <w:rsid w:val="006A3411"/>
    <w:rsid w:val="006A35D7"/>
    <w:rsid w:val="006A381C"/>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77"/>
    <w:rsid w:val="006A7474"/>
    <w:rsid w:val="006A794A"/>
    <w:rsid w:val="006A7ADD"/>
    <w:rsid w:val="006A7AE9"/>
    <w:rsid w:val="006A7D2B"/>
    <w:rsid w:val="006A7D30"/>
    <w:rsid w:val="006A7D81"/>
    <w:rsid w:val="006B026E"/>
    <w:rsid w:val="006B0293"/>
    <w:rsid w:val="006B04C7"/>
    <w:rsid w:val="006B0855"/>
    <w:rsid w:val="006B09F4"/>
    <w:rsid w:val="006B1061"/>
    <w:rsid w:val="006B119F"/>
    <w:rsid w:val="006B140D"/>
    <w:rsid w:val="006B1777"/>
    <w:rsid w:val="006B1971"/>
    <w:rsid w:val="006B1AC0"/>
    <w:rsid w:val="006B292D"/>
    <w:rsid w:val="006B3095"/>
    <w:rsid w:val="006B38EA"/>
    <w:rsid w:val="006B3CA9"/>
    <w:rsid w:val="006B3D89"/>
    <w:rsid w:val="006B3ED0"/>
    <w:rsid w:val="006B3F01"/>
    <w:rsid w:val="006B4210"/>
    <w:rsid w:val="006B45C0"/>
    <w:rsid w:val="006B537D"/>
    <w:rsid w:val="006B546C"/>
    <w:rsid w:val="006B56E8"/>
    <w:rsid w:val="006B57E2"/>
    <w:rsid w:val="006B5F9D"/>
    <w:rsid w:val="006B602A"/>
    <w:rsid w:val="006B6113"/>
    <w:rsid w:val="006B6551"/>
    <w:rsid w:val="006B6DDA"/>
    <w:rsid w:val="006B7497"/>
    <w:rsid w:val="006B769D"/>
    <w:rsid w:val="006B793E"/>
    <w:rsid w:val="006C0445"/>
    <w:rsid w:val="006C0BA9"/>
    <w:rsid w:val="006C1247"/>
    <w:rsid w:val="006C1FA9"/>
    <w:rsid w:val="006C217C"/>
    <w:rsid w:val="006C25DF"/>
    <w:rsid w:val="006C2614"/>
    <w:rsid w:val="006C3687"/>
    <w:rsid w:val="006C377A"/>
    <w:rsid w:val="006C3939"/>
    <w:rsid w:val="006C3ABB"/>
    <w:rsid w:val="006C403A"/>
    <w:rsid w:val="006C433C"/>
    <w:rsid w:val="006C461D"/>
    <w:rsid w:val="006C463E"/>
    <w:rsid w:val="006C46BC"/>
    <w:rsid w:val="006C46CB"/>
    <w:rsid w:val="006C48A6"/>
    <w:rsid w:val="006C4BFA"/>
    <w:rsid w:val="006C5365"/>
    <w:rsid w:val="006C548C"/>
    <w:rsid w:val="006C60DD"/>
    <w:rsid w:val="006C64B0"/>
    <w:rsid w:val="006C662E"/>
    <w:rsid w:val="006C68A6"/>
    <w:rsid w:val="006C6B5B"/>
    <w:rsid w:val="006C7237"/>
    <w:rsid w:val="006C76B1"/>
    <w:rsid w:val="006D0065"/>
    <w:rsid w:val="006D00FC"/>
    <w:rsid w:val="006D015E"/>
    <w:rsid w:val="006D05C9"/>
    <w:rsid w:val="006D066D"/>
    <w:rsid w:val="006D0695"/>
    <w:rsid w:val="006D0D3C"/>
    <w:rsid w:val="006D0D67"/>
    <w:rsid w:val="006D0D9A"/>
    <w:rsid w:val="006D1128"/>
    <w:rsid w:val="006D2155"/>
    <w:rsid w:val="006D22B2"/>
    <w:rsid w:val="006D257C"/>
    <w:rsid w:val="006D269A"/>
    <w:rsid w:val="006D28CB"/>
    <w:rsid w:val="006D2BEB"/>
    <w:rsid w:val="006D2C53"/>
    <w:rsid w:val="006D2D24"/>
    <w:rsid w:val="006D358B"/>
    <w:rsid w:val="006D3728"/>
    <w:rsid w:val="006D419A"/>
    <w:rsid w:val="006D423A"/>
    <w:rsid w:val="006D4314"/>
    <w:rsid w:val="006D4705"/>
    <w:rsid w:val="006D49CC"/>
    <w:rsid w:val="006D4C1A"/>
    <w:rsid w:val="006D4D50"/>
    <w:rsid w:val="006D4E21"/>
    <w:rsid w:val="006D5B92"/>
    <w:rsid w:val="006D616A"/>
    <w:rsid w:val="006D6455"/>
    <w:rsid w:val="006D65CE"/>
    <w:rsid w:val="006D6774"/>
    <w:rsid w:val="006D68DD"/>
    <w:rsid w:val="006D6A03"/>
    <w:rsid w:val="006D74AD"/>
    <w:rsid w:val="006D7617"/>
    <w:rsid w:val="006D7A2D"/>
    <w:rsid w:val="006E04DF"/>
    <w:rsid w:val="006E04F8"/>
    <w:rsid w:val="006E0754"/>
    <w:rsid w:val="006E0817"/>
    <w:rsid w:val="006E0B2C"/>
    <w:rsid w:val="006E1265"/>
    <w:rsid w:val="006E1361"/>
    <w:rsid w:val="006E14D9"/>
    <w:rsid w:val="006E179D"/>
    <w:rsid w:val="006E1860"/>
    <w:rsid w:val="006E1F50"/>
    <w:rsid w:val="006E200F"/>
    <w:rsid w:val="006E2084"/>
    <w:rsid w:val="006E3053"/>
    <w:rsid w:val="006E30E3"/>
    <w:rsid w:val="006E3498"/>
    <w:rsid w:val="006E34C6"/>
    <w:rsid w:val="006E36DC"/>
    <w:rsid w:val="006E3766"/>
    <w:rsid w:val="006E3DB0"/>
    <w:rsid w:val="006E4678"/>
    <w:rsid w:val="006E46E5"/>
    <w:rsid w:val="006E4881"/>
    <w:rsid w:val="006E4B4C"/>
    <w:rsid w:val="006E4DDF"/>
    <w:rsid w:val="006E4FEF"/>
    <w:rsid w:val="006E4FF9"/>
    <w:rsid w:val="006E56E4"/>
    <w:rsid w:val="006E59D7"/>
    <w:rsid w:val="006E5A3B"/>
    <w:rsid w:val="006E5B82"/>
    <w:rsid w:val="006E5C5F"/>
    <w:rsid w:val="006E6600"/>
    <w:rsid w:val="006E6960"/>
    <w:rsid w:val="006E6D5C"/>
    <w:rsid w:val="006E78B9"/>
    <w:rsid w:val="006E7E20"/>
    <w:rsid w:val="006F01FA"/>
    <w:rsid w:val="006F07E7"/>
    <w:rsid w:val="006F09D0"/>
    <w:rsid w:val="006F162A"/>
    <w:rsid w:val="006F186A"/>
    <w:rsid w:val="006F189A"/>
    <w:rsid w:val="006F21CE"/>
    <w:rsid w:val="006F26E3"/>
    <w:rsid w:val="006F275A"/>
    <w:rsid w:val="006F2CEF"/>
    <w:rsid w:val="006F2E52"/>
    <w:rsid w:val="006F2E8C"/>
    <w:rsid w:val="006F30E5"/>
    <w:rsid w:val="006F3328"/>
    <w:rsid w:val="006F33AE"/>
    <w:rsid w:val="006F36E8"/>
    <w:rsid w:val="006F3B79"/>
    <w:rsid w:val="006F4499"/>
    <w:rsid w:val="006F44A5"/>
    <w:rsid w:val="006F4796"/>
    <w:rsid w:val="006F47CE"/>
    <w:rsid w:val="006F47D7"/>
    <w:rsid w:val="006F4BB6"/>
    <w:rsid w:val="006F4DF4"/>
    <w:rsid w:val="006F539E"/>
    <w:rsid w:val="006F567E"/>
    <w:rsid w:val="006F5A19"/>
    <w:rsid w:val="006F5D46"/>
    <w:rsid w:val="006F6017"/>
    <w:rsid w:val="006F6285"/>
    <w:rsid w:val="006F63C8"/>
    <w:rsid w:val="006F6B8E"/>
    <w:rsid w:val="006F6C93"/>
    <w:rsid w:val="006F72D7"/>
    <w:rsid w:val="006F731F"/>
    <w:rsid w:val="006F76F9"/>
    <w:rsid w:val="006F7CF4"/>
    <w:rsid w:val="006F7EFB"/>
    <w:rsid w:val="00700216"/>
    <w:rsid w:val="0070044A"/>
    <w:rsid w:val="00700977"/>
    <w:rsid w:val="00701468"/>
    <w:rsid w:val="0070155B"/>
    <w:rsid w:val="007019DF"/>
    <w:rsid w:val="00701A90"/>
    <w:rsid w:val="00701E80"/>
    <w:rsid w:val="007020F3"/>
    <w:rsid w:val="0070211F"/>
    <w:rsid w:val="0070213F"/>
    <w:rsid w:val="0070221B"/>
    <w:rsid w:val="00702286"/>
    <w:rsid w:val="007022F9"/>
    <w:rsid w:val="00702B4D"/>
    <w:rsid w:val="00703637"/>
    <w:rsid w:val="007037D1"/>
    <w:rsid w:val="00703E08"/>
    <w:rsid w:val="007046AF"/>
    <w:rsid w:val="00704BE4"/>
    <w:rsid w:val="00704C8F"/>
    <w:rsid w:val="0070552B"/>
    <w:rsid w:val="0070571E"/>
    <w:rsid w:val="00705A65"/>
    <w:rsid w:val="00705B10"/>
    <w:rsid w:val="00705DF4"/>
    <w:rsid w:val="00705E25"/>
    <w:rsid w:val="0070604E"/>
    <w:rsid w:val="007061B1"/>
    <w:rsid w:val="0070625A"/>
    <w:rsid w:val="0070657F"/>
    <w:rsid w:val="00706598"/>
    <w:rsid w:val="007068C9"/>
    <w:rsid w:val="00706F60"/>
    <w:rsid w:val="00707071"/>
    <w:rsid w:val="00707119"/>
    <w:rsid w:val="0070737B"/>
    <w:rsid w:val="0070742D"/>
    <w:rsid w:val="007078FC"/>
    <w:rsid w:val="00710CCE"/>
    <w:rsid w:val="00710DE0"/>
    <w:rsid w:val="0071106B"/>
    <w:rsid w:val="007112C6"/>
    <w:rsid w:val="0071137C"/>
    <w:rsid w:val="00711541"/>
    <w:rsid w:val="007118DF"/>
    <w:rsid w:val="00711A90"/>
    <w:rsid w:val="00711BA0"/>
    <w:rsid w:val="00711D75"/>
    <w:rsid w:val="00711F51"/>
    <w:rsid w:val="0071236E"/>
    <w:rsid w:val="0071281C"/>
    <w:rsid w:val="00712936"/>
    <w:rsid w:val="00712C6E"/>
    <w:rsid w:val="00712E8B"/>
    <w:rsid w:val="00712EB0"/>
    <w:rsid w:val="00713159"/>
    <w:rsid w:val="00713307"/>
    <w:rsid w:val="00713DDF"/>
    <w:rsid w:val="007141BC"/>
    <w:rsid w:val="007144D6"/>
    <w:rsid w:val="00714599"/>
    <w:rsid w:val="00714630"/>
    <w:rsid w:val="00714766"/>
    <w:rsid w:val="007147B7"/>
    <w:rsid w:val="00714AB0"/>
    <w:rsid w:val="00714EA2"/>
    <w:rsid w:val="0071521C"/>
    <w:rsid w:val="0071582D"/>
    <w:rsid w:val="007158DB"/>
    <w:rsid w:val="00715935"/>
    <w:rsid w:val="00715ADC"/>
    <w:rsid w:val="00715B95"/>
    <w:rsid w:val="00715BDD"/>
    <w:rsid w:val="00716651"/>
    <w:rsid w:val="00716837"/>
    <w:rsid w:val="007168AA"/>
    <w:rsid w:val="007168FD"/>
    <w:rsid w:val="00717068"/>
    <w:rsid w:val="00717A25"/>
    <w:rsid w:val="00717D89"/>
    <w:rsid w:val="007203EB"/>
    <w:rsid w:val="00720C92"/>
    <w:rsid w:val="00720E90"/>
    <w:rsid w:val="00721055"/>
    <w:rsid w:val="007210B5"/>
    <w:rsid w:val="00721C34"/>
    <w:rsid w:val="007221C7"/>
    <w:rsid w:val="007224E5"/>
    <w:rsid w:val="00722B9C"/>
    <w:rsid w:val="007232C0"/>
    <w:rsid w:val="0072376E"/>
    <w:rsid w:val="007237B1"/>
    <w:rsid w:val="00723853"/>
    <w:rsid w:val="00723B29"/>
    <w:rsid w:val="00723D1F"/>
    <w:rsid w:val="0072403E"/>
    <w:rsid w:val="00724415"/>
    <w:rsid w:val="00724749"/>
    <w:rsid w:val="00724B52"/>
    <w:rsid w:val="00724CEC"/>
    <w:rsid w:val="00724ECD"/>
    <w:rsid w:val="00725157"/>
    <w:rsid w:val="007253C1"/>
    <w:rsid w:val="0072576F"/>
    <w:rsid w:val="007262A6"/>
    <w:rsid w:val="0072729A"/>
    <w:rsid w:val="00727AC3"/>
    <w:rsid w:val="00727FB3"/>
    <w:rsid w:val="00727FB4"/>
    <w:rsid w:val="00730462"/>
    <w:rsid w:val="0073061E"/>
    <w:rsid w:val="00730815"/>
    <w:rsid w:val="00730BC1"/>
    <w:rsid w:val="00730CEC"/>
    <w:rsid w:val="00730E14"/>
    <w:rsid w:val="00731AC4"/>
    <w:rsid w:val="00732408"/>
    <w:rsid w:val="00732475"/>
    <w:rsid w:val="007333D5"/>
    <w:rsid w:val="00733563"/>
    <w:rsid w:val="00733603"/>
    <w:rsid w:val="00733C25"/>
    <w:rsid w:val="00733CDD"/>
    <w:rsid w:val="00733F1D"/>
    <w:rsid w:val="00733F6F"/>
    <w:rsid w:val="007346CA"/>
    <w:rsid w:val="0073482A"/>
    <w:rsid w:val="00734ECB"/>
    <w:rsid w:val="00734FDE"/>
    <w:rsid w:val="007352E4"/>
    <w:rsid w:val="00735A84"/>
    <w:rsid w:val="00735E0F"/>
    <w:rsid w:val="00735FFC"/>
    <w:rsid w:val="00736534"/>
    <w:rsid w:val="00736566"/>
    <w:rsid w:val="00736578"/>
    <w:rsid w:val="007368B2"/>
    <w:rsid w:val="00736CBB"/>
    <w:rsid w:val="00736F55"/>
    <w:rsid w:val="00736F9A"/>
    <w:rsid w:val="00737197"/>
    <w:rsid w:val="007375E3"/>
    <w:rsid w:val="00737918"/>
    <w:rsid w:val="00737D77"/>
    <w:rsid w:val="00740217"/>
    <w:rsid w:val="007403C1"/>
    <w:rsid w:val="00741564"/>
    <w:rsid w:val="007418E1"/>
    <w:rsid w:val="00741D39"/>
    <w:rsid w:val="00741EF6"/>
    <w:rsid w:val="00741FC7"/>
    <w:rsid w:val="00742206"/>
    <w:rsid w:val="00742453"/>
    <w:rsid w:val="007432F3"/>
    <w:rsid w:val="0074377A"/>
    <w:rsid w:val="00744083"/>
    <w:rsid w:val="007442BB"/>
    <w:rsid w:val="00744A00"/>
    <w:rsid w:val="00744EE1"/>
    <w:rsid w:val="007456A6"/>
    <w:rsid w:val="007456BB"/>
    <w:rsid w:val="007457CC"/>
    <w:rsid w:val="00745A6E"/>
    <w:rsid w:val="00745AB1"/>
    <w:rsid w:val="00745D4D"/>
    <w:rsid w:val="00747319"/>
    <w:rsid w:val="007475DE"/>
    <w:rsid w:val="00747E4A"/>
    <w:rsid w:val="007501D3"/>
    <w:rsid w:val="0075035A"/>
    <w:rsid w:val="007505B7"/>
    <w:rsid w:val="007507C3"/>
    <w:rsid w:val="00750C37"/>
    <w:rsid w:val="0075147A"/>
    <w:rsid w:val="00752BFE"/>
    <w:rsid w:val="00752ED6"/>
    <w:rsid w:val="0075324E"/>
    <w:rsid w:val="00753485"/>
    <w:rsid w:val="00754E84"/>
    <w:rsid w:val="00755370"/>
    <w:rsid w:val="007553EC"/>
    <w:rsid w:val="00755623"/>
    <w:rsid w:val="00755F50"/>
    <w:rsid w:val="007562AE"/>
    <w:rsid w:val="007565D2"/>
    <w:rsid w:val="007569B2"/>
    <w:rsid w:val="00756B11"/>
    <w:rsid w:val="00756D82"/>
    <w:rsid w:val="00756F53"/>
    <w:rsid w:val="00756FBE"/>
    <w:rsid w:val="00757235"/>
    <w:rsid w:val="00757256"/>
    <w:rsid w:val="0075729A"/>
    <w:rsid w:val="007574C3"/>
    <w:rsid w:val="00757CA6"/>
    <w:rsid w:val="00760407"/>
    <w:rsid w:val="00760A46"/>
    <w:rsid w:val="0076122B"/>
    <w:rsid w:val="007617D0"/>
    <w:rsid w:val="007627AA"/>
    <w:rsid w:val="00763BDF"/>
    <w:rsid w:val="00763CB6"/>
    <w:rsid w:val="00763EE1"/>
    <w:rsid w:val="00764A35"/>
    <w:rsid w:val="00764AB7"/>
    <w:rsid w:val="00765764"/>
    <w:rsid w:val="00766469"/>
    <w:rsid w:val="007668F6"/>
    <w:rsid w:val="00766C5D"/>
    <w:rsid w:val="00767222"/>
    <w:rsid w:val="007676DA"/>
    <w:rsid w:val="007678A9"/>
    <w:rsid w:val="0077024F"/>
    <w:rsid w:val="00770684"/>
    <w:rsid w:val="00770938"/>
    <w:rsid w:val="00770E2E"/>
    <w:rsid w:val="007716A1"/>
    <w:rsid w:val="00771C11"/>
    <w:rsid w:val="00771CAE"/>
    <w:rsid w:val="00771EF8"/>
    <w:rsid w:val="00772133"/>
    <w:rsid w:val="00772203"/>
    <w:rsid w:val="0077261C"/>
    <w:rsid w:val="00772B90"/>
    <w:rsid w:val="00772C85"/>
    <w:rsid w:val="00772D39"/>
    <w:rsid w:val="00773A2D"/>
    <w:rsid w:val="00775CA0"/>
    <w:rsid w:val="00776058"/>
    <w:rsid w:val="00776674"/>
    <w:rsid w:val="007767E6"/>
    <w:rsid w:val="00776C2A"/>
    <w:rsid w:val="00776CE0"/>
    <w:rsid w:val="007771F4"/>
    <w:rsid w:val="007772BD"/>
    <w:rsid w:val="00777539"/>
    <w:rsid w:val="00777B54"/>
    <w:rsid w:val="00777D9B"/>
    <w:rsid w:val="007807A5"/>
    <w:rsid w:val="007807C2"/>
    <w:rsid w:val="0078087C"/>
    <w:rsid w:val="00780A28"/>
    <w:rsid w:val="00780C64"/>
    <w:rsid w:val="00780D2E"/>
    <w:rsid w:val="00780F4E"/>
    <w:rsid w:val="00781378"/>
    <w:rsid w:val="0078152B"/>
    <w:rsid w:val="0078175C"/>
    <w:rsid w:val="007818A5"/>
    <w:rsid w:val="00781C33"/>
    <w:rsid w:val="00781D32"/>
    <w:rsid w:val="00781EFE"/>
    <w:rsid w:val="007822B0"/>
    <w:rsid w:val="00782714"/>
    <w:rsid w:val="00782869"/>
    <w:rsid w:val="00782906"/>
    <w:rsid w:val="00782FA7"/>
    <w:rsid w:val="0078317A"/>
    <w:rsid w:val="0078358A"/>
    <w:rsid w:val="0078384A"/>
    <w:rsid w:val="00783DB1"/>
    <w:rsid w:val="00784276"/>
    <w:rsid w:val="007848C9"/>
    <w:rsid w:val="00784B3F"/>
    <w:rsid w:val="007855E3"/>
    <w:rsid w:val="00785627"/>
    <w:rsid w:val="007857AA"/>
    <w:rsid w:val="00785877"/>
    <w:rsid w:val="007858EA"/>
    <w:rsid w:val="00785AE8"/>
    <w:rsid w:val="00785C1A"/>
    <w:rsid w:val="00785DED"/>
    <w:rsid w:val="00785FAC"/>
    <w:rsid w:val="00786A41"/>
    <w:rsid w:val="0078759F"/>
    <w:rsid w:val="00787799"/>
    <w:rsid w:val="00787E22"/>
    <w:rsid w:val="0079070A"/>
    <w:rsid w:val="00790958"/>
    <w:rsid w:val="00790D9C"/>
    <w:rsid w:val="00790DE4"/>
    <w:rsid w:val="007912E7"/>
    <w:rsid w:val="00791637"/>
    <w:rsid w:val="00791C67"/>
    <w:rsid w:val="00791D3F"/>
    <w:rsid w:val="00791D64"/>
    <w:rsid w:val="00791F69"/>
    <w:rsid w:val="00792631"/>
    <w:rsid w:val="00792D90"/>
    <w:rsid w:val="007932FE"/>
    <w:rsid w:val="00793A99"/>
    <w:rsid w:val="00793D7E"/>
    <w:rsid w:val="00793DFA"/>
    <w:rsid w:val="007941EA"/>
    <w:rsid w:val="007943EE"/>
    <w:rsid w:val="00794493"/>
    <w:rsid w:val="00794726"/>
    <w:rsid w:val="0079491F"/>
    <w:rsid w:val="00794CF6"/>
    <w:rsid w:val="00794D49"/>
    <w:rsid w:val="007953D1"/>
    <w:rsid w:val="00795B7C"/>
    <w:rsid w:val="00795BB3"/>
    <w:rsid w:val="007962F9"/>
    <w:rsid w:val="00796674"/>
    <w:rsid w:val="00796CB1"/>
    <w:rsid w:val="00797366"/>
    <w:rsid w:val="007974F6"/>
    <w:rsid w:val="00797535"/>
    <w:rsid w:val="00797577"/>
    <w:rsid w:val="007976E2"/>
    <w:rsid w:val="00797DBB"/>
    <w:rsid w:val="00797F4D"/>
    <w:rsid w:val="00797F66"/>
    <w:rsid w:val="00797FFB"/>
    <w:rsid w:val="007A0085"/>
    <w:rsid w:val="007A0510"/>
    <w:rsid w:val="007A05B1"/>
    <w:rsid w:val="007A0813"/>
    <w:rsid w:val="007A119B"/>
    <w:rsid w:val="007A2127"/>
    <w:rsid w:val="007A212C"/>
    <w:rsid w:val="007A262B"/>
    <w:rsid w:val="007A266B"/>
    <w:rsid w:val="007A282A"/>
    <w:rsid w:val="007A29DF"/>
    <w:rsid w:val="007A2D46"/>
    <w:rsid w:val="007A3AB7"/>
    <w:rsid w:val="007A3F83"/>
    <w:rsid w:val="007A4192"/>
    <w:rsid w:val="007A4B4A"/>
    <w:rsid w:val="007A51E4"/>
    <w:rsid w:val="007A53AD"/>
    <w:rsid w:val="007A5427"/>
    <w:rsid w:val="007A56BD"/>
    <w:rsid w:val="007A582A"/>
    <w:rsid w:val="007A584B"/>
    <w:rsid w:val="007A5CAA"/>
    <w:rsid w:val="007A5FB5"/>
    <w:rsid w:val="007A664B"/>
    <w:rsid w:val="007A66CA"/>
    <w:rsid w:val="007A6F38"/>
    <w:rsid w:val="007A7520"/>
    <w:rsid w:val="007A7C8A"/>
    <w:rsid w:val="007A7E59"/>
    <w:rsid w:val="007B005F"/>
    <w:rsid w:val="007B03D4"/>
    <w:rsid w:val="007B0915"/>
    <w:rsid w:val="007B0DBD"/>
    <w:rsid w:val="007B1478"/>
    <w:rsid w:val="007B2067"/>
    <w:rsid w:val="007B2177"/>
    <w:rsid w:val="007B2CC5"/>
    <w:rsid w:val="007B2DB4"/>
    <w:rsid w:val="007B3F58"/>
    <w:rsid w:val="007B4131"/>
    <w:rsid w:val="007B4209"/>
    <w:rsid w:val="007B42AF"/>
    <w:rsid w:val="007B4826"/>
    <w:rsid w:val="007B4853"/>
    <w:rsid w:val="007B4918"/>
    <w:rsid w:val="007B4BE0"/>
    <w:rsid w:val="007B4E07"/>
    <w:rsid w:val="007B5A6A"/>
    <w:rsid w:val="007B5ACB"/>
    <w:rsid w:val="007B64DD"/>
    <w:rsid w:val="007B665B"/>
    <w:rsid w:val="007B6B05"/>
    <w:rsid w:val="007B733A"/>
    <w:rsid w:val="007B798D"/>
    <w:rsid w:val="007B7C46"/>
    <w:rsid w:val="007B7C50"/>
    <w:rsid w:val="007C007A"/>
    <w:rsid w:val="007C00A2"/>
    <w:rsid w:val="007C00F7"/>
    <w:rsid w:val="007C059C"/>
    <w:rsid w:val="007C10D5"/>
    <w:rsid w:val="007C130C"/>
    <w:rsid w:val="007C1490"/>
    <w:rsid w:val="007C14E4"/>
    <w:rsid w:val="007C1A69"/>
    <w:rsid w:val="007C1EAF"/>
    <w:rsid w:val="007C1EB4"/>
    <w:rsid w:val="007C2595"/>
    <w:rsid w:val="007C296D"/>
    <w:rsid w:val="007C2B21"/>
    <w:rsid w:val="007C2C85"/>
    <w:rsid w:val="007C3038"/>
    <w:rsid w:val="007C30D9"/>
    <w:rsid w:val="007C34F3"/>
    <w:rsid w:val="007C3A64"/>
    <w:rsid w:val="007C3C92"/>
    <w:rsid w:val="007C3E07"/>
    <w:rsid w:val="007C3E3F"/>
    <w:rsid w:val="007C42BB"/>
    <w:rsid w:val="007C4307"/>
    <w:rsid w:val="007C487C"/>
    <w:rsid w:val="007C4C39"/>
    <w:rsid w:val="007C5260"/>
    <w:rsid w:val="007C73B2"/>
    <w:rsid w:val="007D0281"/>
    <w:rsid w:val="007D072E"/>
    <w:rsid w:val="007D0967"/>
    <w:rsid w:val="007D09EC"/>
    <w:rsid w:val="007D0E25"/>
    <w:rsid w:val="007D143D"/>
    <w:rsid w:val="007D1DC9"/>
    <w:rsid w:val="007D1DEA"/>
    <w:rsid w:val="007D1F4E"/>
    <w:rsid w:val="007D1F9F"/>
    <w:rsid w:val="007D2009"/>
    <w:rsid w:val="007D2323"/>
    <w:rsid w:val="007D248E"/>
    <w:rsid w:val="007D24F5"/>
    <w:rsid w:val="007D2690"/>
    <w:rsid w:val="007D3410"/>
    <w:rsid w:val="007D3D33"/>
    <w:rsid w:val="007D44B4"/>
    <w:rsid w:val="007D44C6"/>
    <w:rsid w:val="007D4E29"/>
    <w:rsid w:val="007D4FD3"/>
    <w:rsid w:val="007D597C"/>
    <w:rsid w:val="007D5CF3"/>
    <w:rsid w:val="007D61CF"/>
    <w:rsid w:val="007D6627"/>
    <w:rsid w:val="007D6B0D"/>
    <w:rsid w:val="007D70C1"/>
    <w:rsid w:val="007D7127"/>
    <w:rsid w:val="007D78C3"/>
    <w:rsid w:val="007D7BE6"/>
    <w:rsid w:val="007D7CF5"/>
    <w:rsid w:val="007D7EA0"/>
    <w:rsid w:val="007E0031"/>
    <w:rsid w:val="007E016E"/>
    <w:rsid w:val="007E01D7"/>
    <w:rsid w:val="007E0609"/>
    <w:rsid w:val="007E0BD9"/>
    <w:rsid w:val="007E0EE7"/>
    <w:rsid w:val="007E1280"/>
    <w:rsid w:val="007E148F"/>
    <w:rsid w:val="007E169D"/>
    <w:rsid w:val="007E227E"/>
    <w:rsid w:val="007E2688"/>
    <w:rsid w:val="007E2853"/>
    <w:rsid w:val="007E30A2"/>
    <w:rsid w:val="007E320C"/>
    <w:rsid w:val="007E32B1"/>
    <w:rsid w:val="007E32EB"/>
    <w:rsid w:val="007E33BE"/>
    <w:rsid w:val="007E37D0"/>
    <w:rsid w:val="007E3862"/>
    <w:rsid w:val="007E446D"/>
    <w:rsid w:val="007E448C"/>
    <w:rsid w:val="007E5240"/>
    <w:rsid w:val="007E5428"/>
    <w:rsid w:val="007E57DB"/>
    <w:rsid w:val="007E58BA"/>
    <w:rsid w:val="007E5908"/>
    <w:rsid w:val="007E5A6B"/>
    <w:rsid w:val="007E5C69"/>
    <w:rsid w:val="007E628E"/>
    <w:rsid w:val="007E67E6"/>
    <w:rsid w:val="007E6C03"/>
    <w:rsid w:val="007E6EE3"/>
    <w:rsid w:val="007E71B2"/>
    <w:rsid w:val="007E72EC"/>
    <w:rsid w:val="007E7418"/>
    <w:rsid w:val="007E7F35"/>
    <w:rsid w:val="007F0152"/>
    <w:rsid w:val="007F03B9"/>
    <w:rsid w:val="007F048D"/>
    <w:rsid w:val="007F0A08"/>
    <w:rsid w:val="007F0A71"/>
    <w:rsid w:val="007F0E43"/>
    <w:rsid w:val="007F135D"/>
    <w:rsid w:val="007F13C9"/>
    <w:rsid w:val="007F1768"/>
    <w:rsid w:val="007F18C9"/>
    <w:rsid w:val="007F1CAA"/>
    <w:rsid w:val="007F1D45"/>
    <w:rsid w:val="007F25CB"/>
    <w:rsid w:val="007F26E1"/>
    <w:rsid w:val="007F2EAB"/>
    <w:rsid w:val="007F2F28"/>
    <w:rsid w:val="007F3424"/>
    <w:rsid w:val="007F38CF"/>
    <w:rsid w:val="007F3AFC"/>
    <w:rsid w:val="007F3BBD"/>
    <w:rsid w:val="007F3F8E"/>
    <w:rsid w:val="007F4118"/>
    <w:rsid w:val="007F4352"/>
    <w:rsid w:val="007F4F7E"/>
    <w:rsid w:val="007F5818"/>
    <w:rsid w:val="007F59A8"/>
    <w:rsid w:val="007F62D7"/>
    <w:rsid w:val="007F6549"/>
    <w:rsid w:val="007F6AFE"/>
    <w:rsid w:val="007F6BAA"/>
    <w:rsid w:val="007F6BFA"/>
    <w:rsid w:val="007F7969"/>
    <w:rsid w:val="007F7AE9"/>
    <w:rsid w:val="007F7BA4"/>
    <w:rsid w:val="007F7C0A"/>
    <w:rsid w:val="007F7C8A"/>
    <w:rsid w:val="007F7E38"/>
    <w:rsid w:val="0080023D"/>
    <w:rsid w:val="00800316"/>
    <w:rsid w:val="0080037B"/>
    <w:rsid w:val="0080040B"/>
    <w:rsid w:val="0080058A"/>
    <w:rsid w:val="00800D3E"/>
    <w:rsid w:val="00801374"/>
    <w:rsid w:val="00801529"/>
    <w:rsid w:val="00801C72"/>
    <w:rsid w:val="00802073"/>
    <w:rsid w:val="008021E5"/>
    <w:rsid w:val="0080253F"/>
    <w:rsid w:val="008029D9"/>
    <w:rsid w:val="00802A12"/>
    <w:rsid w:val="008030C5"/>
    <w:rsid w:val="008030CB"/>
    <w:rsid w:val="008037A4"/>
    <w:rsid w:val="00803F30"/>
    <w:rsid w:val="0080434B"/>
    <w:rsid w:val="008049DD"/>
    <w:rsid w:val="00805628"/>
    <w:rsid w:val="00805672"/>
    <w:rsid w:val="00805EA2"/>
    <w:rsid w:val="0080620B"/>
    <w:rsid w:val="0080623A"/>
    <w:rsid w:val="00806841"/>
    <w:rsid w:val="00806E58"/>
    <w:rsid w:val="00806F5B"/>
    <w:rsid w:val="0080702E"/>
    <w:rsid w:val="0080784F"/>
    <w:rsid w:val="00807FBA"/>
    <w:rsid w:val="00810222"/>
    <w:rsid w:val="00810242"/>
    <w:rsid w:val="008102D0"/>
    <w:rsid w:val="00810625"/>
    <w:rsid w:val="00810818"/>
    <w:rsid w:val="008112CA"/>
    <w:rsid w:val="00811567"/>
    <w:rsid w:val="00811C4A"/>
    <w:rsid w:val="008120DF"/>
    <w:rsid w:val="00812AEB"/>
    <w:rsid w:val="00813EC7"/>
    <w:rsid w:val="00813EEF"/>
    <w:rsid w:val="008141AC"/>
    <w:rsid w:val="008146F0"/>
    <w:rsid w:val="0081486D"/>
    <w:rsid w:val="00814EA9"/>
    <w:rsid w:val="00814F5B"/>
    <w:rsid w:val="0081530B"/>
    <w:rsid w:val="0081578B"/>
    <w:rsid w:val="00815CAC"/>
    <w:rsid w:val="00815F27"/>
    <w:rsid w:val="00816560"/>
    <w:rsid w:val="008165BA"/>
    <w:rsid w:val="00816737"/>
    <w:rsid w:val="00816D61"/>
    <w:rsid w:val="00816D7E"/>
    <w:rsid w:val="0082005D"/>
    <w:rsid w:val="00820180"/>
    <w:rsid w:val="00820372"/>
    <w:rsid w:val="00820A02"/>
    <w:rsid w:val="0082123F"/>
    <w:rsid w:val="0082177A"/>
    <w:rsid w:val="008219B9"/>
    <w:rsid w:val="008219CF"/>
    <w:rsid w:val="00821A9B"/>
    <w:rsid w:val="00821B6A"/>
    <w:rsid w:val="00822371"/>
    <w:rsid w:val="0082250C"/>
    <w:rsid w:val="008227C2"/>
    <w:rsid w:val="00822A32"/>
    <w:rsid w:val="00822BA7"/>
    <w:rsid w:val="00822C8B"/>
    <w:rsid w:val="008230D1"/>
    <w:rsid w:val="0082348A"/>
    <w:rsid w:val="008238D2"/>
    <w:rsid w:val="008239F0"/>
    <w:rsid w:val="00823E9D"/>
    <w:rsid w:val="00823F49"/>
    <w:rsid w:val="00824412"/>
    <w:rsid w:val="0082487E"/>
    <w:rsid w:val="00824FC2"/>
    <w:rsid w:val="0082511A"/>
    <w:rsid w:val="00825426"/>
    <w:rsid w:val="00825582"/>
    <w:rsid w:val="00825E9A"/>
    <w:rsid w:val="00825FAE"/>
    <w:rsid w:val="00826679"/>
    <w:rsid w:val="00826889"/>
    <w:rsid w:val="00826AD5"/>
    <w:rsid w:val="00826B25"/>
    <w:rsid w:val="00826B9D"/>
    <w:rsid w:val="00826CF3"/>
    <w:rsid w:val="0082705D"/>
    <w:rsid w:val="008274B0"/>
    <w:rsid w:val="00827FBC"/>
    <w:rsid w:val="008300FA"/>
    <w:rsid w:val="00830B73"/>
    <w:rsid w:val="00830BCE"/>
    <w:rsid w:val="00830E43"/>
    <w:rsid w:val="00830E99"/>
    <w:rsid w:val="00830FE6"/>
    <w:rsid w:val="00831207"/>
    <w:rsid w:val="0083165F"/>
    <w:rsid w:val="0083173A"/>
    <w:rsid w:val="008319E0"/>
    <w:rsid w:val="00831A6E"/>
    <w:rsid w:val="00832008"/>
    <w:rsid w:val="00832229"/>
    <w:rsid w:val="0083297D"/>
    <w:rsid w:val="00832A98"/>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7065"/>
    <w:rsid w:val="00837310"/>
    <w:rsid w:val="00837518"/>
    <w:rsid w:val="00837737"/>
    <w:rsid w:val="008377D2"/>
    <w:rsid w:val="008377E5"/>
    <w:rsid w:val="00837926"/>
    <w:rsid w:val="0083793B"/>
    <w:rsid w:val="00837EAB"/>
    <w:rsid w:val="00837EBC"/>
    <w:rsid w:val="0084050F"/>
    <w:rsid w:val="0084085E"/>
    <w:rsid w:val="00840E5D"/>
    <w:rsid w:val="008410F3"/>
    <w:rsid w:val="0084177F"/>
    <w:rsid w:val="00841A4F"/>
    <w:rsid w:val="00841B34"/>
    <w:rsid w:val="00841EB6"/>
    <w:rsid w:val="00841F36"/>
    <w:rsid w:val="008424AD"/>
    <w:rsid w:val="00842F3F"/>
    <w:rsid w:val="00843081"/>
    <w:rsid w:val="008432F6"/>
    <w:rsid w:val="008433B4"/>
    <w:rsid w:val="0084379C"/>
    <w:rsid w:val="00843A2A"/>
    <w:rsid w:val="00843DA9"/>
    <w:rsid w:val="0084444A"/>
    <w:rsid w:val="008449FA"/>
    <w:rsid w:val="00844DD7"/>
    <w:rsid w:val="00844E25"/>
    <w:rsid w:val="00845302"/>
    <w:rsid w:val="00845306"/>
    <w:rsid w:val="00845609"/>
    <w:rsid w:val="0084571D"/>
    <w:rsid w:val="00845A61"/>
    <w:rsid w:val="00845BFC"/>
    <w:rsid w:val="00845F64"/>
    <w:rsid w:val="008467D2"/>
    <w:rsid w:val="008468B8"/>
    <w:rsid w:val="00846D61"/>
    <w:rsid w:val="00847847"/>
    <w:rsid w:val="00847B35"/>
    <w:rsid w:val="0085017D"/>
    <w:rsid w:val="0085060C"/>
    <w:rsid w:val="00850826"/>
    <w:rsid w:val="00850A56"/>
    <w:rsid w:val="00850A8F"/>
    <w:rsid w:val="00850B2E"/>
    <w:rsid w:val="00851558"/>
    <w:rsid w:val="0085161F"/>
    <w:rsid w:val="00851685"/>
    <w:rsid w:val="00851847"/>
    <w:rsid w:val="008525EC"/>
    <w:rsid w:val="008527B2"/>
    <w:rsid w:val="008528C9"/>
    <w:rsid w:val="008535D8"/>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EF7"/>
    <w:rsid w:val="00856020"/>
    <w:rsid w:val="00856703"/>
    <w:rsid w:val="00856748"/>
    <w:rsid w:val="00857077"/>
    <w:rsid w:val="008579EF"/>
    <w:rsid w:val="00857DF3"/>
    <w:rsid w:val="00857EF3"/>
    <w:rsid w:val="00860070"/>
    <w:rsid w:val="0086084E"/>
    <w:rsid w:val="0086156A"/>
    <w:rsid w:val="008617D8"/>
    <w:rsid w:val="00861929"/>
    <w:rsid w:val="00862039"/>
    <w:rsid w:val="008620B7"/>
    <w:rsid w:val="0086214B"/>
    <w:rsid w:val="00862EE7"/>
    <w:rsid w:val="008631C4"/>
    <w:rsid w:val="008632D8"/>
    <w:rsid w:val="008632E0"/>
    <w:rsid w:val="008634C2"/>
    <w:rsid w:val="008634F9"/>
    <w:rsid w:val="00863916"/>
    <w:rsid w:val="00863F36"/>
    <w:rsid w:val="00864253"/>
    <w:rsid w:val="00864922"/>
    <w:rsid w:val="00865349"/>
    <w:rsid w:val="00865474"/>
    <w:rsid w:val="0086547A"/>
    <w:rsid w:val="008657CE"/>
    <w:rsid w:val="00865AE7"/>
    <w:rsid w:val="00865C71"/>
    <w:rsid w:val="00865CA6"/>
    <w:rsid w:val="00866491"/>
    <w:rsid w:val="00866B6A"/>
    <w:rsid w:val="00866EAE"/>
    <w:rsid w:val="0086743B"/>
    <w:rsid w:val="008675B6"/>
    <w:rsid w:val="00867BCC"/>
    <w:rsid w:val="00867BE1"/>
    <w:rsid w:val="008702D0"/>
    <w:rsid w:val="00870373"/>
    <w:rsid w:val="0087059D"/>
    <w:rsid w:val="00870993"/>
    <w:rsid w:val="00870A85"/>
    <w:rsid w:val="00870AD6"/>
    <w:rsid w:val="00870D13"/>
    <w:rsid w:val="00870FD9"/>
    <w:rsid w:val="00871061"/>
    <w:rsid w:val="008710FC"/>
    <w:rsid w:val="00871299"/>
    <w:rsid w:val="00871892"/>
    <w:rsid w:val="00871BC1"/>
    <w:rsid w:val="0087222D"/>
    <w:rsid w:val="00872410"/>
    <w:rsid w:val="00872B31"/>
    <w:rsid w:val="00872FE0"/>
    <w:rsid w:val="008733E4"/>
    <w:rsid w:val="00873946"/>
    <w:rsid w:val="00873A2C"/>
    <w:rsid w:val="00873DBA"/>
    <w:rsid w:val="008745EA"/>
    <w:rsid w:val="00874C77"/>
    <w:rsid w:val="0087540F"/>
    <w:rsid w:val="00875C9E"/>
    <w:rsid w:val="00875DAE"/>
    <w:rsid w:val="008760F8"/>
    <w:rsid w:val="00876E7F"/>
    <w:rsid w:val="00877377"/>
    <w:rsid w:val="00877667"/>
    <w:rsid w:val="008779CC"/>
    <w:rsid w:val="008779F0"/>
    <w:rsid w:val="00877C5D"/>
    <w:rsid w:val="00877C8B"/>
    <w:rsid w:val="0088147E"/>
    <w:rsid w:val="008817A5"/>
    <w:rsid w:val="008817E3"/>
    <w:rsid w:val="00881EDD"/>
    <w:rsid w:val="00881F18"/>
    <w:rsid w:val="00882DE1"/>
    <w:rsid w:val="00883501"/>
    <w:rsid w:val="0088387D"/>
    <w:rsid w:val="008838F2"/>
    <w:rsid w:val="00883CF4"/>
    <w:rsid w:val="008842A8"/>
    <w:rsid w:val="00884326"/>
    <w:rsid w:val="00884BE7"/>
    <w:rsid w:val="008850A3"/>
    <w:rsid w:val="008855A5"/>
    <w:rsid w:val="008864CE"/>
    <w:rsid w:val="00886589"/>
    <w:rsid w:val="00886886"/>
    <w:rsid w:val="008869B8"/>
    <w:rsid w:val="00886A44"/>
    <w:rsid w:val="008871B5"/>
    <w:rsid w:val="00887751"/>
    <w:rsid w:val="00890073"/>
    <w:rsid w:val="0089065D"/>
    <w:rsid w:val="00891057"/>
    <w:rsid w:val="0089114B"/>
    <w:rsid w:val="008913A0"/>
    <w:rsid w:val="00891416"/>
    <w:rsid w:val="008915DB"/>
    <w:rsid w:val="0089164A"/>
    <w:rsid w:val="00891833"/>
    <w:rsid w:val="00892626"/>
    <w:rsid w:val="00892862"/>
    <w:rsid w:val="00892D29"/>
    <w:rsid w:val="00892D57"/>
    <w:rsid w:val="00893230"/>
    <w:rsid w:val="0089342B"/>
    <w:rsid w:val="008937C5"/>
    <w:rsid w:val="008939F6"/>
    <w:rsid w:val="00893BB9"/>
    <w:rsid w:val="008944A5"/>
    <w:rsid w:val="0089473C"/>
    <w:rsid w:val="00894A9E"/>
    <w:rsid w:val="00895151"/>
    <w:rsid w:val="008955C3"/>
    <w:rsid w:val="00896586"/>
    <w:rsid w:val="0089662F"/>
    <w:rsid w:val="00896E42"/>
    <w:rsid w:val="00896E7B"/>
    <w:rsid w:val="008970D5"/>
    <w:rsid w:val="00897A00"/>
    <w:rsid w:val="00897AB0"/>
    <w:rsid w:val="00897BB0"/>
    <w:rsid w:val="008A0261"/>
    <w:rsid w:val="008A03D7"/>
    <w:rsid w:val="008A056D"/>
    <w:rsid w:val="008A05BF"/>
    <w:rsid w:val="008A1199"/>
    <w:rsid w:val="008A1743"/>
    <w:rsid w:val="008A1822"/>
    <w:rsid w:val="008A1C0E"/>
    <w:rsid w:val="008A227B"/>
    <w:rsid w:val="008A25AC"/>
    <w:rsid w:val="008A26BA"/>
    <w:rsid w:val="008A27B3"/>
    <w:rsid w:val="008A27DD"/>
    <w:rsid w:val="008A33ED"/>
    <w:rsid w:val="008A347D"/>
    <w:rsid w:val="008A42C0"/>
    <w:rsid w:val="008A4A53"/>
    <w:rsid w:val="008A4B0F"/>
    <w:rsid w:val="008A506E"/>
    <w:rsid w:val="008A509C"/>
    <w:rsid w:val="008A564A"/>
    <w:rsid w:val="008A5B83"/>
    <w:rsid w:val="008A5CB6"/>
    <w:rsid w:val="008A61FF"/>
    <w:rsid w:val="008A62A1"/>
    <w:rsid w:val="008A62D0"/>
    <w:rsid w:val="008A63D0"/>
    <w:rsid w:val="008A64C6"/>
    <w:rsid w:val="008A652D"/>
    <w:rsid w:val="008A6F58"/>
    <w:rsid w:val="008A6FD6"/>
    <w:rsid w:val="008A739A"/>
    <w:rsid w:val="008A7892"/>
    <w:rsid w:val="008A7A57"/>
    <w:rsid w:val="008A7B84"/>
    <w:rsid w:val="008A7E0D"/>
    <w:rsid w:val="008B0958"/>
    <w:rsid w:val="008B0EDF"/>
    <w:rsid w:val="008B105C"/>
    <w:rsid w:val="008B1930"/>
    <w:rsid w:val="008B1FB5"/>
    <w:rsid w:val="008B3229"/>
    <w:rsid w:val="008B33B9"/>
    <w:rsid w:val="008B3415"/>
    <w:rsid w:val="008B362F"/>
    <w:rsid w:val="008B363A"/>
    <w:rsid w:val="008B36DB"/>
    <w:rsid w:val="008B3772"/>
    <w:rsid w:val="008B3B99"/>
    <w:rsid w:val="008B3C6C"/>
    <w:rsid w:val="008B3E8C"/>
    <w:rsid w:val="008B417D"/>
    <w:rsid w:val="008B4629"/>
    <w:rsid w:val="008B468C"/>
    <w:rsid w:val="008B48BD"/>
    <w:rsid w:val="008B49D4"/>
    <w:rsid w:val="008B4B3E"/>
    <w:rsid w:val="008B4C3B"/>
    <w:rsid w:val="008B547A"/>
    <w:rsid w:val="008B59B5"/>
    <w:rsid w:val="008B5B98"/>
    <w:rsid w:val="008B687B"/>
    <w:rsid w:val="008B6A30"/>
    <w:rsid w:val="008B6A8D"/>
    <w:rsid w:val="008B6DA7"/>
    <w:rsid w:val="008B6F92"/>
    <w:rsid w:val="008B70C6"/>
    <w:rsid w:val="008B71EC"/>
    <w:rsid w:val="008B74CB"/>
    <w:rsid w:val="008B7639"/>
    <w:rsid w:val="008B76E7"/>
    <w:rsid w:val="008B7C61"/>
    <w:rsid w:val="008B7D43"/>
    <w:rsid w:val="008C00DF"/>
    <w:rsid w:val="008C01E2"/>
    <w:rsid w:val="008C04F9"/>
    <w:rsid w:val="008C0AD4"/>
    <w:rsid w:val="008C0C00"/>
    <w:rsid w:val="008C1092"/>
    <w:rsid w:val="008C1DEE"/>
    <w:rsid w:val="008C24B5"/>
    <w:rsid w:val="008C29E8"/>
    <w:rsid w:val="008C2DD1"/>
    <w:rsid w:val="008C3229"/>
    <w:rsid w:val="008C3316"/>
    <w:rsid w:val="008C3718"/>
    <w:rsid w:val="008C38FE"/>
    <w:rsid w:val="008C3943"/>
    <w:rsid w:val="008C3BD6"/>
    <w:rsid w:val="008C3ED6"/>
    <w:rsid w:val="008C4462"/>
    <w:rsid w:val="008C45AB"/>
    <w:rsid w:val="008C4C1F"/>
    <w:rsid w:val="008C4EA4"/>
    <w:rsid w:val="008C5790"/>
    <w:rsid w:val="008C5A49"/>
    <w:rsid w:val="008C5ABA"/>
    <w:rsid w:val="008C5C2C"/>
    <w:rsid w:val="008C613D"/>
    <w:rsid w:val="008C6767"/>
    <w:rsid w:val="008C6BFF"/>
    <w:rsid w:val="008C7224"/>
    <w:rsid w:val="008C7769"/>
    <w:rsid w:val="008C7829"/>
    <w:rsid w:val="008D0039"/>
    <w:rsid w:val="008D00F3"/>
    <w:rsid w:val="008D038B"/>
    <w:rsid w:val="008D0465"/>
    <w:rsid w:val="008D10D4"/>
    <w:rsid w:val="008D1581"/>
    <w:rsid w:val="008D183A"/>
    <w:rsid w:val="008D1905"/>
    <w:rsid w:val="008D3CC6"/>
    <w:rsid w:val="008D442F"/>
    <w:rsid w:val="008D46C5"/>
    <w:rsid w:val="008D4E3F"/>
    <w:rsid w:val="008D572F"/>
    <w:rsid w:val="008D5ACE"/>
    <w:rsid w:val="008D5B8F"/>
    <w:rsid w:val="008D5F38"/>
    <w:rsid w:val="008D62C6"/>
    <w:rsid w:val="008D65C5"/>
    <w:rsid w:val="008D71CB"/>
    <w:rsid w:val="008D7473"/>
    <w:rsid w:val="008D74F5"/>
    <w:rsid w:val="008D76D3"/>
    <w:rsid w:val="008E00E5"/>
    <w:rsid w:val="008E0447"/>
    <w:rsid w:val="008E0CC0"/>
    <w:rsid w:val="008E1077"/>
    <w:rsid w:val="008E110B"/>
    <w:rsid w:val="008E1215"/>
    <w:rsid w:val="008E174C"/>
    <w:rsid w:val="008E1808"/>
    <w:rsid w:val="008E1BB5"/>
    <w:rsid w:val="008E22B3"/>
    <w:rsid w:val="008E247D"/>
    <w:rsid w:val="008E2C73"/>
    <w:rsid w:val="008E2E39"/>
    <w:rsid w:val="008E2E70"/>
    <w:rsid w:val="008E2F4D"/>
    <w:rsid w:val="008E3227"/>
    <w:rsid w:val="008E345F"/>
    <w:rsid w:val="008E3786"/>
    <w:rsid w:val="008E3D0D"/>
    <w:rsid w:val="008E4160"/>
    <w:rsid w:val="008E44FC"/>
    <w:rsid w:val="008E47E7"/>
    <w:rsid w:val="008E50CF"/>
    <w:rsid w:val="008E52E2"/>
    <w:rsid w:val="008E5498"/>
    <w:rsid w:val="008E5A18"/>
    <w:rsid w:val="008E5BE1"/>
    <w:rsid w:val="008E62B6"/>
    <w:rsid w:val="008E64F8"/>
    <w:rsid w:val="008E6981"/>
    <w:rsid w:val="008E6CFA"/>
    <w:rsid w:val="008E6F41"/>
    <w:rsid w:val="008E70F9"/>
    <w:rsid w:val="008E7724"/>
    <w:rsid w:val="008E7B77"/>
    <w:rsid w:val="008F0151"/>
    <w:rsid w:val="008F0DE0"/>
    <w:rsid w:val="008F16E9"/>
    <w:rsid w:val="008F17A1"/>
    <w:rsid w:val="008F1A56"/>
    <w:rsid w:val="008F230E"/>
    <w:rsid w:val="008F27B3"/>
    <w:rsid w:val="008F2FEC"/>
    <w:rsid w:val="008F3008"/>
    <w:rsid w:val="008F3515"/>
    <w:rsid w:val="008F3855"/>
    <w:rsid w:val="008F4341"/>
    <w:rsid w:val="008F436F"/>
    <w:rsid w:val="008F43E7"/>
    <w:rsid w:val="008F46D6"/>
    <w:rsid w:val="008F50F9"/>
    <w:rsid w:val="008F511C"/>
    <w:rsid w:val="008F539A"/>
    <w:rsid w:val="008F5704"/>
    <w:rsid w:val="008F5B3E"/>
    <w:rsid w:val="008F6084"/>
    <w:rsid w:val="008F63F0"/>
    <w:rsid w:val="008F64E6"/>
    <w:rsid w:val="008F66C7"/>
    <w:rsid w:val="008F71BD"/>
    <w:rsid w:val="008F71C1"/>
    <w:rsid w:val="008F7775"/>
    <w:rsid w:val="008F7961"/>
    <w:rsid w:val="00900044"/>
    <w:rsid w:val="009002F0"/>
    <w:rsid w:val="00900AB6"/>
    <w:rsid w:val="00900B36"/>
    <w:rsid w:val="00900F05"/>
    <w:rsid w:val="0090101E"/>
    <w:rsid w:val="00901324"/>
    <w:rsid w:val="009017B8"/>
    <w:rsid w:val="009019E6"/>
    <w:rsid w:val="00901AB9"/>
    <w:rsid w:val="00901E27"/>
    <w:rsid w:val="0090205D"/>
    <w:rsid w:val="009022D9"/>
    <w:rsid w:val="009024F2"/>
    <w:rsid w:val="00902599"/>
    <w:rsid w:val="0090283F"/>
    <w:rsid w:val="0090333D"/>
    <w:rsid w:val="00903820"/>
    <w:rsid w:val="00903A55"/>
    <w:rsid w:val="00903F51"/>
    <w:rsid w:val="009043EC"/>
    <w:rsid w:val="00904493"/>
    <w:rsid w:val="00904AF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86"/>
    <w:rsid w:val="00907E35"/>
    <w:rsid w:val="00910732"/>
    <w:rsid w:val="00910965"/>
    <w:rsid w:val="009109FF"/>
    <w:rsid w:val="00910D11"/>
    <w:rsid w:val="009114B0"/>
    <w:rsid w:val="00912837"/>
    <w:rsid w:val="0091378D"/>
    <w:rsid w:val="0091379A"/>
    <w:rsid w:val="00913A49"/>
    <w:rsid w:val="00913D41"/>
    <w:rsid w:val="00913E4E"/>
    <w:rsid w:val="009142FB"/>
    <w:rsid w:val="00914547"/>
    <w:rsid w:val="009155DE"/>
    <w:rsid w:val="009159D7"/>
    <w:rsid w:val="00915C0D"/>
    <w:rsid w:val="00915CCB"/>
    <w:rsid w:val="00915D50"/>
    <w:rsid w:val="00915DB0"/>
    <w:rsid w:val="00915DF9"/>
    <w:rsid w:val="00915E0C"/>
    <w:rsid w:val="00916456"/>
    <w:rsid w:val="0091648E"/>
    <w:rsid w:val="0091665E"/>
    <w:rsid w:val="009169E7"/>
    <w:rsid w:val="00916AC2"/>
    <w:rsid w:val="00916B25"/>
    <w:rsid w:val="00916B80"/>
    <w:rsid w:val="00916EB7"/>
    <w:rsid w:val="00916FB6"/>
    <w:rsid w:val="00917067"/>
    <w:rsid w:val="00917363"/>
    <w:rsid w:val="00917434"/>
    <w:rsid w:val="009178D0"/>
    <w:rsid w:val="00917F1A"/>
    <w:rsid w:val="0092052D"/>
    <w:rsid w:val="00920E37"/>
    <w:rsid w:val="00921005"/>
    <w:rsid w:val="00921251"/>
    <w:rsid w:val="00921282"/>
    <w:rsid w:val="0092188D"/>
    <w:rsid w:val="00921AC5"/>
    <w:rsid w:val="00921FA0"/>
    <w:rsid w:val="0092212D"/>
    <w:rsid w:val="00922280"/>
    <w:rsid w:val="009227ED"/>
    <w:rsid w:val="00922FD2"/>
    <w:rsid w:val="00923477"/>
    <w:rsid w:val="00923CCC"/>
    <w:rsid w:val="0092509C"/>
    <w:rsid w:val="00925E62"/>
    <w:rsid w:val="00926D83"/>
    <w:rsid w:val="00926F9F"/>
    <w:rsid w:val="00926FFA"/>
    <w:rsid w:val="009270DD"/>
    <w:rsid w:val="00927103"/>
    <w:rsid w:val="009271AF"/>
    <w:rsid w:val="0092724F"/>
    <w:rsid w:val="009301A7"/>
    <w:rsid w:val="00930215"/>
    <w:rsid w:val="00930425"/>
    <w:rsid w:val="0093112A"/>
    <w:rsid w:val="00931683"/>
    <w:rsid w:val="00931AD5"/>
    <w:rsid w:val="00931BCE"/>
    <w:rsid w:val="00931DA0"/>
    <w:rsid w:val="009323D1"/>
    <w:rsid w:val="00932991"/>
    <w:rsid w:val="00932FB6"/>
    <w:rsid w:val="0093305A"/>
    <w:rsid w:val="0093324A"/>
    <w:rsid w:val="00933673"/>
    <w:rsid w:val="00933F17"/>
    <w:rsid w:val="0093445E"/>
    <w:rsid w:val="009345E6"/>
    <w:rsid w:val="009346C0"/>
    <w:rsid w:val="009348A0"/>
    <w:rsid w:val="00934A66"/>
    <w:rsid w:val="00935D5F"/>
    <w:rsid w:val="00935F1A"/>
    <w:rsid w:val="00935F31"/>
    <w:rsid w:val="00936669"/>
    <w:rsid w:val="00936AB2"/>
    <w:rsid w:val="00936AF0"/>
    <w:rsid w:val="00937949"/>
    <w:rsid w:val="009379E0"/>
    <w:rsid w:val="00937A27"/>
    <w:rsid w:val="00937CB5"/>
    <w:rsid w:val="00937D44"/>
    <w:rsid w:val="00937D59"/>
    <w:rsid w:val="009407F1"/>
    <w:rsid w:val="00940954"/>
    <w:rsid w:val="009412F4"/>
    <w:rsid w:val="00941AC6"/>
    <w:rsid w:val="00941DCA"/>
    <w:rsid w:val="00941FFA"/>
    <w:rsid w:val="009421A8"/>
    <w:rsid w:val="0094224F"/>
    <w:rsid w:val="00942EA0"/>
    <w:rsid w:val="00943050"/>
    <w:rsid w:val="009438EA"/>
    <w:rsid w:val="00943E5B"/>
    <w:rsid w:val="009444F1"/>
    <w:rsid w:val="0094452F"/>
    <w:rsid w:val="0094467C"/>
    <w:rsid w:val="00944A53"/>
    <w:rsid w:val="00944C71"/>
    <w:rsid w:val="00945263"/>
    <w:rsid w:val="009454CC"/>
    <w:rsid w:val="00945845"/>
    <w:rsid w:val="00945D7C"/>
    <w:rsid w:val="009461B2"/>
    <w:rsid w:val="00946439"/>
    <w:rsid w:val="009464BB"/>
    <w:rsid w:val="009465EE"/>
    <w:rsid w:val="00946797"/>
    <w:rsid w:val="0094681B"/>
    <w:rsid w:val="00946DCD"/>
    <w:rsid w:val="00946EBF"/>
    <w:rsid w:val="009472C5"/>
    <w:rsid w:val="009476EE"/>
    <w:rsid w:val="00947987"/>
    <w:rsid w:val="0095027C"/>
    <w:rsid w:val="009504C0"/>
    <w:rsid w:val="00951463"/>
    <w:rsid w:val="009516D2"/>
    <w:rsid w:val="009518BD"/>
    <w:rsid w:val="00951A2B"/>
    <w:rsid w:val="0095246D"/>
    <w:rsid w:val="009534DA"/>
    <w:rsid w:val="00953EA5"/>
    <w:rsid w:val="009542F2"/>
    <w:rsid w:val="0095449E"/>
    <w:rsid w:val="0095465A"/>
    <w:rsid w:val="009546D7"/>
    <w:rsid w:val="0095478D"/>
    <w:rsid w:val="00954AB6"/>
    <w:rsid w:val="00955092"/>
    <w:rsid w:val="0095554A"/>
    <w:rsid w:val="009558F5"/>
    <w:rsid w:val="00955CE9"/>
    <w:rsid w:val="00955E99"/>
    <w:rsid w:val="00955ED5"/>
    <w:rsid w:val="00955F62"/>
    <w:rsid w:val="0095619B"/>
    <w:rsid w:val="00956708"/>
    <w:rsid w:val="009567C2"/>
    <w:rsid w:val="00956A1A"/>
    <w:rsid w:val="0095729E"/>
    <w:rsid w:val="00957A7C"/>
    <w:rsid w:val="00957C00"/>
    <w:rsid w:val="00957F2D"/>
    <w:rsid w:val="00960247"/>
    <w:rsid w:val="009605C1"/>
    <w:rsid w:val="009606E1"/>
    <w:rsid w:val="0096070F"/>
    <w:rsid w:val="009610E5"/>
    <w:rsid w:val="00961624"/>
    <w:rsid w:val="00961773"/>
    <w:rsid w:val="00962332"/>
    <w:rsid w:val="0096267B"/>
    <w:rsid w:val="0096276D"/>
    <w:rsid w:val="00962827"/>
    <w:rsid w:val="00962E5D"/>
    <w:rsid w:val="009631D2"/>
    <w:rsid w:val="00963269"/>
    <w:rsid w:val="0096351E"/>
    <w:rsid w:val="00963541"/>
    <w:rsid w:val="00963752"/>
    <w:rsid w:val="009637F8"/>
    <w:rsid w:val="00963CAD"/>
    <w:rsid w:val="00964AAB"/>
    <w:rsid w:val="00965B13"/>
    <w:rsid w:val="00966C1F"/>
    <w:rsid w:val="00966E80"/>
    <w:rsid w:val="00967686"/>
    <w:rsid w:val="009676D0"/>
    <w:rsid w:val="00967A64"/>
    <w:rsid w:val="00967B62"/>
    <w:rsid w:val="00967CE5"/>
    <w:rsid w:val="009704F3"/>
    <w:rsid w:val="00970A09"/>
    <w:rsid w:val="00970E22"/>
    <w:rsid w:val="00971267"/>
    <w:rsid w:val="0097141D"/>
    <w:rsid w:val="009716CF"/>
    <w:rsid w:val="00971B7D"/>
    <w:rsid w:val="00972088"/>
    <w:rsid w:val="009721FB"/>
    <w:rsid w:val="0097249D"/>
    <w:rsid w:val="00972B3D"/>
    <w:rsid w:val="00972CA6"/>
    <w:rsid w:val="00972F15"/>
    <w:rsid w:val="00973341"/>
    <w:rsid w:val="00973512"/>
    <w:rsid w:val="00974028"/>
    <w:rsid w:val="0097470F"/>
    <w:rsid w:val="00974AEE"/>
    <w:rsid w:val="00974D19"/>
    <w:rsid w:val="00974E78"/>
    <w:rsid w:val="0097530E"/>
    <w:rsid w:val="009753D5"/>
    <w:rsid w:val="00975458"/>
    <w:rsid w:val="009756AE"/>
    <w:rsid w:val="009758D8"/>
    <w:rsid w:val="00975BC6"/>
    <w:rsid w:val="00975CC8"/>
    <w:rsid w:val="00975D0A"/>
    <w:rsid w:val="00975DF3"/>
    <w:rsid w:val="0097693C"/>
    <w:rsid w:val="009769A9"/>
    <w:rsid w:val="00976E7C"/>
    <w:rsid w:val="00976FAC"/>
    <w:rsid w:val="00977D0D"/>
    <w:rsid w:val="00977D2C"/>
    <w:rsid w:val="00980D46"/>
    <w:rsid w:val="0098101D"/>
    <w:rsid w:val="0098102D"/>
    <w:rsid w:val="00981195"/>
    <w:rsid w:val="0098131C"/>
    <w:rsid w:val="009813A2"/>
    <w:rsid w:val="00981854"/>
    <w:rsid w:val="00981BAB"/>
    <w:rsid w:val="00982296"/>
    <w:rsid w:val="0098290F"/>
    <w:rsid w:val="00982D2C"/>
    <w:rsid w:val="0098367B"/>
    <w:rsid w:val="00983E6F"/>
    <w:rsid w:val="00984339"/>
    <w:rsid w:val="0098472D"/>
    <w:rsid w:val="009847F5"/>
    <w:rsid w:val="00984DFF"/>
    <w:rsid w:val="009852FF"/>
    <w:rsid w:val="009864EF"/>
    <w:rsid w:val="009869A3"/>
    <w:rsid w:val="009869EA"/>
    <w:rsid w:val="00986CA1"/>
    <w:rsid w:val="009876B3"/>
    <w:rsid w:val="00987747"/>
    <w:rsid w:val="00987EE4"/>
    <w:rsid w:val="00990CE8"/>
    <w:rsid w:val="00991D7F"/>
    <w:rsid w:val="00991F18"/>
    <w:rsid w:val="00992541"/>
    <w:rsid w:val="00992A8D"/>
    <w:rsid w:val="00992C41"/>
    <w:rsid w:val="00992DCE"/>
    <w:rsid w:val="0099317D"/>
    <w:rsid w:val="0099439C"/>
    <w:rsid w:val="0099458E"/>
    <w:rsid w:val="009948E0"/>
    <w:rsid w:val="009949F0"/>
    <w:rsid w:val="009953B1"/>
    <w:rsid w:val="00995438"/>
    <w:rsid w:val="00995E3C"/>
    <w:rsid w:val="009969E4"/>
    <w:rsid w:val="00996A09"/>
    <w:rsid w:val="00996EDD"/>
    <w:rsid w:val="009978E7"/>
    <w:rsid w:val="00997E19"/>
    <w:rsid w:val="00997FC0"/>
    <w:rsid w:val="009A0077"/>
    <w:rsid w:val="009A0283"/>
    <w:rsid w:val="009A0DB8"/>
    <w:rsid w:val="009A0E56"/>
    <w:rsid w:val="009A1015"/>
    <w:rsid w:val="009A13CE"/>
    <w:rsid w:val="009A1488"/>
    <w:rsid w:val="009A153B"/>
    <w:rsid w:val="009A1719"/>
    <w:rsid w:val="009A1E69"/>
    <w:rsid w:val="009A1ED5"/>
    <w:rsid w:val="009A1F68"/>
    <w:rsid w:val="009A202C"/>
    <w:rsid w:val="009A2047"/>
    <w:rsid w:val="009A2812"/>
    <w:rsid w:val="009A2ADB"/>
    <w:rsid w:val="009A2D87"/>
    <w:rsid w:val="009A2E32"/>
    <w:rsid w:val="009A2E81"/>
    <w:rsid w:val="009A33CB"/>
    <w:rsid w:val="009A3471"/>
    <w:rsid w:val="009A34FD"/>
    <w:rsid w:val="009A35EB"/>
    <w:rsid w:val="009A3ED1"/>
    <w:rsid w:val="009A4DBD"/>
    <w:rsid w:val="009A5208"/>
    <w:rsid w:val="009A5268"/>
    <w:rsid w:val="009A53FE"/>
    <w:rsid w:val="009A5DBE"/>
    <w:rsid w:val="009A633B"/>
    <w:rsid w:val="009A6602"/>
    <w:rsid w:val="009A66F3"/>
    <w:rsid w:val="009A67D2"/>
    <w:rsid w:val="009A71E7"/>
    <w:rsid w:val="009A7E06"/>
    <w:rsid w:val="009B009C"/>
    <w:rsid w:val="009B01AF"/>
    <w:rsid w:val="009B0A1B"/>
    <w:rsid w:val="009B0A29"/>
    <w:rsid w:val="009B0FC7"/>
    <w:rsid w:val="009B11A5"/>
    <w:rsid w:val="009B1826"/>
    <w:rsid w:val="009B1C50"/>
    <w:rsid w:val="009B1EF6"/>
    <w:rsid w:val="009B200D"/>
    <w:rsid w:val="009B2014"/>
    <w:rsid w:val="009B2AFB"/>
    <w:rsid w:val="009B2B42"/>
    <w:rsid w:val="009B2F27"/>
    <w:rsid w:val="009B303D"/>
    <w:rsid w:val="009B34C9"/>
    <w:rsid w:val="009B3B75"/>
    <w:rsid w:val="009B3C16"/>
    <w:rsid w:val="009B3E27"/>
    <w:rsid w:val="009B3EE2"/>
    <w:rsid w:val="009B4111"/>
    <w:rsid w:val="009B4A14"/>
    <w:rsid w:val="009B4BA3"/>
    <w:rsid w:val="009B4DB7"/>
    <w:rsid w:val="009B4DFC"/>
    <w:rsid w:val="009B5061"/>
    <w:rsid w:val="009B5708"/>
    <w:rsid w:val="009B637A"/>
    <w:rsid w:val="009B6DAB"/>
    <w:rsid w:val="009B6E1C"/>
    <w:rsid w:val="009B6E9D"/>
    <w:rsid w:val="009B72AB"/>
    <w:rsid w:val="009B7508"/>
    <w:rsid w:val="009B78D1"/>
    <w:rsid w:val="009B78DE"/>
    <w:rsid w:val="009B7AC1"/>
    <w:rsid w:val="009B7D84"/>
    <w:rsid w:val="009C01DD"/>
    <w:rsid w:val="009C062E"/>
    <w:rsid w:val="009C1622"/>
    <w:rsid w:val="009C1752"/>
    <w:rsid w:val="009C1BEB"/>
    <w:rsid w:val="009C1DFF"/>
    <w:rsid w:val="009C2BF3"/>
    <w:rsid w:val="009C30DB"/>
    <w:rsid w:val="009C3589"/>
    <w:rsid w:val="009C4400"/>
    <w:rsid w:val="009C444E"/>
    <w:rsid w:val="009C46B6"/>
    <w:rsid w:val="009C49AD"/>
    <w:rsid w:val="009C4AB9"/>
    <w:rsid w:val="009C4AD2"/>
    <w:rsid w:val="009C4CFB"/>
    <w:rsid w:val="009C5069"/>
    <w:rsid w:val="009C50AB"/>
    <w:rsid w:val="009C5597"/>
    <w:rsid w:val="009C56B0"/>
    <w:rsid w:val="009C58D2"/>
    <w:rsid w:val="009C5B1B"/>
    <w:rsid w:val="009C5C95"/>
    <w:rsid w:val="009C6581"/>
    <w:rsid w:val="009C65D0"/>
    <w:rsid w:val="009C704E"/>
    <w:rsid w:val="009C7267"/>
    <w:rsid w:val="009C7A9E"/>
    <w:rsid w:val="009D00BF"/>
    <w:rsid w:val="009D0676"/>
    <w:rsid w:val="009D0C22"/>
    <w:rsid w:val="009D0CB2"/>
    <w:rsid w:val="009D0FFE"/>
    <w:rsid w:val="009D1048"/>
    <w:rsid w:val="009D12CB"/>
    <w:rsid w:val="009D1563"/>
    <w:rsid w:val="009D1609"/>
    <w:rsid w:val="009D16B5"/>
    <w:rsid w:val="009D1DE3"/>
    <w:rsid w:val="009D2697"/>
    <w:rsid w:val="009D2994"/>
    <w:rsid w:val="009D2C6B"/>
    <w:rsid w:val="009D2E34"/>
    <w:rsid w:val="009D32D4"/>
    <w:rsid w:val="009D3845"/>
    <w:rsid w:val="009D3F82"/>
    <w:rsid w:val="009D4095"/>
    <w:rsid w:val="009D41C0"/>
    <w:rsid w:val="009D4B6D"/>
    <w:rsid w:val="009D5030"/>
    <w:rsid w:val="009D518D"/>
    <w:rsid w:val="009D572A"/>
    <w:rsid w:val="009D59CF"/>
    <w:rsid w:val="009D5C67"/>
    <w:rsid w:val="009D5C75"/>
    <w:rsid w:val="009D5E37"/>
    <w:rsid w:val="009D62CC"/>
    <w:rsid w:val="009D68C0"/>
    <w:rsid w:val="009D710E"/>
    <w:rsid w:val="009D7619"/>
    <w:rsid w:val="009E0139"/>
    <w:rsid w:val="009E0C22"/>
    <w:rsid w:val="009E0D4A"/>
    <w:rsid w:val="009E0EE8"/>
    <w:rsid w:val="009E1A16"/>
    <w:rsid w:val="009E245F"/>
    <w:rsid w:val="009E267A"/>
    <w:rsid w:val="009E2A80"/>
    <w:rsid w:val="009E2AD1"/>
    <w:rsid w:val="009E2E7F"/>
    <w:rsid w:val="009E3236"/>
    <w:rsid w:val="009E3451"/>
    <w:rsid w:val="009E3633"/>
    <w:rsid w:val="009E36F0"/>
    <w:rsid w:val="009E3B4C"/>
    <w:rsid w:val="009E46C6"/>
    <w:rsid w:val="009E48EA"/>
    <w:rsid w:val="009E49C7"/>
    <w:rsid w:val="009E4C9B"/>
    <w:rsid w:val="009E4F8B"/>
    <w:rsid w:val="009E5811"/>
    <w:rsid w:val="009E5B63"/>
    <w:rsid w:val="009E6069"/>
    <w:rsid w:val="009E63DB"/>
    <w:rsid w:val="009E649B"/>
    <w:rsid w:val="009E6CF8"/>
    <w:rsid w:val="009E6CFF"/>
    <w:rsid w:val="009E6DF5"/>
    <w:rsid w:val="009E71B0"/>
    <w:rsid w:val="009E7D11"/>
    <w:rsid w:val="009E7F60"/>
    <w:rsid w:val="009E7FFE"/>
    <w:rsid w:val="009F014A"/>
    <w:rsid w:val="009F0553"/>
    <w:rsid w:val="009F06BB"/>
    <w:rsid w:val="009F0A3E"/>
    <w:rsid w:val="009F0B08"/>
    <w:rsid w:val="009F0EE7"/>
    <w:rsid w:val="009F137B"/>
    <w:rsid w:val="009F144E"/>
    <w:rsid w:val="009F1A05"/>
    <w:rsid w:val="009F22F8"/>
    <w:rsid w:val="009F24FF"/>
    <w:rsid w:val="009F280E"/>
    <w:rsid w:val="009F2FB1"/>
    <w:rsid w:val="009F33DA"/>
    <w:rsid w:val="009F3467"/>
    <w:rsid w:val="009F34E4"/>
    <w:rsid w:val="009F359F"/>
    <w:rsid w:val="009F36E4"/>
    <w:rsid w:val="009F3700"/>
    <w:rsid w:val="009F38BA"/>
    <w:rsid w:val="009F39BE"/>
    <w:rsid w:val="009F3BF0"/>
    <w:rsid w:val="009F4F8D"/>
    <w:rsid w:val="009F52A3"/>
    <w:rsid w:val="009F56CF"/>
    <w:rsid w:val="009F5F93"/>
    <w:rsid w:val="009F6613"/>
    <w:rsid w:val="009F6B05"/>
    <w:rsid w:val="009F6CEE"/>
    <w:rsid w:val="009F6E68"/>
    <w:rsid w:val="009F7127"/>
    <w:rsid w:val="009F7B7F"/>
    <w:rsid w:val="009F7C00"/>
    <w:rsid w:val="00A0019A"/>
    <w:rsid w:val="00A00243"/>
    <w:rsid w:val="00A006EC"/>
    <w:rsid w:val="00A006F1"/>
    <w:rsid w:val="00A00BAC"/>
    <w:rsid w:val="00A00C1A"/>
    <w:rsid w:val="00A01338"/>
    <w:rsid w:val="00A02784"/>
    <w:rsid w:val="00A02907"/>
    <w:rsid w:val="00A02CBF"/>
    <w:rsid w:val="00A02E95"/>
    <w:rsid w:val="00A0316E"/>
    <w:rsid w:val="00A03D0E"/>
    <w:rsid w:val="00A044F4"/>
    <w:rsid w:val="00A0465F"/>
    <w:rsid w:val="00A046F8"/>
    <w:rsid w:val="00A04BDB"/>
    <w:rsid w:val="00A04D10"/>
    <w:rsid w:val="00A055D3"/>
    <w:rsid w:val="00A058D9"/>
    <w:rsid w:val="00A061FA"/>
    <w:rsid w:val="00A064DC"/>
    <w:rsid w:val="00A06E9E"/>
    <w:rsid w:val="00A07215"/>
    <w:rsid w:val="00A074E7"/>
    <w:rsid w:val="00A0771C"/>
    <w:rsid w:val="00A07B86"/>
    <w:rsid w:val="00A102E0"/>
    <w:rsid w:val="00A10B0C"/>
    <w:rsid w:val="00A10D02"/>
    <w:rsid w:val="00A10E84"/>
    <w:rsid w:val="00A11365"/>
    <w:rsid w:val="00A1179D"/>
    <w:rsid w:val="00A118C0"/>
    <w:rsid w:val="00A12558"/>
    <w:rsid w:val="00A12579"/>
    <w:rsid w:val="00A12BD7"/>
    <w:rsid w:val="00A13877"/>
    <w:rsid w:val="00A1393C"/>
    <w:rsid w:val="00A13D0D"/>
    <w:rsid w:val="00A1416D"/>
    <w:rsid w:val="00A1458F"/>
    <w:rsid w:val="00A145DC"/>
    <w:rsid w:val="00A1487A"/>
    <w:rsid w:val="00A14B3F"/>
    <w:rsid w:val="00A15297"/>
    <w:rsid w:val="00A1593F"/>
    <w:rsid w:val="00A15C35"/>
    <w:rsid w:val="00A1680E"/>
    <w:rsid w:val="00A16D80"/>
    <w:rsid w:val="00A16F6D"/>
    <w:rsid w:val="00A17027"/>
    <w:rsid w:val="00A177B2"/>
    <w:rsid w:val="00A177BF"/>
    <w:rsid w:val="00A206AC"/>
    <w:rsid w:val="00A20B72"/>
    <w:rsid w:val="00A20C61"/>
    <w:rsid w:val="00A20D14"/>
    <w:rsid w:val="00A2134D"/>
    <w:rsid w:val="00A21D1B"/>
    <w:rsid w:val="00A21D84"/>
    <w:rsid w:val="00A2217E"/>
    <w:rsid w:val="00A22533"/>
    <w:rsid w:val="00A226FD"/>
    <w:rsid w:val="00A229CA"/>
    <w:rsid w:val="00A23957"/>
    <w:rsid w:val="00A23D16"/>
    <w:rsid w:val="00A2563C"/>
    <w:rsid w:val="00A25765"/>
    <w:rsid w:val="00A25B0D"/>
    <w:rsid w:val="00A25C11"/>
    <w:rsid w:val="00A25C14"/>
    <w:rsid w:val="00A25D8E"/>
    <w:rsid w:val="00A26062"/>
    <w:rsid w:val="00A26983"/>
    <w:rsid w:val="00A26E20"/>
    <w:rsid w:val="00A27379"/>
    <w:rsid w:val="00A274C0"/>
    <w:rsid w:val="00A2780B"/>
    <w:rsid w:val="00A27CDB"/>
    <w:rsid w:val="00A3021C"/>
    <w:rsid w:val="00A3029A"/>
    <w:rsid w:val="00A3033D"/>
    <w:rsid w:val="00A3033F"/>
    <w:rsid w:val="00A304E9"/>
    <w:rsid w:val="00A304F7"/>
    <w:rsid w:val="00A30AEB"/>
    <w:rsid w:val="00A31A9B"/>
    <w:rsid w:val="00A32010"/>
    <w:rsid w:val="00A32663"/>
    <w:rsid w:val="00A327FF"/>
    <w:rsid w:val="00A33036"/>
    <w:rsid w:val="00A331FB"/>
    <w:rsid w:val="00A33748"/>
    <w:rsid w:val="00A33B5F"/>
    <w:rsid w:val="00A33FEC"/>
    <w:rsid w:val="00A341BC"/>
    <w:rsid w:val="00A351EC"/>
    <w:rsid w:val="00A35527"/>
    <w:rsid w:val="00A359AA"/>
    <w:rsid w:val="00A360B3"/>
    <w:rsid w:val="00A361C3"/>
    <w:rsid w:val="00A36340"/>
    <w:rsid w:val="00A36436"/>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A1"/>
    <w:rsid w:val="00A41DE1"/>
    <w:rsid w:val="00A41FA2"/>
    <w:rsid w:val="00A41FED"/>
    <w:rsid w:val="00A421F9"/>
    <w:rsid w:val="00A42705"/>
    <w:rsid w:val="00A42ACD"/>
    <w:rsid w:val="00A42CC0"/>
    <w:rsid w:val="00A437F7"/>
    <w:rsid w:val="00A43EFD"/>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E11"/>
    <w:rsid w:val="00A463DE"/>
    <w:rsid w:val="00A467E4"/>
    <w:rsid w:val="00A46AA8"/>
    <w:rsid w:val="00A46CB7"/>
    <w:rsid w:val="00A46F35"/>
    <w:rsid w:val="00A471F7"/>
    <w:rsid w:val="00A47389"/>
    <w:rsid w:val="00A47517"/>
    <w:rsid w:val="00A4789F"/>
    <w:rsid w:val="00A47D02"/>
    <w:rsid w:val="00A501DF"/>
    <w:rsid w:val="00A50357"/>
    <w:rsid w:val="00A50663"/>
    <w:rsid w:val="00A5140F"/>
    <w:rsid w:val="00A51538"/>
    <w:rsid w:val="00A51707"/>
    <w:rsid w:val="00A517C2"/>
    <w:rsid w:val="00A51B96"/>
    <w:rsid w:val="00A524F2"/>
    <w:rsid w:val="00A52CB6"/>
    <w:rsid w:val="00A533F8"/>
    <w:rsid w:val="00A53555"/>
    <w:rsid w:val="00A53825"/>
    <w:rsid w:val="00A53DDB"/>
    <w:rsid w:val="00A54AE0"/>
    <w:rsid w:val="00A55035"/>
    <w:rsid w:val="00A55098"/>
    <w:rsid w:val="00A554C7"/>
    <w:rsid w:val="00A55503"/>
    <w:rsid w:val="00A55B56"/>
    <w:rsid w:val="00A55C0B"/>
    <w:rsid w:val="00A561FE"/>
    <w:rsid w:val="00A5623E"/>
    <w:rsid w:val="00A56942"/>
    <w:rsid w:val="00A56A0C"/>
    <w:rsid w:val="00A56BEA"/>
    <w:rsid w:val="00A56E31"/>
    <w:rsid w:val="00A570AF"/>
    <w:rsid w:val="00A57494"/>
    <w:rsid w:val="00A57498"/>
    <w:rsid w:val="00A57654"/>
    <w:rsid w:val="00A577AF"/>
    <w:rsid w:val="00A579BC"/>
    <w:rsid w:val="00A57EF3"/>
    <w:rsid w:val="00A60543"/>
    <w:rsid w:val="00A60834"/>
    <w:rsid w:val="00A61018"/>
    <w:rsid w:val="00A6171E"/>
    <w:rsid w:val="00A61D4A"/>
    <w:rsid w:val="00A623D9"/>
    <w:rsid w:val="00A626F9"/>
    <w:rsid w:val="00A62C70"/>
    <w:rsid w:val="00A63A32"/>
    <w:rsid w:val="00A63F8D"/>
    <w:rsid w:val="00A640D7"/>
    <w:rsid w:val="00A642C2"/>
    <w:rsid w:val="00A643E4"/>
    <w:rsid w:val="00A644B2"/>
    <w:rsid w:val="00A646B8"/>
    <w:rsid w:val="00A64E2A"/>
    <w:rsid w:val="00A6531A"/>
    <w:rsid w:val="00A6561B"/>
    <w:rsid w:val="00A657F6"/>
    <w:rsid w:val="00A657FD"/>
    <w:rsid w:val="00A65D9B"/>
    <w:rsid w:val="00A65F5D"/>
    <w:rsid w:val="00A668F2"/>
    <w:rsid w:val="00A66D71"/>
    <w:rsid w:val="00A670B9"/>
    <w:rsid w:val="00A6762C"/>
    <w:rsid w:val="00A6780A"/>
    <w:rsid w:val="00A67A07"/>
    <w:rsid w:val="00A70046"/>
    <w:rsid w:val="00A702A1"/>
    <w:rsid w:val="00A70AD8"/>
    <w:rsid w:val="00A7104B"/>
    <w:rsid w:val="00A71059"/>
    <w:rsid w:val="00A71074"/>
    <w:rsid w:val="00A7131A"/>
    <w:rsid w:val="00A713A1"/>
    <w:rsid w:val="00A71ACA"/>
    <w:rsid w:val="00A720EB"/>
    <w:rsid w:val="00A72893"/>
    <w:rsid w:val="00A72916"/>
    <w:rsid w:val="00A72C3E"/>
    <w:rsid w:val="00A73429"/>
    <w:rsid w:val="00A735FB"/>
    <w:rsid w:val="00A73A5C"/>
    <w:rsid w:val="00A740FE"/>
    <w:rsid w:val="00A74605"/>
    <w:rsid w:val="00A746C9"/>
    <w:rsid w:val="00A7473D"/>
    <w:rsid w:val="00A75062"/>
    <w:rsid w:val="00A75149"/>
    <w:rsid w:val="00A7546B"/>
    <w:rsid w:val="00A757AE"/>
    <w:rsid w:val="00A75AC3"/>
    <w:rsid w:val="00A75BF7"/>
    <w:rsid w:val="00A768BE"/>
    <w:rsid w:val="00A76EAC"/>
    <w:rsid w:val="00A76ECE"/>
    <w:rsid w:val="00A76F4A"/>
    <w:rsid w:val="00A773BE"/>
    <w:rsid w:val="00A7786D"/>
    <w:rsid w:val="00A77A7D"/>
    <w:rsid w:val="00A77AA5"/>
    <w:rsid w:val="00A77AA7"/>
    <w:rsid w:val="00A77C02"/>
    <w:rsid w:val="00A77E7A"/>
    <w:rsid w:val="00A77F50"/>
    <w:rsid w:val="00A80126"/>
    <w:rsid w:val="00A8039E"/>
    <w:rsid w:val="00A8066E"/>
    <w:rsid w:val="00A808CD"/>
    <w:rsid w:val="00A80C25"/>
    <w:rsid w:val="00A80DA9"/>
    <w:rsid w:val="00A81217"/>
    <w:rsid w:val="00A817F9"/>
    <w:rsid w:val="00A8191B"/>
    <w:rsid w:val="00A819CC"/>
    <w:rsid w:val="00A82320"/>
    <w:rsid w:val="00A82EB0"/>
    <w:rsid w:val="00A833DF"/>
    <w:rsid w:val="00A83720"/>
    <w:rsid w:val="00A839CF"/>
    <w:rsid w:val="00A839D8"/>
    <w:rsid w:val="00A83AE6"/>
    <w:rsid w:val="00A8425C"/>
    <w:rsid w:val="00A84898"/>
    <w:rsid w:val="00A8492E"/>
    <w:rsid w:val="00A84D2F"/>
    <w:rsid w:val="00A8548F"/>
    <w:rsid w:val="00A85797"/>
    <w:rsid w:val="00A85866"/>
    <w:rsid w:val="00A85C14"/>
    <w:rsid w:val="00A85CDE"/>
    <w:rsid w:val="00A85D1D"/>
    <w:rsid w:val="00A86196"/>
    <w:rsid w:val="00A86335"/>
    <w:rsid w:val="00A86C94"/>
    <w:rsid w:val="00A87016"/>
    <w:rsid w:val="00A87034"/>
    <w:rsid w:val="00A87095"/>
    <w:rsid w:val="00A870C7"/>
    <w:rsid w:val="00A87183"/>
    <w:rsid w:val="00A873A4"/>
    <w:rsid w:val="00A875CF"/>
    <w:rsid w:val="00A8760C"/>
    <w:rsid w:val="00A87646"/>
    <w:rsid w:val="00A909CE"/>
    <w:rsid w:val="00A90AA9"/>
    <w:rsid w:val="00A90DDE"/>
    <w:rsid w:val="00A90DFE"/>
    <w:rsid w:val="00A90F98"/>
    <w:rsid w:val="00A910CA"/>
    <w:rsid w:val="00A9110A"/>
    <w:rsid w:val="00A914A1"/>
    <w:rsid w:val="00A9171B"/>
    <w:rsid w:val="00A92396"/>
    <w:rsid w:val="00A9298E"/>
    <w:rsid w:val="00A93709"/>
    <w:rsid w:val="00A93AA9"/>
    <w:rsid w:val="00A93D1B"/>
    <w:rsid w:val="00A93FBF"/>
    <w:rsid w:val="00A94382"/>
    <w:rsid w:val="00A943DE"/>
    <w:rsid w:val="00A94CC4"/>
    <w:rsid w:val="00A94D0D"/>
    <w:rsid w:val="00A94FBC"/>
    <w:rsid w:val="00A950C3"/>
    <w:rsid w:val="00A953AF"/>
    <w:rsid w:val="00A959B2"/>
    <w:rsid w:val="00A959F6"/>
    <w:rsid w:val="00A95A60"/>
    <w:rsid w:val="00A95C79"/>
    <w:rsid w:val="00A95C7B"/>
    <w:rsid w:val="00A96029"/>
    <w:rsid w:val="00A963EB"/>
    <w:rsid w:val="00A9645F"/>
    <w:rsid w:val="00A964BE"/>
    <w:rsid w:val="00A96CA1"/>
    <w:rsid w:val="00A97141"/>
    <w:rsid w:val="00A975B6"/>
    <w:rsid w:val="00A97630"/>
    <w:rsid w:val="00A97737"/>
    <w:rsid w:val="00A9773B"/>
    <w:rsid w:val="00AA082E"/>
    <w:rsid w:val="00AA0E19"/>
    <w:rsid w:val="00AA1093"/>
    <w:rsid w:val="00AA1225"/>
    <w:rsid w:val="00AA2CF8"/>
    <w:rsid w:val="00AA2F17"/>
    <w:rsid w:val="00AA2FFD"/>
    <w:rsid w:val="00AA395E"/>
    <w:rsid w:val="00AA399C"/>
    <w:rsid w:val="00AA3A89"/>
    <w:rsid w:val="00AA3CF5"/>
    <w:rsid w:val="00AA3E36"/>
    <w:rsid w:val="00AA3E85"/>
    <w:rsid w:val="00AA4138"/>
    <w:rsid w:val="00AA43CA"/>
    <w:rsid w:val="00AA4536"/>
    <w:rsid w:val="00AA4823"/>
    <w:rsid w:val="00AA48D4"/>
    <w:rsid w:val="00AA594E"/>
    <w:rsid w:val="00AA5C55"/>
    <w:rsid w:val="00AA6175"/>
    <w:rsid w:val="00AA69B1"/>
    <w:rsid w:val="00AA714B"/>
    <w:rsid w:val="00AA717F"/>
    <w:rsid w:val="00AA73A7"/>
    <w:rsid w:val="00AA7B6D"/>
    <w:rsid w:val="00AA7BE6"/>
    <w:rsid w:val="00AA7E26"/>
    <w:rsid w:val="00AB025A"/>
    <w:rsid w:val="00AB07F1"/>
    <w:rsid w:val="00AB0F0B"/>
    <w:rsid w:val="00AB1609"/>
    <w:rsid w:val="00AB162E"/>
    <w:rsid w:val="00AB2474"/>
    <w:rsid w:val="00AB26FF"/>
    <w:rsid w:val="00AB2B18"/>
    <w:rsid w:val="00AB35EA"/>
    <w:rsid w:val="00AB365E"/>
    <w:rsid w:val="00AB37CB"/>
    <w:rsid w:val="00AB3954"/>
    <w:rsid w:val="00AB3D87"/>
    <w:rsid w:val="00AB43C6"/>
    <w:rsid w:val="00AB4B50"/>
    <w:rsid w:val="00AB4C13"/>
    <w:rsid w:val="00AB4E5A"/>
    <w:rsid w:val="00AB5414"/>
    <w:rsid w:val="00AB55E3"/>
    <w:rsid w:val="00AB5F6B"/>
    <w:rsid w:val="00AB5FAE"/>
    <w:rsid w:val="00AB78EB"/>
    <w:rsid w:val="00AB7C68"/>
    <w:rsid w:val="00AB7C9E"/>
    <w:rsid w:val="00AB7E9B"/>
    <w:rsid w:val="00AC0369"/>
    <w:rsid w:val="00AC03E7"/>
    <w:rsid w:val="00AC04D8"/>
    <w:rsid w:val="00AC059B"/>
    <w:rsid w:val="00AC0B72"/>
    <w:rsid w:val="00AC0FFD"/>
    <w:rsid w:val="00AC14D7"/>
    <w:rsid w:val="00AC16E4"/>
    <w:rsid w:val="00AC17D8"/>
    <w:rsid w:val="00AC18A1"/>
    <w:rsid w:val="00AC1A70"/>
    <w:rsid w:val="00AC2387"/>
    <w:rsid w:val="00AC25B2"/>
    <w:rsid w:val="00AC2C8A"/>
    <w:rsid w:val="00AC367A"/>
    <w:rsid w:val="00AC3D4D"/>
    <w:rsid w:val="00AC41B8"/>
    <w:rsid w:val="00AC55D5"/>
    <w:rsid w:val="00AC590A"/>
    <w:rsid w:val="00AC5B25"/>
    <w:rsid w:val="00AC5E9C"/>
    <w:rsid w:val="00AC6032"/>
    <w:rsid w:val="00AC61B9"/>
    <w:rsid w:val="00AC629C"/>
    <w:rsid w:val="00AC63AE"/>
    <w:rsid w:val="00AC64DA"/>
    <w:rsid w:val="00AC6585"/>
    <w:rsid w:val="00AC6768"/>
    <w:rsid w:val="00AC6A12"/>
    <w:rsid w:val="00AC7043"/>
    <w:rsid w:val="00AC7120"/>
    <w:rsid w:val="00AC7901"/>
    <w:rsid w:val="00AC7B54"/>
    <w:rsid w:val="00AC7EC7"/>
    <w:rsid w:val="00ACA798"/>
    <w:rsid w:val="00AD015D"/>
    <w:rsid w:val="00AD01DE"/>
    <w:rsid w:val="00AD020E"/>
    <w:rsid w:val="00AD0405"/>
    <w:rsid w:val="00AD064A"/>
    <w:rsid w:val="00AD06D7"/>
    <w:rsid w:val="00AD0CAB"/>
    <w:rsid w:val="00AD0DF1"/>
    <w:rsid w:val="00AD0E50"/>
    <w:rsid w:val="00AD153B"/>
    <w:rsid w:val="00AD16BD"/>
    <w:rsid w:val="00AD1961"/>
    <w:rsid w:val="00AD1E78"/>
    <w:rsid w:val="00AD2560"/>
    <w:rsid w:val="00AD259A"/>
    <w:rsid w:val="00AD298E"/>
    <w:rsid w:val="00AD299A"/>
    <w:rsid w:val="00AD2B54"/>
    <w:rsid w:val="00AD382D"/>
    <w:rsid w:val="00AD385E"/>
    <w:rsid w:val="00AD40C6"/>
    <w:rsid w:val="00AD4438"/>
    <w:rsid w:val="00AD510C"/>
    <w:rsid w:val="00AD5352"/>
    <w:rsid w:val="00AD5467"/>
    <w:rsid w:val="00AD54FC"/>
    <w:rsid w:val="00AD595F"/>
    <w:rsid w:val="00AD5E54"/>
    <w:rsid w:val="00AD6025"/>
    <w:rsid w:val="00AD670B"/>
    <w:rsid w:val="00AD67AB"/>
    <w:rsid w:val="00AD68FD"/>
    <w:rsid w:val="00AD6A1F"/>
    <w:rsid w:val="00AD6AC5"/>
    <w:rsid w:val="00AD717D"/>
    <w:rsid w:val="00AE0180"/>
    <w:rsid w:val="00AE01A5"/>
    <w:rsid w:val="00AE0455"/>
    <w:rsid w:val="00AE0C5E"/>
    <w:rsid w:val="00AE0FE3"/>
    <w:rsid w:val="00AE14DF"/>
    <w:rsid w:val="00AE189B"/>
    <w:rsid w:val="00AE19BC"/>
    <w:rsid w:val="00AE1A28"/>
    <w:rsid w:val="00AE1F87"/>
    <w:rsid w:val="00AE23E5"/>
    <w:rsid w:val="00AE242E"/>
    <w:rsid w:val="00AE245E"/>
    <w:rsid w:val="00AE30C5"/>
    <w:rsid w:val="00AE3288"/>
    <w:rsid w:val="00AE34CA"/>
    <w:rsid w:val="00AE3803"/>
    <w:rsid w:val="00AE38B8"/>
    <w:rsid w:val="00AE3955"/>
    <w:rsid w:val="00AE3974"/>
    <w:rsid w:val="00AE3CC1"/>
    <w:rsid w:val="00AE47F1"/>
    <w:rsid w:val="00AE498C"/>
    <w:rsid w:val="00AE516F"/>
    <w:rsid w:val="00AE51C0"/>
    <w:rsid w:val="00AE5B17"/>
    <w:rsid w:val="00AE63C7"/>
    <w:rsid w:val="00AE650A"/>
    <w:rsid w:val="00AE653C"/>
    <w:rsid w:val="00AE666D"/>
    <w:rsid w:val="00AE681A"/>
    <w:rsid w:val="00AE6DD9"/>
    <w:rsid w:val="00AE7815"/>
    <w:rsid w:val="00AE7A16"/>
    <w:rsid w:val="00AE7A3D"/>
    <w:rsid w:val="00AE7B71"/>
    <w:rsid w:val="00AE7ED2"/>
    <w:rsid w:val="00AF0399"/>
    <w:rsid w:val="00AF0517"/>
    <w:rsid w:val="00AF0530"/>
    <w:rsid w:val="00AF0D62"/>
    <w:rsid w:val="00AF10E5"/>
    <w:rsid w:val="00AF1180"/>
    <w:rsid w:val="00AF142E"/>
    <w:rsid w:val="00AF26F6"/>
    <w:rsid w:val="00AF2EFA"/>
    <w:rsid w:val="00AF30F1"/>
    <w:rsid w:val="00AF31A9"/>
    <w:rsid w:val="00AF31F3"/>
    <w:rsid w:val="00AF3762"/>
    <w:rsid w:val="00AF3928"/>
    <w:rsid w:val="00AF4708"/>
    <w:rsid w:val="00AF48D6"/>
    <w:rsid w:val="00AF49CD"/>
    <w:rsid w:val="00AF51B8"/>
    <w:rsid w:val="00AF51D8"/>
    <w:rsid w:val="00AF5753"/>
    <w:rsid w:val="00AF581D"/>
    <w:rsid w:val="00AF583A"/>
    <w:rsid w:val="00AF5D97"/>
    <w:rsid w:val="00AF64E7"/>
    <w:rsid w:val="00AF689C"/>
    <w:rsid w:val="00AF6964"/>
    <w:rsid w:val="00AF6A8C"/>
    <w:rsid w:val="00AF7283"/>
    <w:rsid w:val="00AF737E"/>
    <w:rsid w:val="00AF7942"/>
    <w:rsid w:val="00AF7A64"/>
    <w:rsid w:val="00AF7C76"/>
    <w:rsid w:val="00B002C5"/>
    <w:rsid w:val="00B00E3D"/>
    <w:rsid w:val="00B01136"/>
    <w:rsid w:val="00B01177"/>
    <w:rsid w:val="00B016EF"/>
    <w:rsid w:val="00B0170B"/>
    <w:rsid w:val="00B0237B"/>
    <w:rsid w:val="00B0273E"/>
    <w:rsid w:val="00B02938"/>
    <w:rsid w:val="00B02B32"/>
    <w:rsid w:val="00B02FB9"/>
    <w:rsid w:val="00B03456"/>
    <w:rsid w:val="00B035A1"/>
    <w:rsid w:val="00B039B8"/>
    <w:rsid w:val="00B03B55"/>
    <w:rsid w:val="00B04029"/>
    <w:rsid w:val="00B04077"/>
    <w:rsid w:val="00B04529"/>
    <w:rsid w:val="00B04712"/>
    <w:rsid w:val="00B04928"/>
    <w:rsid w:val="00B04D48"/>
    <w:rsid w:val="00B05854"/>
    <w:rsid w:val="00B05DD2"/>
    <w:rsid w:val="00B0609E"/>
    <w:rsid w:val="00B06636"/>
    <w:rsid w:val="00B0696C"/>
    <w:rsid w:val="00B072F3"/>
    <w:rsid w:val="00B07F20"/>
    <w:rsid w:val="00B1056C"/>
    <w:rsid w:val="00B10A2E"/>
    <w:rsid w:val="00B10D0A"/>
    <w:rsid w:val="00B10F8D"/>
    <w:rsid w:val="00B116B8"/>
    <w:rsid w:val="00B11EB4"/>
    <w:rsid w:val="00B123B5"/>
    <w:rsid w:val="00B12482"/>
    <w:rsid w:val="00B12498"/>
    <w:rsid w:val="00B12B68"/>
    <w:rsid w:val="00B12FAD"/>
    <w:rsid w:val="00B1353D"/>
    <w:rsid w:val="00B1490F"/>
    <w:rsid w:val="00B14DBE"/>
    <w:rsid w:val="00B14F60"/>
    <w:rsid w:val="00B155E5"/>
    <w:rsid w:val="00B15968"/>
    <w:rsid w:val="00B15D3C"/>
    <w:rsid w:val="00B15DD0"/>
    <w:rsid w:val="00B163D1"/>
    <w:rsid w:val="00B16E6F"/>
    <w:rsid w:val="00B16EFC"/>
    <w:rsid w:val="00B17186"/>
    <w:rsid w:val="00B17AF7"/>
    <w:rsid w:val="00B17C4C"/>
    <w:rsid w:val="00B17D0C"/>
    <w:rsid w:val="00B17D25"/>
    <w:rsid w:val="00B17E9F"/>
    <w:rsid w:val="00B200AD"/>
    <w:rsid w:val="00B200FE"/>
    <w:rsid w:val="00B20185"/>
    <w:rsid w:val="00B20216"/>
    <w:rsid w:val="00B20425"/>
    <w:rsid w:val="00B20F55"/>
    <w:rsid w:val="00B21337"/>
    <w:rsid w:val="00B21394"/>
    <w:rsid w:val="00B219C7"/>
    <w:rsid w:val="00B21C46"/>
    <w:rsid w:val="00B21C51"/>
    <w:rsid w:val="00B21DD5"/>
    <w:rsid w:val="00B21DED"/>
    <w:rsid w:val="00B22375"/>
    <w:rsid w:val="00B2267D"/>
    <w:rsid w:val="00B22925"/>
    <w:rsid w:val="00B22C43"/>
    <w:rsid w:val="00B22F05"/>
    <w:rsid w:val="00B2304F"/>
    <w:rsid w:val="00B231ED"/>
    <w:rsid w:val="00B232B2"/>
    <w:rsid w:val="00B232EB"/>
    <w:rsid w:val="00B23DF7"/>
    <w:rsid w:val="00B23E38"/>
    <w:rsid w:val="00B240F9"/>
    <w:rsid w:val="00B241BF"/>
    <w:rsid w:val="00B24240"/>
    <w:rsid w:val="00B24814"/>
    <w:rsid w:val="00B24931"/>
    <w:rsid w:val="00B24B37"/>
    <w:rsid w:val="00B24BDA"/>
    <w:rsid w:val="00B24D6E"/>
    <w:rsid w:val="00B25414"/>
    <w:rsid w:val="00B254BF"/>
    <w:rsid w:val="00B25B87"/>
    <w:rsid w:val="00B26201"/>
    <w:rsid w:val="00B26231"/>
    <w:rsid w:val="00B268F6"/>
    <w:rsid w:val="00B2715A"/>
    <w:rsid w:val="00B272FC"/>
    <w:rsid w:val="00B2750B"/>
    <w:rsid w:val="00B27812"/>
    <w:rsid w:val="00B27924"/>
    <w:rsid w:val="00B27961"/>
    <w:rsid w:val="00B27B3F"/>
    <w:rsid w:val="00B27B5C"/>
    <w:rsid w:val="00B30096"/>
    <w:rsid w:val="00B3025A"/>
    <w:rsid w:val="00B30461"/>
    <w:rsid w:val="00B30485"/>
    <w:rsid w:val="00B30590"/>
    <w:rsid w:val="00B30B15"/>
    <w:rsid w:val="00B31053"/>
    <w:rsid w:val="00B3169E"/>
    <w:rsid w:val="00B3175E"/>
    <w:rsid w:val="00B3233C"/>
    <w:rsid w:val="00B32781"/>
    <w:rsid w:val="00B32CE4"/>
    <w:rsid w:val="00B32CFC"/>
    <w:rsid w:val="00B337C2"/>
    <w:rsid w:val="00B338E5"/>
    <w:rsid w:val="00B3427A"/>
    <w:rsid w:val="00B34495"/>
    <w:rsid w:val="00B3450A"/>
    <w:rsid w:val="00B348C9"/>
    <w:rsid w:val="00B34A33"/>
    <w:rsid w:val="00B34B59"/>
    <w:rsid w:val="00B34ED6"/>
    <w:rsid w:val="00B351AE"/>
    <w:rsid w:val="00B355CE"/>
    <w:rsid w:val="00B356D0"/>
    <w:rsid w:val="00B35747"/>
    <w:rsid w:val="00B35869"/>
    <w:rsid w:val="00B359C7"/>
    <w:rsid w:val="00B35A14"/>
    <w:rsid w:val="00B35B45"/>
    <w:rsid w:val="00B35EA0"/>
    <w:rsid w:val="00B361F2"/>
    <w:rsid w:val="00B400A6"/>
    <w:rsid w:val="00B40235"/>
    <w:rsid w:val="00B40425"/>
    <w:rsid w:val="00B4078E"/>
    <w:rsid w:val="00B409AC"/>
    <w:rsid w:val="00B40F3F"/>
    <w:rsid w:val="00B4127B"/>
    <w:rsid w:val="00B414E7"/>
    <w:rsid w:val="00B415F3"/>
    <w:rsid w:val="00B41850"/>
    <w:rsid w:val="00B41872"/>
    <w:rsid w:val="00B41E15"/>
    <w:rsid w:val="00B42351"/>
    <w:rsid w:val="00B42D45"/>
    <w:rsid w:val="00B43168"/>
    <w:rsid w:val="00B43782"/>
    <w:rsid w:val="00B4433D"/>
    <w:rsid w:val="00B445BA"/>
    <w:rsid w:val="00B4471A"/>
    <w:rsid w:val="00B44890"/>
    <w:rsid w:val="00B44993"/>
    <w:rsid w:val="00B44A86"/>
    <w:rsid w:val="00B44AD3"/>
    <w:rsid w:val="00B45798"/>
    <w:rsid w:val="00B45918"/>
    <w:rsid w:val="00B4596F"/>
    <w:rsid w:val="00B46171"/>
    <w:rsid w:val="00B4625F"/>
    <w:rsid w:val="00B463ED"/>
    <w:rsid w:val="00B464EF"/>
    <w:rsid w:val="00B465FE"/>
    <w:rsid w:val="00B466CC"/>
    <w:rsid w:val="00B46E59"/>
    <w:rsid w:val="00B473D4"/>
    <w:rsid w:val="00B475D7"/>
    <w:rsid w:val="00B4772A"/>
    <w:rsid w:val="00B479A3"/>
    <w:rsid w:val="00B47E40"/>
    <w:rsid w:val="00B47FD9"/>
    <w:rsid w:val="00B50092"/>
    <w:rsid w:val="00B502E3"/>
    <w:rsid w:val="00B50314"/>
    <w:rsid w:val="00B50329"/>
    <w:rsid w:val="00B50724"/>
    <w:rsid w:val="00B50878"/>
    <w:rsid w:val="00B50DDF"/>
    <w:rsid w:val="00B50F07"/>
    <w:rsid w:val="00B51504"/>
    <w:rsid w:val="00B52A39"/>
    <w:rsid w:val="00B52ECE"/>
    <w:rsid w:val="00B533E0"/>
    <w:rsid w:val="00B53784"/>
    <w:rsid w:val="00B541F0"/>
    <w:rsid w:val="00B54306"/>
    <w:rsid w:val="00B544DE"/>
    <w:rsid w:val="00B549B5"/>
    <w:rsid w:val="00B54CB1"/>
    <w:rsid w:val="00B54D9C"/>
    <w:rsid w:val="00B552B2"/>
    <w:rsid w:val="00B558FB"/>
    <w:rsid w:val="00B55A3B"/>
    <w:rsid w:val="00B55CF9"/>
    <w:rsid w:val="00B5692A"/>
    <w:rsid w:val="00B56AA7"/>
    <w:rsid w:val="00B56BBF"/>
    <w:rsid w:val="00B570A4"/>
    <w:rsid w:val="00B60151"/>
    <w:rsid w:val="00B60358"/>
    <w:rsid w:val="00B6050B"/>
    <w:rsid w:val="00B6056F"/>
    <w:rsid w:val="00B60737"/>
    <w:rsid w:val="00B613C0"/>
    <w:rsid w:val="00B614DB"/>
    <w:rsid w:val="00B61657"/>
    <w:rsid w:val="00B61995"/>
    <w:rsid w:val="00B61B1B"/>
    <w:rsid w:val="00B6208F"/>
    <w:rsid w:val="00B62477"/>
    <w:rsid w:val="00B62513"/>
    <w:rsid w:val="00B62608"/>
    <w:rsid w:val="00B62664"/>
    <w:rsid w:val="00B63246"/>
    <w:rsid w:val="00B63754"/>
    <w:rsid w:val="00B63811"/>
    <w:rsid w:val="00B63E08"/>
    <w:rsid w:val="00B63E0E"/>
    <w:rsid w:val="00B64482"/>
    <w:rsid w:val="00B64C08"/>
    <w:rsid w:val="00B64D44"/>
    <w:rsid w:val="00B64E5C"/>
    <w:rsid w:val="00B6528C"/>
    <w:rsid w:val="00B653EA"/>
    <w:rsid w:val="00B65505"/>
    <w:rsid w:val="00B65643"/>
    <w:rsid w:val="00B65807"/>
    <w:rsid w:val="00B66206"/>
    <w:rsid w:val="00B6687A"/>
    <w:rsid w:val="00B66AC8"/>
    <w:rsid w:val="00B66EF2"/>
    <w:rsid w:val="00B67053"/>
    <w:rsid w:val="00B673D5"/>
    <w:rsid w:val="00B676CF"/>
    <w:rsid w:val="00B70237"/>
    <w:rsid w:val="00B7054D"/>
    <w:rsid w:val="00B7062F"/>
    <w:rsid w:val="00B70C0A"/>
    <w:rsid w:val="00B71299"/>
    <w:rsid w:val="00B715F8"/>
    <w:rsid w:val="00B71C83"/>
    <w:rsid w:val="00B71E50"/>
    <w:rsid w:val="00B7208B"/>
    <w:rsid w:val="00B723B2"/>
    <w:rsid w:val="00B72665"/>
    <w:rsid w:val="00B72FDD"/>
    <w:rsid w:val="00B73B2A"/>
    <w:rsid w:val="00B7450C"/>
    <w:rsid w:val="00B74A05"/>
    <w:rsid w:val="00B74EE7"/>
    <w:rsid w:val="00B74F19"/>
    <w:rsid w:val="00B75791"/>
    <w:rsid w:val="00B75EFC"/>
    <w:rsid w:val="00B7617D"/>
    <w:rsid w:val="00B763EC"/>
    <w:rsid w:val="00B7646A"/>
    <w:rsid w:val="00B76681"/>
    <w:rsid w:val="00B76B07"/>
    <w:rsid w:val="00B76B85"/>
    <w:rsid w:val="00B76C2C"/>
    <w:rsid w:val="00B76DF7"/>
    <w:rsid w:val="00B76E55"/>
    <w:rsid w:val="00B7712F"/>
    <w:rsid w:val="00B77328"/>
    <w:rsid w:val="00B775E4"/>
    <w:rsid w:val="00B77C90"/>
    <w:rsid w:val="00B77CED"/>
    <w:rsid w:val="00B77E15"/>
    <w:rsid w:val="00B80239"/>
    <w:rsid w:val="00B809A3"/>
    <w:rsid w:val="00B80A12"/>
    <w:rsid w:val="00B80FD3"/>
    <w:rsid w:val="00B8144B"/>
    <w:rsid w:val="00B8200E"/>
    <w:rsid w:val="00B8225D"/>
    <w:rsid w:val="00B825EA"/>
    <w:rsid w:val="00B826D4"/>
    <w:rsid w:val="00B8288B"/>
    <w:rsid w:val="00B829EF"/>
    <w:rsid w:val="00B82DE9"/>
    <w:rsid w:val="00B839A5"/>
    <w:rsid w:val="00B83D68"/>
    <w:rsid w:val="00B83DF8"/>
    <w:rsid w:val="00B83FDE"/>
    <w:rsid w:val="00B848DA"/>
    <w:rsid w:val="00B84BE0"/>
    <w:rsid w:val="00B84F6C"/>
    <w:rsid w:val="00B85388"/>
    <w:rsid w:val="00B85F12"/>
    <w:rsid w:val="00B86204"/>
    <w:rsid w:val="00B86483"/>
    <w:rsid w:val="00B86541"/>
    <w:rsid w:val="00B8661F"/>
    <w:rsid w:val="00B8682A"/>
    <w:rsid w:val="00B86DA7"/>
    <w:rsid w:val="00B8725C"/>
    <w:rsid w:val="00B87495"/>
    <w:rsid w:val="00B87566"/>
    <w:rsid w:val="00B87B14"/>
    <w:rsid w:val="00B90285"/>
    <w:rsid w:val="00B9074F"/>
    <w:rsid w:val="00B907B7"/>
    <w:rsid w:val="00B90E9F"/>
    <w:rsid w:val="00B9112A"/>
    <w:rsid w:val="00B9133B"/>
    <w:rsid w:val="00B913A9"/>
    <w:rsid w:val="00B9195D"/>
    <w:rsid w:val="00B91CB0"/>
    <w:rsid w:val="00B92381"/>
    <w:rsid w:val="00B927AB"/>
    <w:rsid w:val="00B929A6"/>
    <w:rsid w:val="00B92FB3"/>
    <w:rsid w:val="00B931CB"/>
    <w:rsid w:val="00B932A7"/>
    <w:rsid w:val="00B9369A"/>
    <w:rsid w:val="00B938B2"/>
    <w:rsid w:val="00B940FC"/>
    <w:rsid w:val="00B95053"/>
    <w:rsid w:val="00B9509F"/>
    <w:rsid w:val="00B950E8"/>
    <w:rsid w:val="00B95140"/>
    <w:rsid w:val="00B95520"/>
    <w:rsid w:val="00B955DB"/>
    <w:rsid w:val="00B95647"/>
    <w:rsid w:val="00B958C7"/>
    <w:rsid w:val="00B95E28"/>
    <w:rsid w:val="00B960C1"/>
    <w:rsid w:val="00B963C1"/>
    <w:rsid w:val="00B9715A"/>
    <w:rsid w:val="00B978CA"/>
    <w:rsid w:val="00B979B9"/>
    <w:rsid w:val="00B97A7A"/>
    <w:rsid w:val="00B97B68"/>
    <w:rsid w:val="00B97CDF"/>
    <w:rsid w:val="00BA038B"/>
    <w:rsid w:val="00BA0987"/>
    <w:rsid w:val="00BA0B81"/>
    <w:rsid w:val="00BA0D45"/>
    <w:rsid w:val="00BA2080"/>
    <w:rsid w:val="00BA2400"/>
    <w:rsid w:val="00BA24C6"/>
    <w:rsid w:val="00BA27E8"/>
    <w:rsid w:val="00BA2DE8"/>
    <w:rsid w:val="00BA368A"/>
    <w:rsid w:val="00BA36A2"/>
    <w:rsid w:val="00BA3D08"/>
    <w:rsid w:val="00BA3D98"/>
    <w:rsid w:val="00BA3E87"/>
    <w:rsid w:val="00BA4252"/>
    <w:rsid w:val="00BA43FD"/>
    <w:rsid w:val="00BA496D"/>
    <w:rsid w:val="00BA4EF0"/>
    <w:rsid w:val="00BA5011"/>
    <w:rsid w:val="00BA5064"/>
    <w:rsid w:val="00BA5355"/>
    <w:rsid w:val="00BA53AD"/>
    <w:rsid w:val="00BA552A"/>
    <w:rsid w:val="00BA5CCC"/>
    <w:rsid w:val="00BA5FDB"/>
    <w:rsid w:val="00BA61D3"/>
    <w:rsid w:val="00BA62AB"/>
    <w:rsid w:val="00BA646B"/>
    <w:rsid w:val="00BA65E6"/>
    <w:rsid w:val="00BA68E4"/>
    <w:rsid w:val="00BA6C7E"/>
    <w:rsid w:val="00BA6CA6"/>
    <w:rsid w:val="00BA6FCC"/>
    <w:rsid w:val="00BA7074"/>
    <w:rsid w:val="00BA73BE"/>
    <w:rsid w:val="00BA7428"/>
    <w:rsid w:val="00BA7997"/>
    <w:rsid w:val="00BA7F71"/>
    <w:rsid w:val="00BB0273"/>
    <w:rsid w:val="00BB0AB9"/>
    <w:rsid w:val="00BB11A6"/>
    <w:rsid w:val="00BB1489"/>
    <w:rsid w:val="00BB1D47"/>
    <w:rsid w:val="00BB270E"/>
    <w:rsid w:val="00BB2A3F"/>
    <w:rsid w:val="00BB2C37"/>
    <w:rsid w:val="00BB2D9F"/>
    <w:rsid w:val="00BB30F1"/>
    <w:rsid w:val="00BB31F1"/>
    <w:rsid w:val="00BB3449"/>
    <w:rsid w:val="00BB34BD"/>
    <w:rsid w:val="00BB365D"/>
    <w:rsid w:val="00BB3A8D"/>
    <w:rsid w:val="00BB3F0A"/>
    <w:rsid w:val="00BB4B98"/>
    <w:rsid w:val="00BB4CC8"/>
    <w:rsid w:val="00BB4D1D"/>
    <w:rsid w:val="00BB4D30"/>
    <w:rsid w:val="00BB4E80"/>
    <w:rsid w:val="00BB52BA"/>
    <w:rsid w:val="00BB54C0"/>
    <w:rsid w:val="00BB58E8"/>
    <w:rsid w:val="00BB5D31"/>
    <w:rsid w:val="00BB6152"/>
    <w:rsid w:val="00BB6C09"/>
    <w:rsid w:val="00BB6CA6"/>
    <w:rsid w:val="00BB6F27"/>
    <w:rsid w:val="00BB738F"/>
    <w:rsid w:val="00BB77EA"/>
    <w:rsid w:val="00BB795C"/>
    <w:rsid w:val="00BB7F99"/>
    <w:rsid w:val="00BC0234"/>
    <w:rsid w:val="00BC0263"/>
    <w:rsid w:val="00BC0ACD"/>
    <w:rsid w:val="00BC0AF3"/>
    <w:rsid w:val="00BC0CA1"/>
    <w:rsid w:val="00BC0CCC"/>
    <w:rsid w:val="00BC0E50"/>
    <w:rsid w:val="00BC0EB8"/>
    <w:rsid w:val="00BC1198"/>
    <w:rsid w:val="00BC1A53"/>
    <w:rsid w:val="00BC1E4F"/>
    <w:rsid w:val="00BC223A"/>
    <w:rsid w:val="00BC2715"/>
    <w:rsid w:val="00BC2A7B"/>
    <w:rsid w:val="00BC2C31"/>
    <w:rsid w:val="00BC2D36"/>
    <w:rsid w:val="00BC2E17"/>
    <w:rsid w:val="00BC2F4B"/>
    <w:rsid w:val="00BC3149"/>
    <w:rsid w:val="00BC40BA"/>
    <w:rsid w:val="00BC4791"/>
    <w:rsid w:val="00BC48B4"/>
    <w:rsid w:val="00BC4E68"/>
    <w:rsid w:val="00BC4F24"/>
    <w:rsid w:val="00BC5C7A"/>
    <w:rsid w:val="00BC612D"/>
    <w:rsid w:val="00BC6194"/>
    <w:rsid w:val="00BC6461"/>
    <w:rsid w:val="00BC67DA"/>
    <w:rsid w:val="00BC6FE8"/>
    <w:rsid w:val="00BC7A0B"/>
    <w:rsid w:val="00BC7D99"/>
    <w:rsid w:val="00BD0108"/>
    <w:rsid w:val="00BD02D0"/>
    <w:rsid w:val="00BD0531"/>
    <w:rsid w:val="00BD06AB"/>
    <w:rsid w:val="00BD06D1"/>
    <w:rsid w:val="00BD06FA"/>
    <w:rsid w:val="00BD0855"/>
    <w:rsid w:val="00BD160D"/>
    <w:rsid w:val="00BD21A9"/>
    <w:rsid w:val="00BD21CA"/>
    <w:rsid w:val="00BD21CB"/>
    <w:rsid w:val="00BD24D4"/>
    <w:rsid w:val="00BD264D"/>
    <w:rsid w:val="00BD2803"/>
    <w:rsid w:val="00BD3386"/>
    <w:rsid w:val="00BD367A"/>
    <w:rsid w:val="00BD392B"/>
    <w:rsid w:val="00BD5A51"/>
    <w:rsid w:val="00BD5E6B"/>
    <w:rsid w:val="00BD610D"/>
    <w:rsid w:val="00BD611A"/>
    <w:rsid w:val="00BD63E2"/>
    <w:rsid w:val="00BD656D"/>
    <w:rsid w:val="00BD66CD"/>
    <w:rsid w:val="00BD693A"/>
    <w:rsid w:val="00BD6ADE"/>
    <w:rsid w:val="00BD6E64"/>
    <w:rsid w:val="00BD6EA2"/>
    <w:rsid w:val="00BD6F9B"/>
    <w:rsid w:val="00BD7170"/>
    <w:rsid w:val="00BD7E4A"/>
    <w:rsid w:val="00BE0B3D"/>
    <w:rsid w:val="00BE11B6"/>
    <w:rsid w:val="00BE1BFA"/>
    <w:rsid w:val="00BE240F"/>
    <w:rsid w:val="00BE24A8"/>
    <w:rsid w:val="00BE2571"/>
    <w:rsid w:val="00BE2651"/>
    <w:rsid w:val="00BE2E85"/>
    <w:rsid w:val="00BE2F04"/>
    <w:rsid w:val="00BE31B4"/>
    <w:rsid w:val="00BE3550"/>
    <w:rsid w:val="00BE35F6"/>
    <w:rsid w:val="00BE3767"/>
    <w:rsid w:val="00BE3DFF"/>
    <w:rsid w:val="00BE40AB"/>
    <w:rsid w:val="00BE40F1"/>
    <w:rsid w:val="00BE48C2"/>
    <w:rsid w:val="00BE519E"/>
    <w:rsid w:val="00BE5464"/>
    <w:rsid w:val="00BE5FD7"/>
    <w:rsid w:val="00BE62B0"/>
    <w:rsid w:val="00BE62F8"/>
    <w:rsid w:val="00BE636F"/>
    <w:rsid w:val="00BE6943"/>
    <w:rsid w:val="00BE71BA"/>
    <w:rsid w:val="00BF0E8C"/>
    <w:rsid w:val="00BF100B"/>
    <w:rsid w:val="00BF1333"/>
    <w:rsid w:val="00BF1516"/>
    <w:rsid w:val="00BF1D9E"/>
    <w:rsid w:val="00BF21EF"/>
    <w:rsid w:val="00BF2559"/>
    <w:rsid w:val="00BF29A8"/>
    <w:rsid w:val="00BF2FAB"/>
    <w:rsid w:val="00BF3282"/>
    <w:rsid w:val="00BF338D"/>
    <w:rsid w:val="00BF3A7C"/>
    <w:rsid w:val="00BF3B3C"/>
    <w:rsid w:val="00BF3FB2"/>
    <w:rsid w:val="00BF44C4"/>
    <w:rsid w:val="00BF49A6"/>
    <w:rsid w:val="00BF4B22"/>
    <w:rsid w:val="00BF4D11"/>
    <w:rsid w:val="00BF507D"/>
    <w:rsid w:val="00BF5195"/>
    <w:rsid w:val="00BF56BE"/>
    <w:rsid w:val="00BF590A"/>
    <w:rsid w:val="00BF5950"/>
    <w:rsid w:val="00BF60AC"/>
    <w:rsid w:val="00BF62E0"/>
    <w:rsid w:val="00BF666F"/>
    <w:rsid w:val="00BF6780"/>
    <w:rsid w:val="00BF67B8"/>
    <w:rsid w:val="00BF6CEC"/>
    <w:rsid w:val="00BF7017"/>
    <w:rsid w:val="00BF7476"/>
    <w:rsid w:val="00BF7847"/>
    <w:rsid w:val="00BF7AD3"/>
    <w:rsid w:val="00C00A07"/>
    <w:rsid w:val="00C00BC9"/>
    <w:rsid w:val="00C019BF"/>
    <w:rsid w:val="00C02276"/>
    <w:rsid w:val="00C0289B"/>
    <w:rsid w:val="00C02965"/>
    <w:rsid w:val="00C03285"/>
    <w:rsid w:val="00C032BB"/>
    <w:rsid w:val="00C0330B"/>
    <w:rsid w:val="00C03329"/>
    <w:rsid w:val="00C033BC"/>
    <w:rsid w:val="00C03619"/>
    <w:rsid w:val="00C03840"/>
    <w:rsid w:val="00C03A20"/>
    <w:rsid w:val="00C03F25"/>
    <w:rsid w:val="00C04498"/>
    <w:rsid w:val="00C049E5"/>
    <w:rsid w:val="00C04AA5"/>
    <w:rsid w:val="00C04C6E"/>
    <w:rsid w:val="00C04E1D"/>
    <w:rsid w:val="00C04FA8"/>
    <w:rsid w:val="00C053B2"/>
    <w:rsid w:val="00C057F6"/>
    <w:rsid w:val="00C0585F"/>
    <w:rsid w:val="00C0598A"/>
    <w:rsid w:val="00C05D91"/>
    <w:rsid w:val="00C05EFA"/>
    <w:rsid w:val="00C06531"/>
    <w:rsid w:val="00C06580"/>
    <w:rsid w:val="00C06603"/>
    <w:rsid w:val="00C06B17"/>
    <w:rsid w:val="00C06C64"/>
    <w:rsid w:val="00C06F2E"/>
    <w:rsid w:val="00C070A6"/>
    <w:rsid w:val="00C07840"/>
    <w:rsid w:val="00C10321"/>
    <w:rsid w:val="00C103E9"/>
    <w:rsid w:val="00C10DDA"/>
    <w:rsid w:val="00C11387"/>
    <w:rsid w:val="00C1140B"/>
    <w:rsid w:val="00C11912"/>
    <w:rsid w:val="00C12294"/>
    <w:rsid w:val="00C1259E"/>
    <w:rsid w:val="00C13866"/>
    <w:rsid w:val="00C13F4E"/>
    <w:rsid w:val="00C143C3"/>
    <w:rsid w:val="00C14864"/>
    <w:rsid w:val="00C148AC"/>
    <w:rsid w:val="00C14FAC"/>
    <w:rsid w:val="00C155D1"/>
    <w:rsid w:val="00C159B9"/>
    <w:rsid w:val="00C15BEF"/>
    <w:rsid w:val="00C15C07"/>
    <w:rsid w:val="00C1632D"/>
    <w:rsid w:val="00C164A1"/>
    <w:rsid w:val="00C16729"/>
    <w:rsid w:val="00C16E06"/>
    <w:rsid w:val="00C17093"/>
    <w:rsid w:val="00C172AF"/>
    <w:rsid w:val="00C1742D"/>
    <w:rsid w:val="00C174ED"/>
    <w:rsid w:val="00C1793D"/>
    <w:rsid w:val="00C17FA9"/>
    <w:rsid w:val="00C203EF"/>
    <w:rsid w:val="00C2076F"/>
    <w:rsid w:val="00C2086A"/>
    <w:rsid w:val="00C208C8"/>
    <w:rsid w:val="00C2094D"/>
    <w:rsid w:val="00C20997"/>
    <w:rsid w:val="00C20E3F"/>
    <w:rsid w:val="00C20F17"/>
    <w:rsid w:val="00C212A9"/>
    <w:rsid w:val="00C213BB"/>
    <w:rsid w:val="00C2191E"/>
    <w:rsid w:val="00C228C7"/>
    <w:rsid w:val="00C230F8"/>
    <w:rsid w:val="00C249F6"/>
    <w:rsid w:val="00C24A39"/>
    <w:rsid w:val="00C24AAC"/>
    <w:rsid w:val="00C24C7B"/>
    <w:rsid w:val="00C250FD"/>
    <w:rsid w:val="00C25A56"/>
    <w:rsid w:val="00C25E9A"/>
    <w:rsid w:val="00C25F7E"/>
    <w:rsid w:val="00C2616C"/>
    <w:rsid w:val="00C2660E"/>
    <w:rsid w:val="00C26759"/>
    <w:rsid w:val="00C268FF"/>
    <w:rsid w:val="00C27552"/>
    <w:rsid w:val="00C2764D"/>
    <w:rsid w:val="00C3072D"/>
    <w:rsid w:val="00C30730"/>
    <w:rsid w:val="00C30751"/>
    <w:rsid w:val="00C30A1C"/>
    <w:rsid w:val="00C30D9C"/>
    <w:rsid w:val="00C3101F"/>
    <w:rsid w:val="00C318E2"/>
    <w:rsid w:val="00C31B7A"/>
    <w:rsid w:val="00C3200D"/>
    <w:rsid w:val="00C32127"/>
    <w:rsid w:val="00C3222A"/>
    <w:rsid w:val="00C32CFD"/>
    <w:rsid w:val="00C32D4D"/>
    <w:rsid w:val="00C33236"/>
    <w:rsid w:val="00C34048"/>
    <w:rsid w:val="00C34F9E"/>
    <w:rsid w:val="00C35243"/>
    <w:rsid w:val="00C35461"/>
    <w:rsid w:val="00C367A7"/>
    <w:rsid w:val="00C36C1A"/>
    <w:rsid w:val="00C37859"/>
    <w:rsid w:val="00C37BF8"/>
    <w:rsid w:val="00C37DF9"/>
    <w:rsid w:val="00C37EA3"/>
    <w:rsid w:val="00C401E4"/>
    <w:rsid w:val="00C4118C"/>
    <w:rsid w:val="00C41915"/>
    <w:rsid w:val="00C419DB"/>
    <w:rsid w:val="00C421FD"/>
    <w:rsid w:val="00C424CD"/>
    <w:rsid w:val="00C425B8"/>
    <w:rsid w:val="00C42A0E"/>
    <w:rsid w:val="00C42A1D"/>
    <w:rsid w:val="00C42F58"/>
    <w:rsid w:val="00C43118"/>
    <w:rsid w:val="00C437D2"/>
    <w:rsid w:val="00C44268"/>
    <w:rsid w:val="00C44382"/>
    <w:rsid w:val="00C4442D"/>
    <w:rsid w:val="00C44B83"/>
    <w:rsid w:val="00C44DA0"/>
    <w:rsid w:val="00C45034"/>
    <w:rsid w:val="00C453E9"/>
    <w:rsid w:val="00C455AC"/>
    <w:rsid w:val="00C45646"/>
    <w:rsid w:val="00C458E2"/>
    <w:rsid w:val="00C4592B"/>
    <w:rsid w:val="00C467A9"/>
    <w:rsid w:val="00C46B6A"/>
    <w:rsid w:val="00C46B96"/>
    <w:rsid w:val="00C471AA"/>
    <w:rsid w:val="00C4730E"/>
    <w:rsid w:val="00C47596"/>
    <w:rsid w:val="00C47658"/>
    <w:rsid w:val="00C47864"/>
    <w:rsid w:val="00C479B5"/>
    <w:rsid w:val="00C47B7B"/>
    <w:rsid w:val="00C47E15"/>
    <w:rsid w:val="00C47FAD"/>
    <w:rsid w:val="00C50649"/>
    <w:rsid w:val="00C50C19"/>
    <w:rsid w:val="00C50EFB"/>
    <w:rsid w:val="00C513F2"/>
    <w:rsid w:val="00C51440"/>
    <w:rsid w:val="00C51B99"/>
    <w:rsid w:val="00C51D65"/>
    <w:rsid w:val="00C5204B"/>
    <w:rsid w:val="00C5209D"/>
    <w:rsid w:val="00C5219B"/>
    <w:rsid w:val="00C522D4"/>
    <w:rsid w:val="00C52623"/>
    <w:rsid w:val="00C526A6"/>
    <w:rsid w:val="00C530C8"/>
    <w:rsid w:val="00C53216"/>
    <w:rsid w:val="00C533D7"/>
    <w:rsid w:val="00C5343B"/>
    <w:rsid w:val="00C53A25"/>
    <w:rsid w:val="00C53A40"/>
    <w:rsid w:val="00C53B48"/>
    <w:rsid w:val="00C53CFC"/>
    <w:rsid w:val="00C53FCE"/>
    <w:rsid w:val="00C5481D"/>
    <w:rsid w:val="00C54B8A"/>
    <w:rsid w:val="00C54BCC"/>
    <w:rsid w:val="00C553A4"/>
    <w:rsid w:val="00C5571E"/>
    <w:rsid w:val="00C56633"/>
    <w:rsid w:val="00C56654"/>
    <w:rsid w:val="00C56A4E"/>
    <w:rsid w:val="00C575C9"/>
    <w:rsid w:val="00C57AD6"/>
    <w:rsid w:val="00C600E4"/>
    <w:rsid w:val="00C604E9"/>
    <w:rsid w:val="00C6052F"/>
    <w:rsid w:val="00C605FD"/>
    <w:rsid w:val="00C6140A"/>
    <w:rsid w:val="00C61A1C"/>
    <w:rsid w:val="00C61C9C"/>
    <w:rsid w:val="00C61CBA"/>
    <w:rsid w:val="00C61D21"/>
    <w:rsid w:val="00C623AB"/>
    <w:rsid w:val="00C62864"/>
    <w:rsid w:val="00C6298A"/>
    <w:rsid w:val="00C62A6E"/>
    <w:rsid w:val="00C62FE5"/>
    <w:rsid w:val="00C63324"/>
    <w:rsid w:val="00C63327"/>
    <w:rsid w:val="00C635BB"/>
    <w:rsid w:val="00C6449F"/>
    <w:rsid w:val="00C64E2C"/>
    <w:rsid w:val="00C64ED4"/>
    <w:rsid w:val="00C650F4"/>
    <w:rsid w:val="00C65299"/>
    <w:rsid w:val="00C654E5"/>
    <w:rsid w:val="00C6572C"/>
    <w:rsid w:val="00C65A42"/>
    <w:rsid w:val="00C65D0F"/>
    <w:rsid w:val="00C65EA5"/>
    <w:rsid w:val="00C6600B"/>
    <w:rsid w:val="00C6608A"/>
    <w:rsid w:val="00C663E5"/>
    <w:rsid w:val="00C6648A"/>
    <w:rsid w:val="00C66BC3"/>
    <w:rsid w:val="00C67A9D"/>
    <w:rsid w:val="00C67F0E"/>
    <w:rsid w:val="00C705A5"/>
    <w:rsid w:val="00C709EB"/>
    <w:rsid w:val="00C70D02"/>
    <w:rsid w:val="00C70D3F"/>
    <w:rsid w:val="00C70E12"/>
    <w:rsid w:val="00C715D7"/>
    <w:rsid w:val="00C71C82"/>
    <w:rsid w:val="00C72266"/>
    <w:rsid w:val="00C723C1"/>
    <w:rsid w:val="00C724EB"/>
    <w:rsid w:val="00C734BE"/>
    <w:rsid w:val="00C7382D"/>
    <w:rsid w:val="00C7465A"/>
    <w:rsid w:val="00C74CE1"/>
    <w:rsid w:val="00C7504D"/>
    <w:rsid w:val="00C75807"/>
    <w:rsid w:val="00C75976"/>
    <w:rsid w:val="00C75B3E"/>
    <w:rsid w:val="00C75B8A"/>
    <w:rsid w:val="00C76088"/>
    <w:rsid w:val="00C76D1B"/>
    <w:rsid w:val="00C76D90"/>
    <w:rsid w:val="00C76E78"/>
    <w:rsid w:val="00C7703C"/>
    <w:rsid w:val="00C77390"/>
    <w:rsid w:val="00C7767C"/>
    <w:rsid w:val="00C779A7"/>
    <w:rsid w:val="00C80510"/>
    <w:rsid w:val="00C806D8"/>
    <w:rsid w:val="00C80DE5"/>
    <w:rsid w:val="00C80EB5"/>
    <w:rsid w:val="00C80FB9"/>
    <w:rsid w:val="00C810BC"/>
    <w:rsid w:val="00C81231"/>
    <w:rsid w:val="00C816B3"/>
    <w:rsid w:val="00C8178E"/>
    <w:rsid w:val="00C81ABF"/>
    <w:rsid w:val="00C81D63"/>
    <w:rsid w:val="00C82A5E"/>
    <w:rsid w:val="00C82C08"/>
    <w:rsid w:val="00C83232"/>
    <w:rsid w:val="00C83654"/>
    <w:rsid w:val="00C836EB"/>
    <w:rsid w:val="00C83940"/>
    <w:rsid w:val="00C83A60"/>
    <w:rsid w:val="00C83A75"/>
    <w:rsid w:val="00C83F01"/>
    <w:rsid w:val="00C8479F"/>
    <w:rsid w:val="00C84C7A"/>
    <w:rsid w:val="00C854DE"/>
    <w:rsid w:val="00C85541"/>
    <w:rsid w:val="00C85697"/>
    <w:rsid w:val="00C85AE7"/>
    <w:rsid w:val="00C85AEC"/>
    <w:rsid w:val="00C8630F"/>
    <w:rsid w:val="00C86314"/>
    <w:rsid w:val="00C869EE"/>
    <w:rsid w:val="00C86D58"/>
    <w:rsid w:val="00C873DE"/>
    <w:rsid w:val="00C879A3"/>
    <w:rsid w:val="00C87F54"/>
    <w:rsid w:val="00C9033E"/>
    <w:rsid w:val="00C903F1"/>
    <w:rsid w:val="00C904D2"/>
    <w:rsid w:val="00C90575"/>
    <w:rsid w:val="00C9119E"/>
    <w:rsid w:val="00C918BE"/>
    <w:rsid w:val="00C91C3F"/>
    <w:rsid w:val="00C91E35"/>
    <w:rsid w:val="00C91E3E"/>
    <w:rsid w:val="00C9218F"/>
    <w:rsid w:val="00C928EB"/>
    <w:rsid w:val="00C92C66"/>
    <w:rsid w:val="00C92E17"/>
    <w:rsid w:val="00C92E6B"/>
    <w:rsid w:val="00C93548"/>
    <w:rsid w:val="00C93589"/>
    <w:rsid w:val="00C93BBB"/>
    <w:rsid w:val="00C93C94"/>
    <w:rsid w:val="00C93E01"/>
    <w:rsid w:val="00C93F15"/>
    <w:rsid w:val="00C940DE"/>
    <w:rsid w:val="00C94163"/>
    <w:rsid w:val="00C942C1"/>
    <w:rsid w:val="00C94392"/>
    <w:rsid w:val="00C94446"/>
    <w:rsid w:val="00C94DFA"/>
    <w:rsid w:val="00C953AE"/>
    <w:rsid w:val="00C955EA"/>
    <w:rsid w:val="00C9627F"/>
    <w:rsid w:val="00C9647D"/>
    <w:rsid w:val="00C969E7"/>
    <w:rsid w:val="00C972BB"/>
    <w:rsid w:val="00C9738A"/>
    <w:rsid w:val="00C97630"/>
    <w:rsid w:val="00C97638"/>
    <w:rsid w:val="00C97716"/>
    <w:rsid w:val="00C97776"/>
    <w:rsid w:val="00C9781E"/>
    <w:rsid w:val="00CA097A"/>
    <w:rsid w:val="00CA0BE0"/>
    <w:rsid w:val="00CA0F4F"/>
    <w:rsid w:val="00CA106F"/>
    <w:rsid w:val="00CA178F"/>
    <w:rsid w:val="00CA1A57"/>
    <w:rsid w:val="00CA2C69"/>
    <w:rsid w:val="00CA336C"/>
    <w:rsid w:val="00CA36BA"/>
    <w:rsid w:val="00CA39F4"/>
    <w:rsid w:val="00CA4132"/>
    <w:rsid w:val="00CA41F4"/>
    <w:rsid w:val="00CA4235"/>
    <w:rsid w:val="00CA4B3F"/>
    <w:rsid w:val="00CA4F4B"/>
    <w:rsid w:val="00CA56D5"/>
    <w:rsid w:val="00CA5703"/>
    <w:rsid w:val="00CA59BC"/>
    <w:rsid w:val="00CA6292"/>
    <w:rsid w:val="00CA68F6"/>
    <w:rsid w:val="00CA6AFD"/>
    <w:rsid w:val="00CA6F36"/>
    <w:rsid w:val="00CA7423"/>
    <w:rsid w:val="00CA74D5"/>
    <w:rsid w:val="00CA77B7"/>
    <w:rsid w:val="00CA78F9"/>
    <w:rsid w:val="00CA7AA0"/>
    <w:rsid w:val="00CA7ADE"/>
    <w:rsid w:val="00CA7DD4"/>
    <w:rsid w:val="00CA7FF4"/>
    <w:rsid w:val="00CB020B"/>
    <w:rsid w:val="00CB02E1"/>
    <w:rsid w:val="00CB1114"/>
    <w:rsid w:val="00CB11BA"/>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401D"/>
    <w:rsid w:val="00CB428E"/>
    <w:rsid w:val="00CB45F5"/>
    <w:rsid w:val="00CB4771"/>
    <w:rsid w:val="00CB4C92"/>
    <w:rsid w:val="00CB4E61"/>
    <w:rsid w:val="00CB4FF9"/>
    <w:rsid w:val="00CB5BE0"/>
    <w:rsid w:val="00CB5F5A"/>
    <w:rsid w:val="00CB6025"/>
    <w:rsid w:val="00CB61EA"/>
    <w:rsid w:val="00CB647C"/>
    <w:rsid w:val="00CB668E"/>
    <w:rsid w:val="00CB6844"/>
    <w:rsid w:val="00CB6AC0"/>
    <w:rsid w:val="00CB72B9"/>
    <w:rsid w:val="00CB74EA"/>
    <w:rsid w:val="00CB7500"/>
    <w:rsid w:val="00CB7576"/>
    <w:rsid w:val="00CB791B"/>
    <w:rsid w:val="00CB7C78"/>
    <w:rsid w:val="00CC0821"/>
    <w:rsid w:val="00CC0A02"/>
    <w:rsid w:val="00CC0C18"/>
    <w:rsid w:val="00CC0D3E"/>
    <w:rsid w:val="00CC0F69"/>
    <w:rsid w:val="00CC106D"/>
    <w:rsid w:val="00CC11CE"/>
    <w:rsid w:val="00CC136F"/>
    <w:rsid w:val="00CC1472"/>
    <w:rsid w:val="00CC14A9"/>
    <w:rsid w:val="00CC1502"/>
    <w:rsid w:val="00CC16A0"/>
    <w:rsid w:val="00CC177C"/>
    <w:rsid w:val="00CC22CF"/>
    <w:rsid w:val="00CC26C1"/>
    <w:rsid w:val="00CC2AB4"/>
    <w:rsid w:val="00CC31CF"/>
    <w:rsid w:val="00CC3467"/>
    <w:rsid w:val="00CC3AE1"/>
    <w:rsid w:val="00CC3DAB"/>
    <w:rsid w:val="00CC3E16"/>
    <w:rsid w:val="00CC406B"/>
    <w:rsid w:val="00CC417F"/>
    <w:rsid w:val="00CC441E"/>
    <w:rsid w:val="00CC4715"/>
    <w:rsid w:val="00CC4D15"/>
    <w:rsid w:val="00CC4DDC"/>
    <w:rsid w:val="00CC5322"/>
    <w:rsid w:val="00CC5BBF"/>
    <w:rsid w:val="00CC5E0C"/>
    <w:rsid w:val="00CC629D"/>
    <w:rsid w:val="00CC63C3"/>
    <w:rsid w:val="00CC63C4"/>
    <w:rsid w:val="00CC6CC3"/>
    <w:rsid w:val="00CC6F3A"/>
    <w:rsid w:val="00CC760B"/>
    <w:rsid w:val="00CC7C45"/>
    <w:rsid w:val="00CC7E06"/>
    <w:rsid w:val="00CD0333"/>
    <w:rsid w:val="00CD0633"/>
    <w:rsid w:val="00CD0647"/>
    <w:rsid w:val="00CD0C26"/>
    <w:rsid w:val="00CD0D6C"/>
    <w:rsid w:val="00CD1A13"/>
    <w:rsid w:val="00CD1A55"/>
    <w:rsid w:val="00CD25B5"/>
    <w:rsid w:val="00CD26FA"/>
    <w:rsid w:val="00CD2899"/>
    <w:rsid w:val="00CD2B16"/>
    <w:rsid w:val="00CD3203"/>
    <w:rsid w:val="00CD3C2C"/>
    <w:rsid w:val="00CD3EAA"/>
    <w:rsid w:val="00CD4498"/>
    <w:rsid w:val="00CD44A6"/>
    <w:rsid w:val="00CD44D0"/>
    <w:rsid w:val="00CD460E"/>
    <w:rsid w:val="00CD4922"/>
    <w:rsid w:val="00CD4BDC"/>
    <w:rsid w:val="00CD4E9D"/>
    <w:rsid w:val="00CD5224"/>
    <w:rsid w:val="00CD57DD"/>
    <w:rsid w:val="00CD5930"/>
    <w:rsid w:val="00CD5DE7"/>
    <w:rsid w:val="00CD5F74"/>
    <w:rsid w:val="00CD6875"/>
    <w:rsid w:val="00CD694A"/>
    <w:rsid w:val="00CD73B6"/>
    <w:rsid w:val="00CD75D6"/>
    <w:rsid w:val="00CD7653"/>
    <w:rsid w:val="00CD7EEF"/>
    <w:rsid w:val="00CE0D5F"/>
    <w:rsid w:val="00CE0F98"/>
    <w:rsid w:val="00CE11E3"/>
    <w:rsid w:val="00CE12AD"/>
    <w:rsid w:val="00CE1378"/>
    <w:rsid w:val="00CE168E"/>
    <w:rsid w:val="00CE188B"/>
    <w:rsid w:val="00CE1B94"/>
    <w:rsid w:val="00CE1DAD"/>
    <w:rsid w:val="00CE2250"/>
    <w:rsid w:val="00CE262A"/>
    <w:rsid w:val="00CE2AF8"/>
    <w:rsid w:val="00CE2FCB"/>
    <w:rsid w:val="00CE331C"/>
    <w:rsid w:val="00CE3528"/>
    <w:rsid w:val="00CE39E5"/>
    <w:rsid w:val="00CE3CCE"/>
    <w:rsid w:val="00CE3EBE"/>
    <w:rsid w:val="00CE4019"/>
    <w:rsid w:val="00CE40F2"/>
    <w:rsid w:val="00CE4459"/>
    <w:rsid w:val="00CE44F9"/>
    <w:rsid w:val="00CE46E0"/>
    <w:rsid w:val="00CE47D7"/>
    <w:rsid w:val="00CE51AC"/>
    <w:rsid w:val="00CE52F1"/>
    <w:rsid w:val="00CE5544"/>
    <w:rsid w:val="00CE5727"/>
    <w:rsid w:val="00CE58C3"/>
    <w:rsid w:val="00CE58CE"/>
    <w:rsid w:val="00CE6643"/>
    <w:rsid w:val="00CE66F1"/>
    <w:rsid w:val="00CE67E1"/>
    <w:rsid w:val="00CE6C2F"/>
    <w:rsid w:val="00CE6E34"/>
    <w:rsid w:val="00CE782D"/>
    <w:rsid w:val="00CE7BB5"/>
    <w:rsid w:val="00CE7BDF"/>
    <w:rsid w:val="00CE7E55"/>
    <w:rsid w:val="00CF0211"/>
    <w:rsid w:val="00CF07AA"/>
    <w:rsid w:val="00CF08E6"/>
    <w:rsid w:val="00CF0F1C"/>
    <w:rsid w:val="00CF0F45"/>
    <w:rsid w:val="00CF1083"/>
    <w:rsid w:val="00CF10D1"/>
    <w:rsid w:val="00CF15BF"/>
    <w:rsid w:val="00CF2218"/>
    <w:rsid w:val="00CF240E"/>
    <w:rsid w:val="00CF28F1"/>
    <w:rsid w:val="00CF2981"/>
    <w:rsid w:val="00CF2A07"/>
    <w:rsid w:val="00CF33B1"/>
    <w:rsid w:val="00CF34BD"/>
    <w:rsid w:val="00CF3585"/>
    <w:rsid w:val="00CF365E"/>
    <w:rsid w:val="00CF3749"/>
    <w:rsid w:val="00CF3CAF"/>
    <w:rsid w:val="00CF3DDB"/>
    <w:rsid w:val="00CF43DC"/>
    <w:rsid w:val="00CF4693"/>
    <w:rsid w:val="00CF4986"/>
    <w:rsid w:val="00CF4C80"/>
    <w:rsid w:val="00CF4DBC"/>
    <w:rsid w:val="00CF4F1A"/>
    <w:rsid w:val="00CF51A5"/>
    <w:rsid w:val="00CF5DCE"/>
    <w:rsid w:val="00CF6584"/>
    <w:rsid w:val="00CF6E97"/>
    <w:rsid w:val="00CF7BC7"/>
    <w:rsid w:val="00D00101"/>
    <w:rsid w:val="00D0094D"/>
    <w:rsid w:val="00D00CD7"/>
    <w:rsid w:val="00D00D91"/>
    <w:rsid w:val="00D00EDE"/>
    <w:rsid w:val="00D00FD3"/>
    <w:rsid w:val="00D01189"/>
    <w:rsid w:val="00D01567"/>
    <w:rsid w:val="00D0161C"/>
    <w:rsid w:val="00D01645"/>
    <w:rsid w:val="00D01930"/>
    <w:rsid w:val="00D01E05"/>
    <w:rsid w:val="00D01F1E"/>
    <w:rsid w:val="00D0204D"/>
    <w:rsid w:val="00D02399"/>
    <w:rsid w:val="00D02819"/>
    <w:rsid w:val="00D02985"/>
    <w:rsid w:val="00D032CC"/>
    <w:rsid w:val="00D038F9"/>
    <w:rsid w:val="00D03CB9"/>
    <w:rsid w:val="00D05063"/>
    <w:rsid w:val="00D0514B"/>
    <w:rsid w:val="00D05236"/>
    <w:rsid w:val="00D05706"/>
    <w:rsid w:val="00D058FB"/>
    <w:rsid w:val="00D05B12"/>
    <w:rsid w:val="00D05BDA"/>
    <w:rsid w:val="00D05C51"/>
    <w:rsid w:val="00D05D04"/>
    <w:rsid w:val="00D05D2B"/>
    <w:rsid w:val="00D0693A"/>
    <w:rsid w:val="00D06CA7"/>
    <w:rsid w:val="00D07688"/>
    <w:rsid w:val="00D07A33"/>
    <w:rsid w:val="00D10163"/>
    <w:rsid w:val="00D102C5"/>
    <w:rsid w:val="00D102D0"/>
    <w:rsid w:val="00D10927"/>
    <w:rsid w:val="00D10C34"/>
    <w:rsid w:val="00D10CE5"/>
    <w:rsid w:val="00D10DF8"/>
    <w:rsid w:val="00D112E2"/>
    <w:rsid w:val="00D1190B"/>
    <w:rsid w:val="00D11AA8"/>
    <w:rsid w:val="00D11E7E"/>
    <w:rsid w:val="00D12002"/>
    <w:rsid w:val="00D12C6D"/>
    <w:rsid w:val="00D12C95"/>
    <w:rsid w:val="00D12F72"/>
    <w:rsid w:val="00D12F75"/>
    <w:rsid w:val="00D1327C"/>
    <w:rsid w:val="00D13711"/>
    <w:rsid w:val="00D1485C"/>
    <w:rsid w:val="00D14894"/>
    <w:rsid w:val="00D1495A"/>
    <w:rsid w:val="00D14AC4"/>
    <w:rsid w:val="00D155C8"/>
    <w:rsid w:val="00D15605"/>
    <w:rsid w:val="00D15EC6"/>
    <w:rsid w:val="00D1603E"/>
    <w:rsid w:val="00D1614D"/>
    <w:rsid w:val="00D17198"/>
    <w:rsid w:val="00D173C3"/>
    <w:rsid w:val="00D17A9C"/>
    <w:rsid w:val="00D17BDA"/>
    <w:rsid w:val="00D17F6B"/>
    <w:rsid w:val="00D2001A"/>
    <w:rsid w:val="00D200F7"/>
    <w:rsid w:val="00D21116"/>
    <w:rsid w:val="00D2138D"/>
    <w:rsid w:val="00D213CB"/>
    <w:rsid w:val="00D2153C"/>
    <w:rsid w:val="00D217B6"/>
    <w:rsid w:val="00D21AC1"/>
    <w:rsid w:val="00D2227D"/>
    <w:rsid w:val="00D227D2"/>
    <w:rsid w:val="00D22EA3"/>
    <w:rsid w:val="00D232CE"/>
    <w:rsid w:val="00D232E2"/>
    <w:rsid w:val="00D23919"/>
    <w:rsid w:val="00D23A14"/>
    <w:rsid w:val="00D23ABD"/>
    <w:rsid w:val="00D2406B"/>
    <w:rsid w:val="00D243DD"/>
    <w:rsid w:val="00D24700"/>
    <w:rsid w:val="00D24A65"/>
    <w:rsid w:val="00D24DA1"/>
    <w:rsid w:val="00D2539A"/>
    <w:rsid w:val="00D25560"/>
    <w:rsid w:val="00D25FE8"/>
    <w:rsid w:val="00D26041"/>
    <w:rsid w:val="00D261E4"/>
    <w:rsid w:val="00D26355"/>
    <w:rsid w:val="00D264D2"/>
    <w:rsid w:val="00D272E4"/>
    <w:rsid w:val="00D27D6F"/>
    <w:rsid w:val="00D3013A"/>
    <w:rsid w:val="00D309AC"/>
    <w:rsid w:val="00D30A47"/>
    <w:rsid w:val="00D30ACD"/>
    <w:rsid w:val="00D30DE8"/>
    <w:rsid w:val="00D30F08"/>
    <w:rsid w:val="00D310DC"/>
    <w:rsid w:val="00D31410"/>
    <w:rsid w:val="00D316AC"/>
    <w:rsid w:val="00D31770"/>
    <w:rsid w:val="00D31A14"/>
    <w:rsid w:val="00D323B0"/>
    <w:rsid w:val="00D3259F"/>
    <w:rsid w:val="00D3284C"/>
    <w:rsid w:val="00D32B4F"/>
    <w:rsid w:val="00D32B6E"/>
    <w:rsid w:val="00D330AC"/>
    <w:rsid w:val="00D3380F"/>
    <w:rsid w:val="00D33825"/>
    <w:rsid w:val="00D33B76"/>
    <w:rsid w:val="00D33BF6"/>
    <w:rsid w:val="00D33EF8"/>
    <w:rsid w:val="00D33F0C"/>
    <w:rsid w:val="00D342F5"/>
    <w:rsid w:val="00D345FA"/>
    <w:rsid w:val="00D347C4"/>
    <w:rsid w:val="00D34AF1"/>
    <w:rsid w:val="00D34D6B"/>
    <w:rsid w:val="00D355C7"/>
    <w:rsid w:val="00D35978"/>
    <w:rsid w:val="00D35CB8"/>
    <w:rsid w:val="00D35D57"/>
    <w:rsid w:val="00D3616A"/>
    <w:rsid w:val="00D365CA"/>
    <w:rsid w:val="00D367A7"/>
    <w:rsid w:val="00D367EC"/>
    <w:rsid w:val="00D36850"/>
    <w:rsid w:val="00D40024"/>
    <w:rsid w:val="00D40E34"/>
    <w:rsid w:val="00D411D8"/>
    <w:rsid w:val="00D412B9"/>
    <w:rsid w:val="00D41954"/>
    <w:rsid w:val="00D42A37"/>
    <w:rsid w:val="00D42A83"/>
    <w:rsid w:val="00D42E98"/>
    <w:rsid w:val="00D42F81"/>
    <w:rsid w:val="00D43350"/>
    <w:rsid w:val="00D434A0"/>
    <w:rsid w:val="00D43658"/>
    <w:rsid w:val="00D43D7A"/>
    <w:rsid w:val="00D43F52"/>
    <w:rsid w:val="00D44126"/>
    <w:rsid w:val="00D44A10"/>
    <w:rsid w:val="00D44EDE"/>
    <w:rsid w:val="00D44F4B"/>
    <w:rsid w:val="00D451B8"/>
    <w:rsid w:val="00D4525E"/>
    <w:rsid w:val="00D454E0"/>
    <w:rsid w:val="00D45513"/>
    <w:rsid w:val="00D4570E"/>
    <w:rsid w:val="00D4579E"/>
    <w:rsid w:val="00D4596C"/>
    <w:rsid w:val="00D46517"/>
    <w:rsid w:val="00D4655C"/>
    <w:rsid w:val="00D46B15"/>
    <w:rsid w:val="00D46EB7"/>
    <w:rsid w:val="00D4706F"/>
    <w:rsid w:val="00D4748B"/>
    <w:rsid w:val="00D47594"/>
    <w:rsid w:val="00D47B0F"/>
    <w:rsid w:val="00D47C17"/>
    <w:rsid w:val="00D50F1D"/>
    <w:rsid w:val="00D51805"/>
    <w:rsid w:val="00D51919"/>
    <w:rsid w:val="00D5196C"/>
    <w:rsid w:val="00D51AAE"/>
    <w:rsid w:val="00D51B44"/>
    <w:rsid w:val="00D5260B"/>
    <w:rsid w:val="00D5277B"/>
    <w:rsid w:val="00D52B46"/>
    <w:rsid w:val="00D52D01"/>
    <w:rsid w:val="00D52D84"/>
    <w:rsid w:val="00D53004"/>
    <w:rsid w:val="00D537FA"/>
    <w:rsid w:val="00D53E35"/>
    <w:rsid w:val="00D54AFF"/>
    <w:rsid w:val="00D54C96"/>
    <w:rsid w:val="00D54FB1"/>
    <w:rsid w:val="00D55239"/>
    <w:rsid w:val="00D55258"/>
    <w:rsid w:val="00D55825"/>
    <w:rsid w:val="00D558E7"/>
    <w:rsid w:val="00D55FF2"/>
    <w:rsid w:val="00D5609D"/>
    <w:rsid w:val="00D56843"/>
    <w:rsid w:val="00D56917"/>
    <w:rsid w:val="00D56B2E"/>
    <w:rsid w:val="00D56C32"/>
    <w:rsid w:val="00D574CC"/>
    <w:rsid w:val="00D57A65"/>
    <w:rsid w:val="00D600E9"/>
    <w:rsid w:val="00D603A8"/>
    <w:rsid w:val="00D60D0A"/>
    <w:rsid w:val="00D60D58"/>
    <w:rsid w:val="00D60E12"/>
    <w:rsid w:val="00D6137A"/>
    <w:rsid w:val="00D61665"/>
    <w:rsid w:val="00D61757"/>
    <w:rsid w:val="00D6180E"/>
    <w:rsid w:val="00D62263"/>
    <w:rsid w:val="00D6233D"/>
    <w:rsid w:val="00D6249A"/>
    <w:rsid w:val="00D624A7"/>
    <w:rsid w:val="00D62798"/>
    <w:rsid w:val="00D62906"/>
    <w:rsid w:val="00D6325C"/>
    <w:rsid w:val="00D63B59"/>
    <w:rsid w:val="00D64024"/>
    <w:rsid w:val="00D64379"/>
    <w:rsid w:val="00D6486D"/>
    <w:rsid w:val="00D64C2E"/>
    <w:rsid w:val="00D65062"/>
    <w:rsid w:val="00D653B0"/>
    <w:rsid w:val="00D654B8"/>
    <w:rsid w:val="00D657D4"/>
    <w:rsid w:val="00D65E7F"/>
    <w:rsid w:val="00D66127"/>
    <w:rsid w:val="00D6672D"/>
    <w:rsid w:val="00D667D2"/>
    <w:rsid w:val="00D66DC2"/>
    <w:rsid w:val="00D66E05"/>
    <w:rsid w:val="00D674A4"/>
    <w:rsid w:val="00D675DB"/>
    <w:rsid w:val="00D70067"/>
    <w:rsid w:val="00D7065C"/>
    <w:rsid w:val="00D7069D"/>
    <w:rsid w:val="00D70CCD"/>
    <w:rsid w:val="00D71908"/>
    <w:rsid w:val="00D71BAD"/>
    <w:rsid w:val="00D71FE5"/>
    <w:rsid w:val="00D720ED"/>
    <w:rsid w:val="00D7254F"/>
    <w:rsid w:val="00D7297F"/>
    <w:rsid w:val="00D72986"/>
    <w:rsid w:val="00D72A23"/>
    <w:rsid w:val="00D72A8B"/>
    <w:rsid w:val="00D73A7D"/>
    <w:rsid w:val="00D73E2B"/>
    <w:rsid w:val="00D7406D"/>
    <w:rsid w:val="00D743DF"/>
    <w:rsid w:val="00D74642"/>
    <w:rsid w:val="00D74A1F"/>
    <w:rsid w:val="00D753F3"/>
    <w:rsid w:val="00D75685"/>
    <w:rsid w:val="00D757A2"/>
    <w:rsid w:val="00D75B02"/>
    <w:rsid w:val="00D76596"/>
    <w:rsid w:val="00D76620"/>
    <w:rsid w:val="00D7668A"/>
    <w:rsid w:val="00D768E7"/>
    <w:rsid w:val="00D773BF"/>
    <w:rsid w:val="00D773EA"/>
    <w:rsid w:val="00D778E5"/>
    <w:rsid w:val="00D8038C"/>
    <w:rsid w:val="00D803E8"/>
    <w:rsid w:val="00D80D44"/>
    <w:rsid w:val="00D80D52"/>
    <w:rsid w:val="00D80D60"/>
    <w:rsid w:val="00D80E31"/>
    <w:rsid w:val="00D80EB4"/>
    <w:rsid w:val="00D80F64"/>
    <w:rsid w:val="00D80FAF"/>
    <w:rsid w:val="00D811D0"/>
    <w:rsid w:val="00D81596"/>
    <w:rsid w:val="00D816A4"/>
    <w:rsid w:val="00D82088"/>
    <w:rsid w:val="00D825EC"/>
    <w:rsid w:val="00D82733"/>
    <w:rsid w:val="00D82B03"/>
    <w:rsid w:val="00D82C5A"/>
    <w:rsid w:val="00D83620"/>
    <w:rsid w:val="00D84083"/>
    <w:rsid w:val="00D84387"/>
    <w:rsid w:val="00D8486B"/>
    <w:rsid w:val="00D84B03"/>
    <w:rsid w:val="00D84EC7"/>
    <w:rsid w:val="00D85449"/>
    <w:rsid w:val="00D85718"/>
    <w:rsid w:val="00D85F2E"/>
    <w:rsid w:val="00D860E3"/>
    <w:rsid w:val="00D86759"/>
    <w:rsid w:val="00D872AB"/>
    <w:rsid w:val="00D874B9"/>
    <w:rsid w:val="00D87B90"/>
    <w:rsid w:val="00D87E9A"/>
    <w:rsid w:val="00D87F6B"/>
    <w:rsid w:val="00D904B8"/>
    <w:rsid w:val="00D90E51"/>
    <w:rsid w:val="00D9102B"/>
    <w:rsid w:val="00D9114F"/>
    <w:rsid w:val="00D91153"/>
    <w:rsid w:val="00D911B7"/>
    <w:rsid w:val="00D91D69"/>
    <w:rsid w:val="00D91F4E"/>
    <w:rsid w:val="00D91FF7"/>
    <w:rsid w:val="00D92130"/>
    <w:rsid w:val="00D9270B"/>
    <w:rsid w:val="00D929A7"/>
    <w:rsid w:val="00D929C1"/>
    <w:rsid w:val="00D92C4C"/>
    <w:rsid w:val="00D92E2F"/>
    <w:rsid w:val="00D92E4E"/>
    <w:rsid w:val="00D93368"/>
    <w:rsid w:val="00D935DE"/>
    <w:rsid w:val="00D9383B"/>
    <w:rsid w:val="00D938F8"/>
    <w:rsid w:val="00D93952"/>
    <w:rsid w:val="00D93A84"/>
    <w:rsid w:val="00D93B1C"/>
    <w:rsid w:val="00D93D63"/>
    <w:rsid w:val="00D94143"/>
    <w:rsid w:val="00D9455A"/>
    <w:rsid w:val="00D94733"/>
    <w:rsid w:val="00D95538"/>
    <w:rsid w:val="00D959A8"/>
    <w:rsid w:val="00D9620D"/>
    <w:rsid w:val="00D9623F"/>
    <w:rsid w:val="00D962EC"/>
    <w:rsid w:val="00D96DB1"/>
    <w:rsid w:val="00D96F1E"/>
    <w:rsid w:val="00D96F98"/>
    <w:rsid w:val="00D9729F"/>
    <w:rsid w:val="00D975AB"/>
    <w:rsid w:val="00D979C8"/>
    <w:rsid w:val="00D97E35"/>
    <w:rsid w:val="00D97FFB"/>
    <w:rsid w:val="00DA0099"/>
    <w:rsid w:val="00DA02E1"/>
    <w:rsid w:val="00DA069B"/>
    <w:rsid w:val="00DA08F3"/>
    <w:rsid w:val="00DA0F0E"/>
    <w:rsid w:val="00DA1305"/>
    <w:rsid w:val="00DA1569"/>
    <w:rsid w:val="00DA218F"/>
    <w:rsid w:val="00DA2475"/>
    <w:rsid w:val="00DA26AD"/>
    <w:rsid w:val="00DA2EE3"/>
    <w:rsid w:val="00DA2EF8"/>
    <w:rsid w:val="00DA2F48"/>
    <w:rsid w:val="00DA3107"/>
    <w:rsid w:val="00DA325A"/>
    <w:rsid w:val="00DA3ACB"/>
    <w:rsid w:val="00DA3AD6"/>
    <w:rsid w:val="00DA3B06"/>
    <w:rsid w:val="00DA445F"/>
    <w:rsid w:val="00DA4F3F"/>
    <w:rsid w:val="00DA51EC"/>
    <w:rsid w:val="00DA5239"/>
    <w:rsid w:val="00DA525D"/>
    <w:rsid w:val="00DA5A40"/>
    <w:rsid w:val="00DA5B3D"/>
    <w:rsid w:val="00DA5C73"/>
    <w:rsid w:val="00DA6188"/>
    <w:rsid w:val="00DA62FA"/>
    <w:rsid w:val="00DA6B07"/>
    <w:rsid w:val="00DA7413"/>
    <w:rsid w:val="00DA746E"/>
    <w:rsid w:val="00DA7ACF"/>
    <w:rsid w:val="00DB0459"/>
    <w:rsid w:val="00DB06C8"/>
    <w:rsid w:val="00DB0772"/>
    <w:rsid w:val="00DB08DD"/>
    <w:rsid w:val="00DB08ED"/>
    <w:rsid w:val="00DB16F4"/>
    <w:rsid w:val="00DB1779"/>
    <w:rsid w:val="00DB194B"/>
    <w:rsid w:val="00DB1C8D"/>
    <w:rsid w:val="00DB1E5F"/>
    <w:rsid w:val="00DB20DA"/>
    <w:rsid w:val="00DB2295"/>
    <w:rsid w:val="00DB2F4C"/>
    <w:rsid w:val="00DB4194"/>
    <w:rsid w:val="00DB43A7"/>
    <w:rsid w:val="00DB47BC"/>
    <w:rsid w:val="00DB52CF"/>
    <w:rsid w:val="00DB577C"/>
    <w:rsid w:val="00DB5806"/>
    <w:rsid w:val="00DB5832"/>
    <w:rsid w:val="00DB5A8D"/>
    <w:rsid w:val="00DB5D87"/>
    <w:rsid w:val="00DB6389"/>
    <w:rsid w:val="00DB6FB6"/>
    <w:rsid w:val="00DC0210"/>
    <w:rsid w:val="00DC0511"/>
    <w:rsid w:val="00DC0B97"/>
    <w:rsid w:val="00DC0E0F"/>
    <w:rsid w:val="00DC0EF7"/>
    <w:rsid w:val="00DC1406"/>
    <w:rsid w:val="00DC166A"/>
    <w:rsid w:val="00DC1894"/>
    <w:rsid w:val="00DC20FE"/>
    <w:rsid w:val="00DC2158"/>
    <w:rsid w:val="00DC231F"/>
    <w:rsid w:val="00DC273A"/>
    <w:rsid w:val="00DC27E0"/>
    <w:rsid w:val="00DC2C5B"/>
    <w:rsid w:val="00DC2FB5"/>
    <w:rsid w:val="00DC3438"/>
    <w:rsid w:val="00DC3875"/>
    <w:rsid w:val="00DC3D79"/>
    <w:rsid w:val="00DC406F"/>
    <w:rsid w:val="00DC40AA"/>
    <w:rsid w:val="00DC40D9"/>
    <w:rsid w:val="00DC4239"/>
    <w:rsid w:val="00DC49E4"/>
    <w:rsid w:val="00DC4A1E"/>
    <w:rsid w:val="00DC53A6"/>
    <w:rsid w:val="00DC5A34"/>
    <w:rsid w:val="00DC62B0"/>
    <w:rsid w:val="00DC6372"/>
    <w:rsid w:val="00DC6971"/>
    <w:rsid w:val="00DC73D6"/>
    <w:rsid w:val="00DC7656"/>
    <w:rsid w:val="00DC7BDD"/>
    <w:rsid w:val="00DD04C2"/>
    <w:rsid w:val="00DD073B"/>
    <w:rsid w:val="00DD0BD3"/>
    <w:rsid w:val="00DD1B7F"/>
    <w:rsid w:val="00DD1E01"/>
    <w:rsid w:val="00DD1E9C"/>
    <w:rsid w:val="00DD1F0A"/>
    <w:rsid w:val="00DD21D4"/>
    <w:rsid w:val="00DD239C"/>
    <w:rsid w:val="00DD252A"/>
    <w:rsid w:val="00DD2AF8"/>
    <w:rsid w:val="00DD2BD0"/>
    <w:rsid w:val="00DD3058"/>
    <w:rsid w:val="00DD378B"/>
    <w:rsid w:val="00DD388A"/>
    <w:rsid w:val="00DD3BEA"/>
    <w:rsid w:val="00DD3C83"/>
    <w:rsid w:val="00DD4294"/>
    <w:rsid w:val="00DD4528"/>
    <w:rsid w:val="00DD4820"/>
    <w:rsid w:val="00DD4ADC"/>
    <w:rsid w:val="00DD4BCC"/>
    <w:rsid w:val="00DD5B79"/>
    <w:rsid w:val="00DD6651"/>
    <w:rsid w:val="00DD66A5"/>
    <w:rsid w:val="00DD6DF5"/>
    <w:rsid w:val="00DD6E7E"/>
    <w:rsid w:val="00DD7266"/>
    <w:rsid w:val="00DD74D9"/>
    <w:rsid w:val="00DD7B9F"/>
    <w:rsid w:val="00DD7BD0"/>
    <w:rsid w:val="00DE0390"/>
    <w:rsid w:val="00DE04EA"/>
    <w:rsid w:val="00DE07AD"/>
    <w:rsid w:val="00DE0942"/>
    <w:rsid w:val="00DE0DF3"/>
    <w:rsid w:val="00DE139E"/>
    <w:rsid w:val="00DE168D"/>
    <w:rsid w:val="00DE17BC"/>
    <w:rsid w:val="00DE1938"/>
    <w:rsid w:val="00DE1A22"/>
    <w:rsid w:val="00DE26E0"/>
    <w:rsid w:val="00DE2C52"/>
    <w:rsid w:val="00DE2E73"/>
    <w:rsid w:val="00DE33A4"/>
    <w:rsid w:val="00DE3D11"/>
    <w:rsid w:val="00DE4B40"/>
    <w:rsid w:val="00DE4C4F"/>
    <w:rsid w:val="00DE5385"/>
    <w:rsid w:val="00DE5662"/>
    <w:rsid w:val="00DE56DC"/>
    <w:rsid w:val="00DE5B6A"/>
    <w:rsid w:val="00DE63AA"/>
    <w:rsid w:val="00DE64BE"/>
    <w:rsid w:val="00DE6A50"/>
    <w:rsid w:val="00DE7309"/>
    <w:rsid w:val="00DE734E"/>
    <w:rsid w:val="00DE75B3"/>
    <w:rsid w:val="00DE7D75"/>
    <w:rsid w:val="00DE7E74"/>
    <w:rsid w:val="00DF09A0"/>
    <w:rsid w:val="00DF1243"/>
    <w:rsid w:val="00DF149E"/>
    <w:rsid w:val="00DF2325"/>
    <w:rsid w:val="00DF2A12"/>
    <w:rsid w:val="00DF2B15"/>
    <w:rsid w:val="00DF337B"/>
    <w:rsid w:val="00DF3A90"/>
    <w:rsid w:val="00DF3ABE"/>
    <w:rsid w:val="00DF3AE0"/>
    <w:rsid w:val="00DF40D2"/>
    <w:rsid w:val="00DF425E"/>
    <w:rsid w:val="00DF439A"/>
    <w:rsid w:val="00DF44CC"/>
    <w:rsid w:val="00DF4551"/>
    <w:rsid w:val="00DF4580"/>
    <w:rsid w:val="00DF4A13"/>
    <w:rsid w:val="00DF4AA6"/>
    <w:rsid w:val="00DF50E7"/>
    <w:rsid w:val="00DF5355"/>
    <w:rsid w:val="00DF563C"/>
    <w:rsid w:val="00DF5912"/>
    <w:rsid w:val="00DF5980"/>
    <w:rsid w:val="00DF605E"/>
    <w:rsid w:val="00DF6D19"/>
    <w:rsid w:val="00DF6F18"/>
    <w:rsid w:val="00DF7440"/>
    <w:rsid w:val="00DF7914"/>
    <w:rsid w:val="00E000C3"/>
    <w:rsid w:val="00E00B10"/>
    <w:rsid w:val="00E00EEB"/>
    <w:rsid w:val="00E012EC"/>
    <w:rsid w:val="00E01597"/>
    <w:rsid w:val="00E022E1"/>
    <w:rsid w:val="00E027E2"/>
    <w:rsid w:val="00E0280F"/>
    <w:rsid w:val="00E02D9F"/>
    <w:rsid w:val="00E02F8E"/>
    <w:rsid w:val="00E03073"/>
    <w:rsid w:val="00E03A8B"/>
    <w:rsid w:val="00E03D58"/>
    <w:rsid w:val="00E04632"/>
    <w:rsid w:val="00E04A8F"/>
    <w:rsid w:val="00E04C15"/>
    <w:rsid w:val="00E04D1A"/>
    <w:rsid w:val="00E04DCE"/>
    <w:rsid w:val="00E04E43"/>
    <w:rsid w:val="00E05147"/>
    <w:rsid w:val="00E05211"/>
    <w:rsid w:val="00E0544B"/>
    <w:rsid w:val="00E059ED"/>
    <w:rsid w:val="00E05AC7"/>
    <w:rsid w:val="00E05C59"/>
    <w:rsid w:val="00E05F62"/>
    <w:rsid w:val="00E060FE"/>
    <w:rsid w:val="00E066B1"/>
    <w:rsid w:val="00E06896"/>
    <w:rsid w:val="00E06EAE"/>
    <w:rsid w:val="00E07518"/>
    <w:rsid w:val="00E07F4B"/>
    <w:rsid w:val="00E102C4"/>
    <w:rsid w:val="00E10BC9"/>
    <w:rsid w:val="00E10CD1"/>
    <w:rsid w:val="00E10E70"/>
    <w:rsid w:val="00E11764"/>
    <w:rsid w:val="00E11D91"/>
    <w:rsid w:val="00E11DE2"/>
    <w:rsid w:val="00E1205B"/>
    <w:rsid w:val="00E12092"/>
    <w:rsid w:val="00E12112"/>
    <w:rsid w:val="00E12235"/>
    <w:rsid w:val="00E122F4"/>
    <w:rsid w:val="00E12673"/>
    <w:rsid w:val="00E12698"/>
    <w:rsid w:val="00E128E9"/>
    <w:rsid w:val="00E12CF9"/>
    <w:rsid w:val="00E1349C"/>
    <w:rsid w:val="00E135A5"/>
    <w:rsid w:val="00E13B07"/>
    <w:rsid w:val="00E13BD4"/>
    <w:rsid w:val="00E13F89"/>
    <w:rsid w:val="00E142DE"/>
    <w:rsid w:val="00E14634"/>
    <w:rsid w:val="00E14CB8"/>
    <w:rsid w:val="00E15183"/>
    <w:rsid w:val="00E155EE"/>
    <w:rsid w:val="00E15820"/>
    <w:rsid w:val="00E15BAF"/>
    <w:rsid w:val="00E15C8A"/>
    <w:rsid w:val="00E16000"/>
    <w:rsid w:val="00E161C5"/>
    <w:rsid w:val="00E16200"/>
    <w:rsid w:val="00E16FB1"/>
    <w:rsid w:val="00E171F8"/>
    <w:rsid w:val="00E1776E"/>
    <w:rsid w:val="00E178AA"/>
    <w:rsid w:val="00E178BE"/>
    <w:rsid w:val="00E17DA1"/>
    <w:rsid w:val="00E201EC"/>
    <w:rsid w:val="00E20424"/>
    <w:rsid w:val="00E208FF"/>
    <w:rsid w:val="00E209E8"/>
    <w:rsid w:val="00E20BAD"/>
    <w:rsid w:val="00E215AA"/>
    <w:rsid w:val="00E2183F"/>
    <w:rsid w:val="00E21882"/>
    <w:rsid w:val="00E21F2C"/>
    <w:rsid w:val="00E22473"/>
    <w:rsid w:val="00E22768"/>
    <w:rsid w:val="00E22EDB"/>
    <w:rsid w:val="00E23259"/>
    <w:rsid w:val="00E23796"/>
    <w:rsid w:val="00E23A08"/>
    <w:rsid w:val="00E244A2"/>
    <w:rsid w:val="00E24C70"/>
    <w:rsid w:val="00E24DDB"/>
    <w:rsid w:val="00E24F23"/>
    <w:rsid w:val="00E26095"/>
    <w:rsid w:val="00E260F2"/>
    <w:rsid w:val="00E262C4"/>
    <w:rsid w:val="00E265D9"/>
    <w:rsid w:val="00E26614"/>
    <w:rsid w:val="00E26919"/>
    <w:rsid w:val="00E2714D"/>
    <w:rsid w:val="00E279F5"/>
    <w:rsid w:val="00E27B25"/>
    <w:rsid w:val="00E27B4A"/>
    <w:rsid w:val="00E27B85"/>
    <w:rsid w:val="00E27BB5"/>
    <w:rsid w:val="00E3020E"/>
    <w:rsid w:val="00E31137"/>
    <w:rsid w:val="00E314A0"/>
    <w:rsid w:val="00E314D2"/>
    <w:rsid w:val="00E31507"/>
    <w:rsid w:val="00E31795"/>
    <w:rsid w:val="00E31A0A"/>
    <w:rsid w:val="00E31BEC"/>
    <w:rsid w:val="00E32ABB"/>
    <w:rsid w:val="00E34039"/>
    <w:rsid w:val="00E3457B"/>
    <w:rsid w:val="00E34B77"/>
    <w:rsid w:val="00E352EC"/>
    <w:rsid w:val="00E353E5"/>
    <w:rsid w:val="00E36BB8"/>
    <w:rsid w:val="00E36DDC"/>
    <w:rsid w:val="00E372DD"/>
    <w:rsid w:val="00E37444"/>
    <w:rsid w:val="00E37717"/>
    <w:rsid w:val="00E37D0E"/>
    <w:rsid w:val="00E40260"/>
    <w:rsid w:val="00E4026E"/>
    <w:rsid w:val="00E403F6"/>
    <w:rsid w:val="00E40613"/>
    <w:rsid w:val="00E408A5"/>
    <w:rsid w:val="00E40CA8"/>
    <w:rsid w:val="00E40CC7"/>
    <w:rsid w:val="00E412C1"/>
    <w:rsid w:val="00E41723"/>
    <w:rsid w:val="00E41A11"/>
    <w:rsid w:val="00E41F41"/>
    <w:rsid w:val="00E426B1"/>
    <w:rsid w:val="00E42758"/>
    <w:rsid w:val="00E42EC2"/>
    <w:rsid w:val="00E43AC2"/>
    <w:rsid w:val="00E43AD8"/>
    <w:rsid w:val="00E43CAF"/>
    <w:rsid w:val="00E43F68"/>
    <w:rsid w:val="00E444C6"/>
    <w:rsid w:val="00E4456A"/>
    <w:rsid w:val="00E44602"/>
    <w:rsid w:val="00E44B29"/>
    <w:rsid w:val="00E453B2"/>
    <w:rsid w:val="00E456FD"/>
    <w:rsid w:val="00E4592F"/>
    <w:rsid w:val="00E45A1D"/>
    <w:rsid w:val="00E462D2"/>
    <w:rsid w:val="00E464B4"/>
    <w:rsid w:val="00E46BBC"/>
    <w:rsid w:val="00E46C1B"/>
    <w:rsid w:val="00E4723C"/>
    <w:rsid w:val="00E47CEE"/>
    <w:rsid w:val="00E50899"/>
    <w:rsid w:val="00E50A78"/>
    <w:rsid w:val="00E50D29"/>
    <w:rsid w:val="00E511E9"/>
    <w:rsid w:val="00E5150D"/>
    <w:rsid w:val="00E51610"/>
    <w:rsid w:val="00E51F98"/>
    <w:rsid w:val="00E5216C"/>
    <w:rsid w:val="00E525BD"/>
    <w:rsid w:val="00E525E0"/>
    <w:rsid w:val="00E52EB3"/>
    <w:rsid w:val="00E52EFA"/>
    <w:rsid w:val="00E53544"/>
    <w:rsid w:val="00E535B5"/>
    <w:rsid w:val="00E5439B"/>
    <w:rsid w:val="00E5462A"/>
    <w:rsid w:val="00E54748"/>
    <w:rsid w:val="00E5474C"/>
    <w:rsid w:val="00E54B4E"/>
    <w:rsid w:val="00E54C6C"/>
    <w:rsid w:val="00E55C78"/>
    <w:rsid w:val="00E562EE"/>
    <w:rsid w:val="00E56819"/>
    <w:rsid w:val="00E568F1"/>
    <w:rsid w:val="00E56A8F"/>
    <w:rsid w:val="00E56BAC"/>
    <w:rsid w:val="00E56DC7"/>
    <w:rsid w:val="00E56F2A"/>
    <w:rsid w:val="00E57281"/>
    <w:rsid w:val="00E5780E"/>
    <w:rsid w:val="00E600CC"/>
    <w:rsid w:val="00E60239"/>
    <w:rsid w:val="00E60501"/>
    <w:rsid w:val="00E605D1"/>
    <w:rsid w:val="00E6094F"/>
    <w:rsid w:val="00E61C73"/>
    <w:rsid w:val="00E61CFF"/>
    <w:rsid w:val="00E62105"/>
    <w:rsid w:val="00E6216C"/>
    <w:rsid w:val="00E62A0C"/>
    <w:rsid w:val="00E631F2"/>
    <w:rsid w:val="00E6347E"/>
    <w:rsid w:val="00E63573"/>
    <w:rsid w:val="00E635D1"/>
    <w:rsid w:val="00E637E7"/>
    <w:rsid w:val="00E6383A"/>
    <w:rsid w:val="00E63C3C"/>
    <w:rsid w:val="00E63FF6"/>
    <w:rsid w:val="00E641CD"/>
    <w:rsid w:val="00E64621"/>
    <w:rsid w:val="00E64820"/>
    <w:rsid w:val="00E65AF8"/>
    <w:rsid w:val="00E65BA1"/>
    <w:rsid w:val="00E6612E"/>
    <w:rsid w:val="00E665B5"/>
    <w:rsid w:val="00E665C2"/>
    <w:rsid w:val="00E66759"/>
    <w:rsid w:val="00E66B4C"/>
    <w:rsid w:val="00E66D36"/>
    <w:rsid w:val="00E67113"/>
    <w:rsid w:val="00E671F2"/>
    <w:rsid w:val="00E672BB"/>
    <w:rsid w:val="00E67A2C"/>
    <w:rsid w:val="00E67BF0"/>
    <w:rsid w:val="00E700C8"/>
    <w:rsid w:val="00E708FE"/>
    <w:rsid w:val="00E70BCD"/>
    <w:rsid w:val="00E70D3B"/>
    <w:rsid w:val="00E70ECA"/>
    <w:rsid w:val="00E70F95"/>
    <w:rsid w:val="00E7103A"/>
    <w:rsid w:val="00E717B4"/>
    <w:rsid w:val="00E7188B"/>
    <w:rsid w:val="00E71BB6"/>
    <w:rsid w:val="00E71C43"/>
    <w:rsid w:val="00E72CDE"/>
    <w:rsid w:val="00E72D5E"/>
    <w:rsid w:val="00E72DE3"/>
    <w:rsid w:val="00E73BD6"/>
    <w:rsid w:val="00E73C69"/>
    <w:rsid w:val="00E74538"/>
    <w:rsid w:val="00E746CC"/>
    <w:rsid w:val="00E75300"/>
    <w:rsid w:val="00E75342"/>
    <w:rsid w:val="00E7630D"/>
    <w:rsid w:val="00E76EC7"/>
    <w:rsid w:val="00E774C9"/>
    <w:rsid w:val="00E778BB"/>
    <w:rsid w:val="00E7793B"/>
    <w:rsid w:val="00E77B0A"/>
    <w:rsid w:val="00E77BE8"/>
    <w:rsid w:val="00E77CD1"/>
    <w:rsid w:val="00E800F6"/>
    <w:rsid w:val="00E80222"/>
    <w:rsid w:val="00E8091A"/>
    <w:rsid w:val="00E80B4E"/>
    <w:rsid w:val="00E80E1F"/>
    <w:rsid w:val="00E81CFD"/>
    <w:rsid w:val="00E81D6F"/>
    <w:rsid w:val="00E81FFE"/>
    <w:rsid w:val="00E8211D"/>
    <w:rsid w:val="00E82A16"/>
    <w:rsid w:val="00E82A93"/>
    <w:rsid w:val="00E82C1F"/>
    <w:rsid w:val="00E82FED"/>
    <w:rsid w:val="00E83084"/>
    <w:rsid w:val="00E8379B"/>
    <w:rsid w:val="00E83934"/>
    <w:rsid w:val="00E83E19"/>
    <w:rsid w:val="00E8470E"/>
    <w:rsid w:val="00E84C73"/>
    <w:rsid w:val="00E85223"/>
    <w:rsid w:val="00E8625A"/>
    <w:rsid w:val="00E8678C"/>
    <w:rsid w:val="00E868C9"/>
    <w:rsid w:val="00E86C51"/>
    <w:rsid w:val="00E86DDB"/>
    <w:rsid w:val="00E87905"/>
    <w:rsid w:val="00E87C81"/>
    <w:rsid w:val="00E87F31"/>
    <w:rsid w:val="00E9040A"/>
    <w:rsid w:val="00E90843"/>
    <w:rsid w:val="00E90AD4"/>
    <w:rsid w:val="00E90C05"/>
    <w:rsid w:val="00E9115D"/>
    <w:rsid w:val="00E915D6"/>
    <w:rsid w:val="00E915D8"/>
    <w:rsid w:val="00E91B57"/>
    <w:rsid w:val="00E921C1"/>
    <w:rsid w:val="00E92614"/>
    <w:rsid w:val="00E92E2D"/>
    <w:rsid w:val="00E9311A"/>
    <w:rsid w:val="00E93340"/>
    <w:rsid w:val="00E9366D"/>
    <w:rsid w:val="00E936F5"/>
    <w:rsid w:val="00E93856"/>
    <w:rsid w:val="00E93858"/>
    <w:rsid w:val="00E93E1F"/>
    <w:rsid w:val="00E9518F"/>
    <w:rsid w:val="00E958FD"/>
    <w:rsid w:val="00E95E49"/>
    <w:rsid w:val="00E9605E"/>
    <w:rsid w:val="00E96A13"/>
    <w:rsid w:val="00E96D00"/>
    <w:rsid w:val="00E96D4B"/>
    <w:rsid w:val="00E96FB5"/>
    <w:rsid w:val="00E97286"/>
    <w:rsid w:val="00E974F2"/>
    <w:rsid w:val="00EA05CB"/>
    <w:rsid w:val="00EA07E0"/>
    <w:rsid w:val="00EA0A90"/>
    <w:rsid w:val="00EA0B65"/>
    <w:rsid w:val="00EA0BDB"/>
    <w:rsid w:val="00EA0CAA"/>
    <w:rsid w:val="00EA18F9"/>
    <w:rsid w:val="00EA1E69"/>
    <w:rsid w:val="00EA1FC8"/>
    <w:rsid w:val="00EA221F"/>
    <w:rsid w:val="00EA28D5"/>
    <w:rsid w:val="00EA2932"/>
    <w:rsid w:val="00EA2CAA"/>
    <w:rsid w:val="00EA34E9"/>
    <w:rsid w:val="00EA3F3F"/>
    <w:rsid w:val="00EA4446"/>
    <w:rsid w:val="00EA4485"/>
    <w:rsid w:val="00EA44BE"/>
    <w:rsid w:val="00EA45BE"/>
    <w:rsid w:val="00EA484F"/>
    <w:rsid w:val="00EA499D"/>
    <w:rsid w:val="00EA49B0"/>
    <w:rsid w:val="00EA4AFA"/>
    <w:rsid w:val="00EA4F76"/>
    <w:rsid w:val="00EA500B"/>
    <w:rsid w:val="00EA508E"/>
    <w:rsid w:val="00EA57A7"/>
    <w:rsid w:val="00EA5913"/>
    <w:rsid w:val="00EA5D70"/>
    <w:rsid w:val="00EA5FFA"/>
    <w:rsid w:val="00EA6317"/>
    <w:rsid w:val="00EA63B3"/>
    <w:rsid w:val="00EA6502"/>
    <w:rsid w:val="00EA6A18"/>
    <w:rsid w:val="00EA6A9A"/>
    <w:rsid w:val="00EA6E23"/>
    <w:rsid w:val="00EA7A6F"/>
    <w:rsid w:val="00EA7B3C"/>
    <w:rsid w:val="00EA7C53"/>
    <w:rsid w:val="00EA7C86"/>
    <w:rsid w:val="00EB000E"/>
    <w:rsid w:val="00EB0259"/>
    <w:rsid w:val="00EB0480"/>
    <w:rsid w:val="00EB04AA"/>
    <w:rsid w:val="00EB0928"/>
    <w:rsid w:val="00EB0A2C"/>
    <w:rsid w:val="00EB0ADE"/>
    <w:rsid w:val="00EB0C97"/>
    <w:rsid w:val="00EB0EEF"/>
    <w:rsid w:val="00EB159E"/>
    <w:rsid w:val="00EB19C6"/>
    <w:rsid w:val="00EB1A5F"/>
    <w:rsid w:val="00EB1B01"/>
    <w:rsid w:val="00EB1CBE"/>
    <w:rsid w:val="00EB21F8"/>
    <w:rsid w:val="00EB224C"/>
    <w:rsid w:val="00EB2B85"/>
    <w:rsid w:val="00EB2ECC"/>
    <w:rsid w:val="00EB3507"/>
    <w:rsid w:val="00EB37E7"/>
    <w:rsid w:val="00EB3CFA"/>
    <w:rsid w:val="00EB3DED"/>
    <w:rsid w:val="00EB4755"/>
    <w:rsid w:val="00EB47EA"/>
    <w:rsid w:val="00EB4B95"/>
    <w:rsid w:val="00EB4C16"/>
    <w:rsid w:val="00EB50A0"/>
    <w:rsid w:val="00EB51E7"/>
    <w:rsid w:val="00EB57C1"/>
    <w:rsid w:val="00EB5866"/>
    <w:rsid w:val="00EB58C5"/>
    <w:rsid w:val="00EB5C89"/>
    <w:rsid w:val="00EB632A"/>
    <w:rsid w:val="00EB7520"/>
    <w:rsid w:val="00EB77CD"/>
    <w:rsid w:val="00EC0244"/>
    <w:rsid w:val="00EC039B"/>
    <w:rsid w:val="00EC046C"/>
    <w:rsid w:val="00EC04EF"/>
    <w:rsid w:val="00EC0D26"/>
    <w:rsid w:val="00EC0D7C"/>
    <w:rsid w:val="00EC0D88"/>
    <w:rsid w:val="00EC12C9"/>
    <w:rsid w:val="00EC1307"/>
    <w:rsid w:val="00EC1396"/>
    <w:rsid w:val="00EC13AC"/>
    <w:rsid w:val="00EC17AF"/>
    <w:rsid w:val="00EC17C2"/>
    <w:rsid w:val="00EC1AD9"/>
    <w:rsid w:val="00EC2038"/>
    <w:rsid w:val="00EC363A"/>
    <w:rsid w:val="00EC3EF4"/>
    <w:rsid w:val="00EC3F21"/>
    <w:rsid w:val="00EC45A1"/>
    <w:rsid w:val="00EC48E2"/>
    <w:rsid w:val="00EC51E4"/>
    <w:rsid w:val="00EC52F9"/>
    <w:rsid w:val="00EC585C"/>
    <w:rsid w:val="00EC59E7"/>
    <w:rsid w:val="00EC5A00"/>
    <w:rsid w:val="00EC5BC8"/>
    <w:rsid w:val="00EC5D91"/>
    <w:rsid w:val="00EC6110"/>
    <w:rsid w:val="00EC64BF"/>
    <w:rsid w:val="00EC6CB1"/>
    <w:rsid w:val="00EC6F66"/>
    <w:rsid w:val="00EC6F88"/>
    <w:rsid w:val="00EC72F4"/>
    <w:rsid w:val="00EC76FC"/>
    <w:rsid w:val="00EC7AF9"/>
    <w:rsid w:val="00EC7D08"/>
    <w:rsid w:val="00ED0002"/>
    <w:rsid w:val="00ED0779"/>
    <w:rsid w:val="00ED0A21"/>
    <w:rsid w:val="00ED109E"/>
    <w:rsid w:val="00ED1283"/>
    <w:rsid w:val="00ED1AD6"/>
    <w:rsid w:val="00ED1C31"/>
    <w:rsid w:val="00ED2046"/>
    <w:rsid w:val="00ED220D"/>
    <w:rsid w:val="00ED23C9"/>
    <w:rsid w:val="00ED24EA"/>
    <w:rsid w:val="00ED326A"/>
    <w:rsid w:val="00ED378E"/>
    <w:rsid w:val="00ED38CC"/>
    <w:rsid w:val="00ED390A"/>
    <w:rsid w:val="00ED3E0D"/>
    <w:rsid w:val="00ED4FA0"/>
    <w:rsid w:val="00ED5371"/>
    <w:rsid w:val="00ED537C"/>
    <w:rsid w:val="00ED5592"/>
    <w:rsid w:val="00ED59E3"/>
    <w:rsid w:val="00ED5B6D"/>
    <w:rsid w:val="00ED628C"/>
    <w:rsid w:val="00ED62F5"/>
    <w:rsid w:val="00ED6704"/>
    <w:rsid w:val="00ED67E7"/>
    <w:rsid w:val="00ED6AEF"/>
    <w:rsid w:val="00ED6C03"/>
    <w:rsid w:val="00ED703D"/>
    <w:rsid w:val="00ED7229"/>
    <w:rsid w:val="00ED7A4D"/>
    <w:rsid w:val="00ED7D08"/>
    <w:rsid w:val="00ED7F4D"/>
    <w:rsid w:val="00EE081F"/>
    <w:rsid w:val="00EE0C21"/>
    <w:rsid w:val="00EE13E7"/>
    <w:rsid w:val="00EE15FD"/>
    <w:rsid w:val="00EE1D47"/>
    <w:rsid w:val="00EE1DF1"/>
    <w:rsid w:val="00EE20B9"/>
    <w:rsid w:val="00EE2180"/>
    <w:rsid w:val="00EE2A48"/>
    <w:rsid w:val="00EE2C1E"/>
    <w:rsid w:val="00EE2DB8"/>
    <w:rsid w:val="00EE34F0"/>
    <w:rsid w:val="00EE4781"/>
    <w:rsid w:val="00EE4889"/>
    <w:rsid w:val="00EE4A48"/>
    <w:rsid w:val="00EE4C46"/>
    <w:rsid w:val="00EE4D29"/>
    <w:rsid w:val="00EE511C"/>
    <w:rsid w:val="00EE54A4"/>
    <w:rsid w:val="00EE5682"/>
    <w:rsid w:val="00EE5760"/>
    <w:rsid w:val="00EE59A6"/>
    <w:rsid w:val="00EE689D"/>
    <w:rsid w:val="00EE68C0"/>
    <w:rsid w:val="00EE7150"/>
    <w:rsid w:val="00EE7295"/>
    <w:rsid w:val="00EE7845"/>
    <w:rsid w:val="00EE7A2C"/>
    <w:rsid w:val="00EE7B2D"/>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80C"/>
    <w:rsid w:val="00EF3B52"/>
    <w:rsid w:val="00EF3DFB"/>
    <w:rsid w:val="00EF3FC0"/>
    <w:rsid w:val="00EF412F"/>
    <w:rsid w:val="00EF45BE"/>
    <w:rsid w:val="00EF4E9F"/>
    <w:rsid w:val="00EF510E"/>
    <w:rsid w:val="00EF52D2"/>
    <w:rsid w:val="00EF5387"/>
    <w:rsid w:val="00EF5407"/>
    <w:rsid w:val="00EF55B7"/>
    <w:rsid w:val="00EF582A"/>
    <w:rsid w:val="00EF5888"/>
    <w:rsid w:val="00EF5956"/>
    <w:rsid w:val="00EF5D23"/>
    <w:rsid w:val="00EF5EC4"/>
    <w:rsid w:val="00EF5FCC"/>
    <w:rsid w:val="00EF6267"/>
    <w:rsid w:val="00EF62EA"/>
    <w:rsid w:val="00EF66AE"/>
    <w:rsid w:val="00EF698B"/>
    <w:rsid w:val="00EF69E6"/>
    <w:rsid w:val="00EF6A1C"/>
    <w:rsid w:val="00EF7B9A"/>
    <w:rsid w:val="00F005AC"/>
    <w:rsid w:val="00F00708"/>
    <w:rsid w:val="00F0087A"/>
    <w:rsid w:val="00F00983"/>
    <w:rsid w:val="00F01464"/>
    <w:rsid w:val="00F01F10"/>
    <w:rsid w:val="00F0202C"/>
    <w:rsid w:val="00F024C8"/>
    <w:rsid w:val="00F025F7"/>
    <w:rsid w:val="00F03212"/>
    <w:rsid w:val="00F03478"/>
    <w:rsid w:val="00F03991"/>
    <w:rsid w:val="00F039B0"/>
    <w:rsid w:val="00F03AEA"/>
    <w:rsid w:val="00F03BBA"/>
    <w:rsid w:val="00F03F84"/>
    <w:rsid w:val="00F043EA"/>
    <w:rsid w:val="00F044B6"/>
    <w:rsid w:val="00F04720"/>
    <w:rsid w:val="00F04DC5"/>
    <w:rsid w:val="00F05621"/>
    <w:rsid w:val="00F057FC"/>
    <w:rsid w:val="00F05B34"/>
    <w:rsid w:val="00F05CE4"/>
    <w:rsid w:val="00F05F6C"/>
    <w:rsid w:val="00F06085"/>
    <w:rsid w:val="00F06D6C"/>
    <w:rsid w:val="00F06E64"/>
    <w:rsid w:val="00F07A5A"/>
    <w:rsid w:val="00F07B0F"/>
    <w:rsid w:val="00F07EF4"/>
    <w:rsid w:val="00F07FE0"/>
    <w:rsid w:val="00F10B20"/>
    <w:rsid w:val="00F10B4B"/>
    <w:rsid w:val="00F10F0A"/>
    <w:rsid w:val="00F112B8"/>
    <w:rsid w:val="00F11523"/>
    <w:rsid w:val="00F116CC"/>
    <w:rsid w:val="00F11864"/>
    <w:rsid w:val="00F1242D"/>
    <w:rsid w:val="00F131A3"/>
    <w:rsid w:val="00F13261"/>
    <w:rsid w:val="00F133B2"/>
    <w:rsid w:val="00F13557"/>
    <w:rsid w:val="00F139F0"/>
    <w:rsid w:val="00F13CD7"/>
    <w:rsid w:val="00F141FA"/>
    <w:rsid w:val="00F144A9"/>
    <w:rsid w:val="00F14C7B"/>
    <w:rsid w:val="00F14CC0"/>
    <w:rsid w:val="00F150E9"/>
    <w:rsid w:val="00F15237"/>
    <w:rsid w:val="00F15552"/>
    <w:rsid w:val="00F15A1E"/>
    <w:rsid w:val="00F15EA9"/>
    <w:rsid w:val="00F15FC4"/>
    <w:rsid w:val="00F1603D"/>
    <w:rsid w:val="00F16211"/>
    <w:rsid w:val="00F16653"/>
    <w:rsid w:val="00F168C4"/>
    <w:rsid w:val="00F16910"/>
    <w:rsid w:val="00F16938"/>
    <w:rsid w:val="00F169CE"/>
    <w:rsid w:val="00F175A8"/>
    <w:rsid w:val="00F17C37"/>
    <w:rsid w:val="00F2030B"/>
    <w:rsid w:val="00F20414"/>
    <w:rsid w:val="00F204A5"/>
    <w:rsid w:val="00F20767"/>
    <w:rsid w:val="00F20952"/>
    <w:rsid w:val="00F20CEA"/>
    <w:rsid w:val="00F211F1"/>
    <w:rsid w:val="00F213AA"/>
    <w:rsid w:val="00F21725"/>
    <w:rsid w:val="00F22139"/>
    <w:rsid w:val="00F223FE"/>
    <w:rsid w:val="00F227A2"/>
    <w:rsid w:val="00F230CD"/>
    <w:rsid w:val="00F23309"/>
    <w:rsid w:val="00F233A9"/>
    <w:rsid w:val="00F23574"/>
    <w:rsid w:val="00F235C5"/>
    <w:rsid w:val="00F239B0"/>
    <w:rsid w:val="00F23C7C"/>
    <w:rsid w:val="00F23E97"/>
    <w:rsid w:val="00F23EE1"/>
    <w:rsid w:val="00F2434D"/>
    <w:rsid w:val="00F24E4F"/>
    <w:rsid w:val="00F25094"/>
    <w:rsid w:val="00F25A29"/>
    <w:rsid w:val="00F25A8D"/>
    <w:rsid w:val="00F25C2C"/>
    <w:rsid w:val="00F25D69"/>
    <w:rsid w:val="00F2630C"/>
    <w:rsid w:val="00F26B26"/>
    <w:rsid w:val="00F26E3C"/>
    <w:rsid w:val="00F27544"/>
    <w:rsid w:val="00F2756F"/>
    <w:rsid w:val="00F27B72"/>
    <w:rsid w:val="00F27E03"/>
    <w:rsid w:val="00F27E14"/>
    <w:rsid w:val="00F27FB8"/>
    <w:rsid w:val="00F2EC78"/>
    <w:rsid w:val="00F307D4"/>
    <w:rsid w:val="00F30EBC"/>
    <w:rsid w:val="00F313BC"/>
    <w:rsid w:val="00F31419"/>
    <w:rsid w:val="00F3149F"/>
    <w:rsid w:val="00F314EB"/>
    <w:rsid w:val="00F31902"/>
    <w:rsid w:val="00F31ADC"/>
    <w:rsid w:val="00F31FFF"/>
    <w:rsid w:val="00F3216D"/>
    <w:rsid w:val="00F32382"/>
    <w:rsid w:val="00F32795"/>
    <w:rsid w:val="00F3281E"/>
    <w:rsid w:val="00F32927"/>
    <w:rsid w:val="00F32B42"/>
    <w:rsid w:val="00F33317"/>
    <w:rsid w:val="00F33396"/>
    <w:rsid w:val="00F33B0C"/>
    <w:rsid w:val="00F33FD7"/>
    <w:rsid w:val="00F341A1"/>
    <w:rsid w:val="00F356C2"/>
    <w:rsid w:val="00F35D75"/>
    <w:rsid w:val="00F3600D"/>
    <w:rsid w:val="00F3664F"/>
    <w:rsid w:val="00F368B4"/>
    <w:rsid w:val="00F36BD3"/>
    <w:rsid w:val="00F36F1A"/>
    <w:rsid w:val="00F3706F"/>
    <w:rsid w:val="00F3709C"/>
    <w:rsid w:val="00F375E0"/>
    <w:rsid w:val="00F37C3E"/>
    <w:rsid w:val="00F37CC7"/>
    <w:rsid w:val="00F4026D"/>
    <w:rsid w:val="00F40309"/>
    <w:rsid w:val="00F40424"/>
    <w:rsid w:val="00F40B20"/>
    <w:rsid w:val="00F41485"/>
    <w:rsid w:val="00F4154B"/>
    <w:rsid w:val="00F41965"/>
    <w:rsid w:val="00F41C66"/>
    <w:rsid w:val="00F42E0A"/>
    <w:rsid w:val="00F42F59"/>
    <w:rsid w:val="00F43253"/>
    <w:rsid w:val="00F436D9"/>
    <w:rsid w:val="00F43833"/>
    <w:rsid w:val="00F439E5"/>
    <w:rsid w:val="00F44AB6"/>
    <w:rsid w:val="00F45501"/>
    <w:rsid w:val="00F455A5"/>
    <w:rsid w:val="00F45796"/>
    <w:rsid w:val="00F45994"/>
    <w:rsid w:val="00F46281"/>
    <w:rsid w:val="00F4629F"/>
    <w:rsid w:val="00F462E7"/>
    <w:rsid w:val="00F46F52"/>
    <w:rsid w:val="00F470C1"/>
    <w:rsid w:val="00F477B5"/>
    <w:rsid w:val="00F47AFA"/>
    <w:rsid w:val="00F47BF9"/>
    <w:rsid w:val="00F47D4C"/>
    <w:rsid w:val="00F507E4"/>
    <w:rsid w:val="00F50A24"/>
    <w:rsid w:val="00F50AB8"/>
    <w:rsid w:val="00F51008"/>
    <w:rsid w:val="00F51506"/>
    <w:rsid w:val="00F51DD4"/>
    <w:rsid w:val="00F51F81"/>
    <w:rsid w:val="00F5212B"/>
    <w:rsid w:val="00F521ED"/>
    <w:rsid w:val="00F5260B"/>
    <w:rsid w:val="00F52DF5"/>
    <w:rsid w:val="00F531C2"/>
    <w:rsid w:val="00F53CE5"/>
    <w:rsid w:val="00F54161"/>
    <w:rsid w:val="00F544C7"/>
    <w:rsid w:val="00F54580"/>
    <w:rsid w:val="00F5488E"/>
    <w:rsid w:val="00F551DB"/>
    <w:rsid w:val="00F5525C"/>
    <w:rsid w:val="00F55263"/>
    <w:rsid w:val="00F5578F"/>
    <w:rsid w:val="00F558C3"/>
    <w:rsid w:val="00F5599D"/>
    <w:rsid w:val="00F56646"/>
    <w:rsid w:val="00F56885"/>
    <w:rsid w:val="00F5695D"/>
    <w:rsid w:val="00F56B8D"/>
    <w:rsid w:val="00F56D3D"/>
    <w:rsid w:val="00F56EE0"/>
    <w:rsid w:val="00F56EF2"/>
    <w:rsid w:val="00F56F00"/>
    <w:rsid w:val="00F572AC"/>
    <w:rsid w:val="00F5798F"/>
    <w:rsid w:val="00F60030"/>
    <w:rsid w:val="00F6024B"/>
    <w:rsid w:val="00F605C5"/>
    <w:rsid w:val="00F608CE"/>
    <w:rsid w:val="00F60A8B"/>
    <w:rsid w:val="00F61733"/>
    <w:rsid w:val="00F6187B"/>
    <w:rsid w:val="00F618BE"/>
    <w:rsid w:val="00F619AD"/>
    <w:rsid w:val="00F619F2"/>
    <w:rsid w:val="00F61C40"/>
    <w:rsid w:val="00F61D20"/>
    <w:rsid w:val="00F61E29"/>
    <w:rsid w:val="00F61FEC"/>
    <w:rsid w:val="00F623FF"/>
    <w:rsid w:val="00F62A4A"/>
    <w:rsid w:val="00F62AB6"/>
    <w:rsid w:val="00F62B2D"/>
    <w:rsid w:val="00F62CD5"/>
    <w:rsid w:val="00F63B41"/>
    <w:rsid w:val="00F63C55"/>
    <w:rsid w:val="00F63DE1"/>
    <w:rsid w:val="00F640A8"/>
    <w:rsid w:val="00F64110"/>
    <w:rsid w:val="00F641F9"/>
    <w:rsid w:val="00F64309"/>
    <w:rsid w:val="00F64919"/>
    <w:rsid w:val="00F64A28"/>
    <w:rsid w:val="00F64E43"/>
    <w:rsid w:val="00F658AB"/>
    <w:rsid w:val="00F6595F"/>
    <w:rsid w:val="00F65D05"/>
    <w:rsid w:val="00F65FF4"/>
    <w:rsid w:val="00F660CA"/>
    <w:rsid w:val="00F66F7B"/>
    <w:rsid w:val="00F671CE"/>
    <w:rsid w:val="00F6748D"/>
    <w:rsid w:val="00F67637"/>
    <w:rsid w:val="00F67780"/>
    <w:rsid w:val="00F67A3A"/>
    <w:rsid w:val="00F67F60"/>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F6B"/>
    <w:rsid w:val="00F740DA"/>
    <w:rsid w:val="00F74ED5"/>
    <w:rsid w:val="00F751D0"/>
    <w:rsid w:val="00F75722"/>
    <w:rsid w:val="00F75803"/>
    <w:rsid w:val="00F75F02"/>
    <w:rsid w:val="00F764AC"/>
    <w:rsid w:val="00F765E5"/>
    <w:rsid w:val="00F76877"/>
    <w:rsid w:val="00F76993"/>
    <w:rsid w:val="00F76B8E"/>
    <w:rsid w:val="00F77199"/>
    <w:rsid w:val="00F7748B"/>
    <w:rsid w:val="00F8014D"/>
    <w:rsid w:val="00F8087D"/>
    <w:rsid w:val="00F8150A"/>
    <w:rsid w:val="00F818F7"/>
    <w:rsid w:val="00F81B23"/>
    <w:rsid w:val="00F81DBB"/>
    <w:rsid w:val="00F823F6"/>
    <w:rsid w:val="00F8248F"/>
    <w:rsid w:val="00F825C1"/>
    <w:rsid w:val="00F8282D"/>
    <w:rsid w:val="00F829AC"/>
    <w:rsid w:val="00F82CD8"/>
    <w:rsid w:val="00F82DDB"/>
    <w:rsid w:val="00F82E0A"/>
    <w:rsid w:val="00F83277"/>
    <w:rsid w:val="00F83305"/>
    <w:rsid w:val="00F83749"/>
    <w:rsid w:val="00F84332"/>
    <w:rsid w:val="00F84797"/>
    <w:rsid w:val="00F84898"/>
    <w:rsid w:val="00F851B2"/>
    <w:rsid w:val="00F85522"/>
    <w:rsid w:val="00F85679"/>
    <w:rsid w:val="00F85D1C"/>
    <w:rsid w:val="00F860FC"/>
    <w:rsid w:val="00F862AA"/>
    <w:rsid w:val="00F86ED2"/>
    <w:rsid w:val="00F87FFE"/>
    <w:rsid w:val="00F90017"/>
    <w:rsid w:val="00F90297"/>
    <w:rsid w:val="00F903D5"/>
    <w:rsid w:val="00F90408"/>
    <w:rsid w:val="00F9065F"/>
    <w:rsid w:val="00F9083F"/>
    <w:rsid w:val="00F909BE"/>
    <w:rsid w:val="00F90C7A"/>
    <w:rsid w:val="00F91006"/>
    <w:rsid w:val="00F91BDF"/>
    <w:rsid w:val="00F91D96"/>
    <w:rsid w:val="00F91FE6"/>
    <w:rsid w:val="00F92367"/>
    <w:rsid w:val="00F92371"/>
    <w:rsid w:val="00F934EE"/>
    <w:rsid w:val="00F93D98"/>
    <w:rsid w:val="00F93E04"/>
    <w:rsid w:val="00F93FD1"/>
    <w:rsid w:val="00F94237"/>
    <w:rsid w:val="00F947CE"/>
    <w:rsid w:val="00F94938"/>
    <w:rsid w:val="00F94B78"/>
    <w:rsid w:val="00F94E74"/>
    <w:rsid w:val="00F95081"/>
    <w:rsid w:val="00F957FE"/>
    <w:rsid w:val="00F95939"/>
    <w:rsid w:val="00F96230"/>
    <w:rsid w:val="00F9639B"/>
    <w:rsid w:val="00F96575"/>
    <w:rsid w:val="00F966CF"/>
    <w:rsid w:val="00F969AF"/>
    <w:rsid w:val="00F970AD"/>
    <w:rsid w:val="00F971D7"/>
    <w:rsid w:val="00F97464"/>
    <w:rsid w:val="00F97883"/>
    <w:rsid w:val="00F97B75"/>
    <w:rsid w:val="00FA0250"/>
    <w:rsid w:val="00FA035E"/>
    <w:rsid w:val="00FA0505"/>
    <w:rsid w:val="00FA0AB1"/>
    <w:rsid w:val="00FA11D3"/>
    <w:rsid w:val="00FA123B"/>
    <w:rsid w:val="00FA1372"/>
    <w:rsid w:val="00FA15B7"/>
    <w:rsid w:val="00FA15FE"/>
    <w:rsid w:val="00FA1DB4"/>
    <w:rsid w:val="00FA2378"/>
    <w:rsid w:val="00FA28D3"/>
    <w:rsid w:val="00FA36D2"/>
    <w:rsid w:val="00FA39B8"/>
    <w:rsid w:val="00FA420A"/>
    <w:rsid w:val="00FA48F7"/>
    <w:rsid w:val="00FA5291"/>
    <w:rsid w:val="00FA52F4"/>
    <w:rsid w:val="00FA5357"/>
    <w:rsid w:val="00FA54DF"/>
    <w:rsid w:val="00FA55BD"/>
    <w:rsid w:val="00FA5942"/>
    <w:rsid w:val="00FA699B"/>
    <w:rsid w:val="00FA7781"/>
    <w:rsid w:val="00FA7870"/>
    <w:rsid w:val="00FA7994"/>
    <w:rsid w:val="00FA7A93"/>
    <w:rsid w:val="00FA7CF7"/>
    <w:rsid w:val="00FA7DBB"/>
    <w:rsid w:val="00FB0263"/>
    <w:rsid w:val="00FB02B6"/>
    <w:rsid w:val="00FB0491"/>
    <w:rsid w:val="00FB072F"/>
    <w:rsid w:val="00FB0BF2"/>
    <w:rsid w:val="00FB0D9F"/>
    <w:rsid w:val="00FB0DEE"/>
    <w:rsid w:val="00FB131E"/>
    <w:rsid w:val="00FB1408"/>
    <w:rsid w:val="00FB16A6"/>
    <w:rsid w:val="00FB1AA6"/>
    <w:rsid w:val="00FB1BEF"/>
    <w:rsid w:val="00FB21AD"/>
    <w:rsid w:val="00FB2376"/>
    <w:rsid w:val="00FB3454"/>
    <w:rsid w:val="00FB36C4"/>
    <w:rsid w:val="00FB3D1A"/>
    <w:rsid w:val="00FB4614"/>
    <w:rsid w:val="00FB46C6"/>
    <w:rsid w:val="00FB4947"/>
    <w:rsid w:val="00FB4DDD"/>
    <w:rsid w:val="00FB50BA"/>
    <w:rsid w:val="00FB536D"/>
    <w:rsid w:val="00FB5525"/>
    <w:rsid w:val="00FB57D5"/>
    <w:rsid w:val="00FB58C5"/>
    <w:rsid w:val="00FB5F0C"/>
    <w:rsid w:val="00FB60B8"/>
    <w:rsid w:val="00FB62AD"/>
    <w:rsid w:val="00FB681E"/>
    <w:rsid w:val="00FB696E"/>
    <w:rsid w:val="00FB7117"/>
    <w:rsid w:val="00FB76A3"/>
    <w:rsid w:val="00FB78F1"/>
    <w:rsid w:val="00FB7E56"/>
    <w:rsid w:val="00FC0332"/>
    <w:rsid w:val="00FC0ACE"/>
    <w:rsid w:val="00FC0D89"/>
    <w:rsid w:val="00FC13BC"/>
    <w:rsid w:val="00FC1949"/>
    <w:rsid w:val="00FC1A01"/>
    <w:rsid w:val="00FC1AE1"/>
    <w:rsid w:val="00FC1DA0"/>
    <w:rsid w:val="00FC230B"/>
    <w:rsid w:val="00FC257D"/>
    <w:rsid w:val="00FC266C"/>
    <w:rsid w:val="00FC2828"/>
    <w:rsid w:val="00FC2AB4"/>
    <w:rsid w:val="00FC2DA7"/>
    <w:rsid w:val="00FC2F20"/>
    <w:rsid w:val="00FC30E7"/>
    <w:rsid w:val="00FC3A00"/>
    <w:rsid w:val="00FC3F76"/>
    <w:rsid w:val="00FC41A5"/>
    <w:rsid w:val="00FC42B4"/>
    <w:rsid w:val="00FC4E59"/>
    <w:rsid w:val="00FC548F"/>
    <w:rsid w:val="00FC551F"/>
    <w:rsid w:val="00FC556B"/>
    <w:rsid w:val="00FC55A4"/>
    <w:rsid w:val="00FC6429"/>
    <w:rsid w:val="00FC6469"/>
    <w:rsid w:val="00FC660A"/>
    <w:rsid w:val="00FC6B00"/>
    <w:rsid w:val="00FC6B4D"/>
    <w:rsid w:val="00FC6E19"/>
    <w:rsid w:val="00FC6EDB"/>
    <w:rsid w:val="00FC7117"/>
    <w:rsid w:val="00FC7135"/>
    <w:rsid w:val="00FC7D02"/>
    <w:rsid w:val="00FD0796"/>
    <w:rsid w:val="00FD0C0D"/>
    <w:rsid w:val="00FD0C96"/>
    <w:rsid w:val="00FD0D46"/>
    <w:rsid w:val="00FD1013"/>
    <w:rsid w:val="00FD1126"/>
    <w:rsid w:val="00FD13BA"/>
    <w:rsid w:val="00FD1628"/>
    <w:rsid w:val="00FD2715"/>
    <w:rsid w:val="00FD29AD"/>
    <w:rsid w:val="00FD3076"/>
    <w:rsid w:val="00FD32CD"/>
    <w:rsid w:val="00FD330C"/>
    <w:rsid w:val="00FD3653"/>
    <w:rsid w:val="00FD38EE"/>
    <w:rsid w:val="00FD3B4E"/>
    <w:rsid w:val="00FD3FC1"/>
    <w:rsid w:val="00FD463C"/>
    <w:rsid w:val="00FD4DB3"/>
    <w:rsid w:val="00FD5717"/>
    <w:rsid w:val="00FD58EC"/>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D59"/>
    <w:rsid w:val="00FE1EA2"/>
    <w:rsid w:val="00FE2901"/>
    <w:rsid w:val="00FE2C1D"/>
    <w:rsid w:val="00FE2C4F"/>
    <w:rsid w:val="00FE3056"/>
    <w:rsid w:val="00FE33D3"/>
    <w:rsid w:val="00FE358A"/>
    <w:rsid w:val="00FE3778"/>
    <w:rsid w:val="00FE37CE"/>
    <w:rsid w:val="00FE3F44"/>
    <w:rsid w:val="00FE434E"/>
    <w:rsid w:val="00FE4929"/>
    <w:rsid w:val="00FE4DEC"/>
    <w:rsid w:val="00FE4F94"/>
    <w:rsid w:val="00FE50DC"/>
    <w:rsid w:val="00FE56F9"/>
    <w:rsid w:val="00FE57A8"/>
    <w:rsid w:val="00FE5965"/>
    <w:rsid w:val="00FE5A43"/>
    <w:rsid w:val="00FE5DF4"/>
    <w:rsid w:val="00FE67F0"/>
    <w:rsid w:val="00FE6AC6"/>
    <w:rsid w:val="00FE6B3F"/>
    <w:rsid w:val="00FE6BFE"/>
    <w:rsid w:val="00FE6D71"/>
    <w:rsid w:val="00FE7677"/>
    <w:rsid w:val="00FF006E"/>
    <w:rsid w:val="00FF05F0"/>
    <w:rsid w:val="00FF0C53"/>
    <w:rsid w:val="00FF0EF3"/>
    <w:rsid w:val="00FF10AB"/>
    <w:rsid w:val="00FF1159"/>
    <w:rsid w:val="00FF13F5"/>
    <w:rsid w:val="00FF1A42"/>
    <w:rsid w:val="00FF1A62"/>
    <w:rsid w:val="00FF1D76"/>
    <w:rsid w:val="00FF1FFB"/>
    <w:rsid w:val="00FF27A7"/>
    <w:rsid w:val="00FF2802"/>
    <w:rsid w:val="00FF311F"/>
    <w:rsid w:val="00FF3F67"/>
    <w:rsid w:val="00FF40C5"/>
    <w:rsid w:val="00FF422E"/>
    <w:rsid w:val="00FF4A66"/>
    <w:rsid w:val="00FF4E5D"/>
    <w:rsid w:val="00FF520D"/>
    <w:rsid w:val="00FF56AC"/>
    <w:rsid w:val="00FF56E7"/>
    <w:rsid w:val="00FF580A"/>
    <w:rsid w:val="00FF5F72"/>
    <w:rsid w:val="00FF6122"/>
    <w:rsid w:val="00FF63C7"/>
    <w:rsid w:val="00FF65C5"/>
    <w:rsid w:val="00FF6CFD"/>
    <w:rsid w:val="00FF6D12"/>
    <w:rsid w:val="00FF732A"/>
    <w:rsid w:val="011ED0C5"/>
    <w:rsid w:val="01B3CC67"/>
    <w:rsid w:val="01BF891E"/>
    <w:rsid w:val="01C31AC6"/>
    <w:rsid w:val="01FC6930"/>
    <w:rsid w:val="02001ECE"/>
    <w:rsid w:val="0259025E"/>
    <w:rsid w:val="025DA9BA"/>
    <w:rsid w:val="028A47A2"/>
    <w:rsid w:val="02B02301"/>
    <w:rsid w:val="02F58416"/>
    <w:rsid w:val="039C990F"/>
    <w:rsid w:val="03AC3BA9"/>
    <w:rsid w:val="03ECA89B"/>
    <w:rsid w:val="04259862"/>
    <w:rsid w:val="042DC998"/>
    <w:rsid w:val="042E39D2"/>
    <w:rsid w:val="04457AEE"/>
    <w:rsid w:val="044B79E9"/>
    <w:rsid w:val="0466E2D9"/>
    <w:rsid w:val="04AD3086"/>
    <w:rsid w:val="04DCA12F"/>
    <w:rsid w:val="04EE509E"/>
    <w:rsid w:val="053DF146"/>
    <w:rsid w:val="054AEA81"/>
    <w:rsid w:val="05ED1124"/>
    <w:rsid w:val="065EBFAC"/>
    <w:rsid w:val="06B8C6DB"/>
    <w:rsid w:val="07458D6D"/>
    <w:rsid w:val="0762B366"/>
    <w:rsid w:val="07CF0206"/>
    <w:rsid w:val="07D23E44"/>
    <w:rsid w:val="07DA7E7C"/>
    <w:rsid w:val="0858EFE4"/>
    <w:rsid w:val="08DABBA8"/>
    <w:rsid w:val="08DB76A1"/>
    <w:rsid w:val="090F2A0A"/>
    <w:rsid w:val="09304800"/>
    <w:rsid w:val="093AD5F0"/>
    <w:rsid w:val="095B7342"/>
    <w:rsid w:val="09C81D61"/>
    <w:rsid w:val="09CD28D0"/>
    <w:rsid w:val="0A2292A8"/>
    <w:rsid w:val="0A4FC847"/>
    <w:rsid w:val="0A98A4F7"/>
    <w:rsid w:val="0A9D7DDA"/>
    <w:rsid w:val="0AB756D6"/>
    <w:rsid w:val="0BC0022D"/>
    <w:rsid w:val="0BCD88FC"/>
    <w:rsid w:val="0BD5C692"/>
    <w:rsid w:val="0BEAF45D"/>
    <w:rsid w:val="0C84A72D"/>
    <w:rsid w:val="0CD2709B"/>
    <w:rsid w:val="0D00BE69"/>
    <w:rsid w:val="0D57D385"/>
    <w:rsid w:val="0D6044F6"/>
    <w:rsid w:val="0DE93C97"/>
    <w:rsid w:val="0DF49B0E"/>
    <w:rsid w:val="0DFA91B6"/>
    <w:rsid w:val="0E1EFE42"/>
    <w:rsid w:val="0ED2E3A0"/>
    <w:rsid w:val="0F277AE3"/>
    <w:rsid w:val="0F943708"/>
    <w:rsid w:val="0FB317C2"/>
    <w:rsid w:val="0FC81803"/>
    <w:rsid w:val="10201FCD"/>
    <w:rsid w:val="1038F3E8"/>
    <w:rsid w:val="10567C47"/>
    <w:rsid w:val="10631BD5"/>
    <w:rsid w:val="1065DE5C"/>
    <w:rsid w:val="1074B8F8"/>
    <w:rsid w:val="116F7E65"/>
    <w:rsid w:val="11D4F191"/>
    <w:rsid w:val="11DD96AC"/>
    <w:rsid w:val="126A3EB7"/>
    <w:rsid w:val="127EC17F"/>
    <w:rsid w:val="129F0186"/>
    <w:rsid w:val="132A347F"/>
    <w:rsid w:val="13982D62"/>
    <w:rsid w:val="13994B08"/>
    <w:rsid w:val="13F7EE7C"/>
    <w:rsid w:val="142694C5"/>
    <w:rsid w:val="14409EF6"/>
    <w:rsid w:val="1443E45A"/>
    <w:rsid w:val="14B60A0C"/>
    <w:rsid w:val="1545DA29"/>
    <w:rsid w:val="157C429D"/>
    <w:rsid w:val="15BDFA5E"/>
    <w:rsid w:val="1623CEBE"/>
    <w:rsid w:val="16420AF4"/>
    <w:rsid w:val="164A0312"/>
    <w:rsid w:val="16519B9A"/>
    <w:rsid w:val="1652AF4E"/>
    <w:rsid w:val="1676711D"/>
    <w:rsid w:val="168D9F8C"/>
    <w:rsid w:val="16AACDBF"/>
    <w:rsid w:val="16DD314E"/>
    <w:rsid w:val="17182929"/>
    <w:rsid w:val="173F45C4"/>
    <w:rsid w:val="1766F275"/>
    <w:rsid w:val="17DF584E"/>
    <w:rsid w:val="1814E5D9"/>
    <w:rsid w:val="181C6C79"/>
    <w:rsid w:val="18361B84"/>
    <w:rsid w:val="183F8259"/>
    <w:rsid w:val="1895CE67"/>
    <w:rsid w:val="19308487"/>
    <w:rsid w:val="194ED391"/>
    <w:rsid w:val="19C9014B"/>
    <w:rsid w:val="19E6CBF4"/>
    <w:rsid w:val="1A04783A"/>
    <w:rsid w:val="1A1C8D32"/>
    <w:rsid w:val="1A37F7BC"/>
    <w:rsid w:val="1A5537D3"/>
    <w:rsid w:val="1A7D682E"/>
    <w:rsid w:val="1B1B7064"/>
    <w:rsid w:val="1B42E9D3"/>
    <w:rsid w:val="1B822767"/>
    <w:rsid w:val="1B84E420"/>
    <w:rsid w:val="1BBD8A80"/>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C77FA"/>
    <w:rsid w:val="1EC3AF69"/>
    <w:rsid w:val="1EDBDBA7"/>
    <w:rsid w:val="1EF1B22D"/>
    <w:rsid w:val="1FA511C0"/>
    <w:rsid w:val="1FD03FB0"/>
    <w:rsid w:val="1FD8C252"/>
    <w:rsid w:val="20248B45"/>
    <w:rsid w:val="20F5708D"/>
    <w:rsid w:val="21C13087"/>
    <w:rsid w:val="22DC2E85"/>
    <w:rsid w:val="22F8ED4F"/>
    <w:rsid w:val="24B342E2"/>
    <w:rsid w:val="2502E688"/>
    <w:rsid w:val="255D3DF6"/>
    <w:rsid w:val="25932D5A"/>
    <w:rsid w:val="25C84A38"/>
    <w:rsid w:val="25DE2684"/>
    <w:rsid w:val="264EED0F"/>
    <w:rsid w:val="266BB567"/>
    <w:rsid w:val="2679B469"/>
    <w:rsid w:val="26A33025"/>
    <w:rsid w:val="2765588E"/>
    <w:rsid w:val="276D19D9"/>
    <w:rsid w:val="27A16266"/>
    <w:rsid w:val="27E7E85F"/>
    <w:rsid w:val="28F7EF00"/>
    <w:rsid w:val="291AB3E1"/>
    <w:rsid w:val="291D7AB0"/>
    <w:rsid w:val="2936D9FD"/>
    <w:rsid w:val="29911669"/>
    <w:rsid w:val="299CE6A8"/>
    <w:rsid w:val="29D3A312"/>
    <w:rsid w:val="2A65D78A"/>
    <w:rsid w:val="2A725700"/>
    <w:rsid w:val="2ADD6571"/>
    <w:rsid w:val="2B21180D"/>
    <w:rsid w:val="2B2BEE43"/>
    <w:rsid w:val="2B3B44C6"/>
    <w:rsid w:val="2BF60AB8"/>
    <w:rsid w:val="2C01E60A"/>
    <w:rsid w:val="2C7B2819"/>
    <w:rsid w:val="2CDCF024"/>
    <w:rsid w:val="2D232FDE"/>
    <w:rsid w:val="2E1F4C84"/>
    <w:rsid w:val="2EB9F569"/>
    <w:rsid w:val="2EF3F993"/>
    <w:rsid w:val="2EF5BBBC"/>
    <w:rsid w:val="2F00CD14"/>
    <w:rsid w:val="2F92DE43"/>
    <w:rsid w:val="2FB383B8"/>
    <w:rsid w:val="2FC665F6"/>
    <w:rsid w:val="303D7196"/>
    <w:rsid w:val="304D26F4"/>
    <w:rsid w:val="305EF5BD"/>
    <w:rsid w:val="30697D91"/>
    <w:rsid w:val="309A518A"/>
    <w:rsid w:val="30B26A61"/>
    <w:rsid w:val="30C3DE37"/>
    <w:rsid w:val="314CA7BD"/>
    <w:rsid w:val="3180498D"/>
    <w:rsid w:val="31FCE01A"/>
    <w:rsid w:val="322FF43E"/>
    <w:rsid w:val="32469BB4"/>
    <w:rsid w:val="324E99DB"/>
    <w:rsid w:val="329A8CF2"/>
    <w:rsid w:val="32A26D76"/>
    <w:rsid w:val="32C114DA"/>
    <w:rsid w:val="330F3952"/>
    <w:rsid w:val="33151B91"/>
    <w:rsid w:val="337365AF"/>
    <w:rsid w:val="339E0B03"/>
    <w:rsid w:val="33B7F463"/>
    <w:rsid w:val="353CC5E5"/>
    <w:rsid w:val="3542244B"/>
    <w:rsid w:val="356AAAEC"/>
    <w:rsid w:val="35F8875F"/>
    <w:rsid w:val="363022DE"/>
    <w:rsid w:val="365FF3BB"/>
    <w:rsid w:val="36A2D435"/>
    <w:rsid w:val="36CAD2AA"/>
    <w:rsid w:val="37019431"/>
    <w:rsid w:val="371BE27F"/>
    <w:rsid w:val="3760F21E"/>
    <w:rsid w:val="37801DE3"/>
    <w:rsid w:val="3785D963"/>
    <w:rsid w:val="379C0DE1"/>
    <w:rsid w:val="37C2B991"/>
    <w:rsid w:val="37CF8F74"/>
    <w:rsid w:val="3800044B"/>
    <w:rsid w:val="3800B7CD"/>
    <w:rsid w:val="383436A6"/>
    <w:rsid w:val="383B6A8D"/>
    <w:rsid w:val="38FA88FC"/>
    <w:rsid w:val="394FF174"/>
    <w:rsid w:val="3975E4C5"/>
    <w:rsid w:val="399420FB"/>
    <w:rsid w:val="39D6CA3B"/>
    <w:rsid w:val="39FB96D0"/>
    <w:rsid w:val="3A0E0D8A"/>
    <w:rsid w:val="3A2F92D5"/>
    <w:rsid w:val="3A43B748"/>
    <w:rsid w:val="3A58888C"/>
    <w:rsid w:val="3A93A686"/>
    <w:rsid w:val="3B016BD6"/>
    <w:rsid w:val="3B2204F1"/>
    <w:rsid w:val="3B679B26"/>
    <w:rsid w:val="3B6FF955"/>
    <w:rsid w:val="3B781C2C"/>
    <w:rsid w:val="3BFD5A5A"/>
    <w:rsid w:val="3CC48057"/>
    <w:rsid w:val="3CD40952"/>
    <w:rsid w:val="3CEB4EA1"/>
    <w:rsid w:val="3D35C9A3"/>
    <w:rsid w:val="3D40D2C4"/>
    <w:rsid w:val="3D4E1A14"/>
    <w:rsid w:val="3D69C529"/>
    <w:rsid w:val="3D948456"/>
    <w:rsid w:val="3D9A41E3"/>
    <w:rsid w:val="3E870A7B"/>
    <w:rsid w:val="3F0FA087"/>
    <w:rsid w:val="3F3009B1"/>
    <w:rsid w:val="3F44E5FE"/>
    <w:rsid w:val="3F59E16A"/>
    <w:rsid w:val="3F9D4E9C"/>
    <w:rsid w:val="400C7B9F"/>
    <w:rsid w:val="40233C59"/>
    <w:rsid w:val="40D50778"/>
    <w:rsid w:val="413D4B51"/>
    <w:rsid w:val="415450DC"/>
    <w:rsid w:val="41660F5B"/>
    <w:rsid w:val="41684502"/>
    <w:rsid w:val="417A5084"/>
    <w:rsid w:val="418C9AD2"/>
    <w:rsid w:val="41C4E05E"/>
    <w:rsid w:val="41EB7093"/>
    <w:rsid w:val="42374A92"/>
    <w:rsid w:val="4238D7A4"/>
    <w:rsid w:val="423B377A"/>
    <w:rsid w:val="42662B22"/>
    <w:rsid w:val="42BF96D2"/>
    <w:rsid w:val="42E79C3F"/>
    <w:rsid w:val="43487E35"/>
    <w:rsid w:val="434A8EC2"/>
    <w:rsid w:val="437421EF"/>
    <w:rsid w:val="4376A14C"/>
    <w:rsid w:val="4378752B"/>
    <w:rsid w:val="439692D7"/>
    <w:rsid w:val="43F25EDB"/>
    <w:rsid w:val="4415CE4D"/>
    <w:rsid w:val="4434D397"/>
    <w:rsid w:val="4478AA6E"/>
    <w:rsid w:val="44AF6FF1"/>
    <w:rsid w:val="44BA4135"/>
    <w:rsid w:val="4558C8F8"/>
    <w:rsid w:val="45691BEA"/>
    <w:rsid w:val="456EC49F"/>
    <w:rsid w:val="4571BDE0"/>
    <w:rsid w:val="458357F1"/>
    <w:rsid w:val="45B05132"/>
    <w:rsid w:val="4697CE75"/>
    <w:rsid w:val="473F2058"/>
    <w:rsid w:val="47B8F461"/>
    <w:rsid w:val="47D10654"/>
    <w:rsid w:val="4840E4E6"/>
    <w:rsid w:val="485E9537"/>
    <w:rsid w:val="4876E5AE"/>
    <w:rsid w:val="48B43645"/>
    <w:rsid w:val="48BDF959"/>
    <w:rsid w:val="48F00AF9"/>
    <w:rsid w:val="4959F113"/>
    <w:rsid w:val="497AB78D"/>
    <w:rsid w:val="497EAAF2"/>
    <w:rsid w:val="4A850167"/>
    <w:rsid w:val="4AD1F5A6"/>
    <w:rsid w:val="4AE29A00"/>
    <w:rsid w:val="4BEA0A39"/>
    <w:rsid w:val="4BF185CB"/>
    <w:rsid w:val="4BF838CE"/>
    <w:rsid w:val="4BFAAA9E"/>
    <w:rsid w:val="4C0792F2"/>
    <w:rsid w:val="4C6301C5"/>
    <w:rsid w:val="4DE1E328"/>
    <w:rsid w:val="4E34FEF3"/>
    <w:rsid w:val="4E889D0A"/>
    <w:rsid w:val="4EAAED5E"/>
    <w:rsid w:val="4EAD935A"/>
    <w:rsid w:val="4EB14DA6"/>
    <w:rsid w:val="4EE8F4FB"/>
    <w:rsid w:val="4F335D28"/>
    <w:rsid w:val="4FB1F527"/>
    <w:rsid w:val="4FCC0B0F"/>
    <w:rsid w:val="4FDF01FE"/>
    <w:rsid w:val="50824D68"/>
    <w:rsid w:val="50980606"/>
    <w:rsid w:val="509C4E8F"/>
    <w:rsid w:val="50BEF969"/>
    <w:rsid w:val="515B82E4"/>
    <w:rsid w:val="51718530"/>
    <w:rsid w:val="519147F9"/>
    <w:rsid w:val="5197A68F"/>
    <w:rsid w:val="51DEF887"/>
    <w:rsid w:val="5327BAE9"/>
    <w:rsid w:val="53D21F6B"/>
    <w:rsid w:val="54008A87"/>
    <w:rsid w:val="540BA778"/>
    <w:rsid w:val="5420FD5F"/>
    <w:rsid w:val="543BBE4C"/>
    <w:rsid w:val="5491FB21"/>
    <w:rsid w:val="54993B9D"/>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B98C"/>
    <w:rsid w:val="577D5D46"/>
    <w:rsid w:val="581F522D"/>
    <w:rsid w:val="581F835A"/>
    <w:rsid w:val="585F44B2"/>
    <w:rsid w:val="588F3583"/>
    <w:rsid w:val="58C52667"/>
    <w:rsid w:val="58D66EBA"/>
    <w:rsid w:val="58D93141"/>
    <w:rsid w:val="58E922E0"/>
    <w:rsid w:val="59F850F9"/>
    <w:rsid w:val="5A9989D9"/>
    <w:rsid w:val="5A9D66BD"/>
    <w:rsid w:val="5AB6D9C6"/>
    <w:rsid w:val="5B1865CD"/>
    <w:rsid w:val="5B5A361A"/>
    <w:rsid w:val="5BEA0C63"/>
    <w:rsid w:val="5CF6DB5C"/>
    <w:rsid w:val="5CF98326"/>
    <w:rsid w:val="5D3C7EC1"/>
    <w:rsid w:val="5DF19953"/>
    <w:rsid w:val="5E2C6E27"/>
    <w:rsid w:val="5E37EEAD"/>
    <w:rsid w:val="5E4FBD35"/>
    <w:rsid w:val="5EAE08C6"/>
    <w:rsid w:val="5EB44019"/>
    <w:rsid w:val="5EBA798D"/>
    <w:rsid w:val="5EF47DD2"/>
    <w:rsid w:val="5F0437E4"/>
    <w:rsid w:val="5F6F33F9"/>
    <w:rsid w:val="5F8737FE"/>
    <w:rsid w:val="5FCA7EDA"/>
    <w:rsid w:val="5FCC2EED"/>
    <w:rsid w:val="5FFDD881"/>
    <w:rsid w:val="602097F0"/>
    <w:rsid w:val="603DB256"/>
    <w:rsid w:val="607131D3"/>
    <w:rsid w:val="6076EBA9"/>
    <w:rsid w:val="611D9383"/>
    <w:rsid w:val="614F11FF"/>
    <w:rsid w:val="615D8DA5"/>
    <w:rsid w:val="61648181"/>
    <w:rsid w:val="61837308"/>
    <w:rsid w:val="61B38EB7"/>
    <w:rsid w:val="61D040CC"/>
    <w:rsid w:val="621FEF0A"/>
    <w:rsid w:val="625DCFAF"/>
    <w:rsid w:val="62974E3E"/>
    <w:rsid w:val="62B39096"/>
    <w:rsid w:val="630F4453"/>
    <w:rsid w:val="634901AC"/>
    <w:rsid w:val="6366222F"/>
    <w:rsid w:val="636B63BF"/>
    <w:rsid w:val="63947173"/>
    <w:rsid w:val="63A4F0B5"/>
    <w:rsid w:val="63EE9E65"/>
    <w:rsid w:val="6463C308"/>
    <w:rsid w:val="647D5C38"/>
    <w:rsid w:val="64E35EDE"/>
    <w:rsid w:val="650E1287"/>
    <w:rsid w:val="655537F1"/>
    <w:rsid w:val="65A79CCF"/>
    <w:rsid w:val="65E85A46"/>
    <w:rsid w:val="6634BA18"/>
    <w:rsid w:val="666AF89E"/>
    <w:rsid w:val="6714E843"/>
    <w:rsid w:val="672E8F12"/>
    <w:rsid w:val="67381DD7"/>
    <w:rsid w:val="678E6C84"/>
    <w:rsid w:val="67B8CE8F"/>
    <w:rsid w:val="67EF0513"/>
    <w:rsid w:val="6872372D"/>
    <w:rsid w:val="6880C829"/>
    <w:rsid w:val="688CD604"/>
    <w:rsid w:val="68986C19"/>
    <w:rsid w:val="68A911FD"/>
    <w:rsid w:val="68DDA37F"/>
    <w:rsid w:val="690C13D5"/>
    <w:rsid w:val="693F7876"/>
    <w:rsid w:val="69494577"/>
    <w:rsid w:val="696DC866"/>
    <w:rsid w:val="69758443"/>
    <w:rsid w:val="69C61038"/>
    <w:rsid w:val="69D8D82B"/>
    <w:rsid w:val="69DE7F81"/>
    <w:rsid w:val="69F0E0EF"/>
    <w:rsid w:val="6AA56DEA"/>
    <w:rsid w:val="6AF2F6B0"/>
    <w:rsid w:val="6B49A75C"/>
    <w:rsid w:val="6B5159B5"/>
    <w:rsid w:val="6B58B40B"/>
    <w:rsid w:val="6B8DC871"/>
    <w:rsid w:val="6B94A092"/>
    <w:rsid w:val="6C966940"/>
    <w:rsid w:val="6CB41571"/>
    <w:rsid w:val="6CCCCD94"/>
    <w:rsid w:val="6CE456C7"/>
    <w:rsid w:val="6CF1D2F8"/>
    <w:rsid w:val="6D0BD036"/>
    <w:rsid w:val="6D1BB595"/>
    <w:rsid w:val="6D369AD5"/>
    <w:rsid w:val="6D6E7776"/>
    <w:rsid w:val="6D7B4201"/>
    <w:rsid w:val="6DE7CB92"/>
    <w:rsid w:val="6E03A009"/>
    <w:rsid w:val="6E054023"/>
    <w:rsid w:val="6E34B007"/>
    <w:rsid w:val="6EADF98B"/>
    <w:rsid w:val="6FCEBD61"/>
    <w:rsid w:val="6FD81E77"/>
    <w:rsid w:val="701B92E2"/>
    <w:rsid w:val="703998ED"/>
    <w:rsid w:val="704E88ED"/>
    <w:rsid w:val="7069EAF2"/>
    <w:rsid w:val="70A49F5E"/>
    <w:rsid w:val="70A7F175"/>
    <w:rsid w:val="70BBC54F"/>
    <w:rsid w:val="70C4EC9A"/>
    <w:rsid w:val="710DA401"/>
    <w:rsid w:val="716DB5D8"/>
    <w:rsid w:val="716F759C"/>
    <w:rsid w:val="71900A97"/>
    <w:rsid w:val="72028D3D"/>
    <w:rsid w:val="721C8133"/>
    <w:rsid w:val="72572A17"/>
    <w:rsid w:val="72728C65"/>
    <w:rsid w:val="72837DA5"/>
    <w:rsid w:val="729C2106"/>
    <w:rsid w:val="72B2F61B"/>
    <w:rsid w:val="72EFF4EC"/>
    <w:rsid w:val="73009946"/>
    <w:rsid w:val="7359D594"/>
    <w:rsid w:val="7360A7BE"/>
    <w:rsid w:val="736D54E5"/>
    <w:rsid w:val="73C23BF5"/>
    <w:rsid w:val="73C8598F"/>
    <w:rsid w:val="74515B76"/>
    <w:rsid w:val="748CCCFF"/>
    <w:rsid w:val="74D36D46"/>
    <w:rsid w:val="74E1F4B8"/>
    <w:rsid w:val="74E4057C"/>
    <w:rsid w:val="74E77C21"/>
    <w:rsid w:val="75FD7149"/>
    <w:rsid w:val="76575E66"/>
    <w:rsid w:val="770321CB"/>
    <w:rsid w:val="7756549C"/>
    <w:rsid w:val="77731366"/>
    <w:rsid w:val="77732C2F"/>
    <w:rsid w:val="77EECFFA"/>
    <w:rsid w:val="7841C562"/>
    <w:rsid w:val="786005B5"/>
    <w:rsid w:val="786B7478"/>
    <w:rsid w:val="793EB900"/>
    <w:rsid w:val="7949C221"/>
    <w:rsid w:val="794C65A7"/>
    <w:rsid w:val="799750E3"/>
    <w:rsid w:val="79A9086A"/>
    <w:rsid w:val="79C53A87"/>
    <w:rsid w:val="7A1DC11B"/>
    <w:rsid w:val="7A2D5B7B"/>
    <w:rsid w:val="7AB6CF93"/>
    <w:rsid w:val="7AC352D9"/>
    <w:rsid w:val="7ADD302C"/>
    <w:rsid w:val="7AFDBD89"/>
    <w:rsid w:val="7B6C63CA"/>
    <w:rsid w:val="7BB15AB9"/>
    <w:rsid w:val="7BCCABCA"/>
    <w:rsid w:val="7BDACA0B"/>
    <w:rsid w:val="7BFC89D9"/>
    <w:rsid w:val="7C41F803"/>
    <w:rsid w:val="7C93D225"/>
    <w:rsid w:val="7C95439B"/>
    <w:rsid w:val="7CD2753D"/>
    <w:rsid w:val="7D2F5B6F"/>
    <w:rsid w:val="7D3EC2A4"/>
    <w:rsid w:val="7D8B319D"/>
    <w:rsid w:val="7D98ADCE"/>
    <w:rsid w:val="7DB4980F"/>
    <w:rsid w:val="7DC0273D"/>
    <w:rsid w:val="7DCF01D9"/>
    <w:rsid w:val="7E02F601"/>
    <w:rsid w:val="7EA0DD9B"/>
    <w:rsid w:val="7EA78B29"/>
    <w:rsid w:val="7EF051A7"/>
    <w:rsid w:val="7EF14310"/>
    <w:rsid w:val="7F0995D7"/>
    <w:rsid w:val="7F1B2B43"/>
    <w:rsid w:val="7F5FFE23"/>
    <w:rsid w:val="7FA63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16A"/>
  <w15:docId w15:val="{9EE9802E-EBC1-4736-A28D-74F8920B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basedOn w:val="Normal"/>
    <w:uiPriority w:val="1"/>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business.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siness.vic.gov.au/grants-and-programs/circuit-breaker-business-support-package/business-costs-assistance-program/eligible-anzsic-classes" TargetMode="External"/><Relationship Id="rId2" Type="http://schemas.openxmlformats.org/officeDocument/2006/relationships/customXml" Target="../customXml/item2.xml"/><Relationship Id="rId16" Type="http://schemas.openxmlformats.org/officeDocument/2006/relationships/hyperlink" Target="https://business.vic.gov.au/contact-us/complai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br.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usiness.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Bekki K Davis (DJPR)</DisplayName>
        <AccountId>3452</AccountId>
        <AccountType/>
      </UserInfo>
      <UserInfo>
        <DisplayName>Hayley K Ricketson (DJPR)</DisplayName>
        <AccountId>1860</AccountId>
        <AccountType/>
      </UserInfo>
      <UserInfo>
        <DisplayName>Leonie G Heaton (DJPR)</DisplayName>
        <AccountId>898</AccountId>
        <AccountType/>
      </UserInfo>
      <UserInfo>
        <DisplayName>Megan C Purcell (DJPR)</DisplayName>
        <AccountId>1387</AccountId>
        <AccountType/>
      </UserInfo>
      <UserInfo>
        <DisplayName>Ignatius X Ong (DJPR)</DisplayName>
        <AccountId>155</AccountId>
        <AccountType/>
      </UserInfo>
      <UserInfo>
        <DisplayName>Jason C Webster (DJPR)</DisplayName>
        <AccountId>892</AccountId>
        <AccountType/>
      </UserInfo>
      <UserInfo>
        <DisplayName>Paul D Albone (DJPR)</DisplayName>
        <AccountId>932</AccountId>
        <AccountType/>
      </UserInfo>
      <UserInfo>
        <DisplayName>Ashling James (DJPR)</DisplayName>
        <AccountId>1042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1f5b8516-1216-4929-a6bb-f7b72c32bd97">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UserInfo>
        <DisplayName>Milena Katic (DJPR)</DisplayName>
        <AccountId>791</AccountId>
        <AccountType/>
      </UserInfo>
      <UserInfo>
        <DisplayName>Shaan S Bedi (DJPR)</DisplayName>
        <AccountId>1028</AccountId>
        <AccountType/>
      </UserInfo>
      <UserInfo>
        <DisplayName>Stella Rivera (DJPR)</DisplayName>
        <AccountId>280</AccountId>
        <AccountType/>
      </UserInfo>
      <UserInfo>
        <DisplayName>Anne F Cole (DJPR)</DisplayName>
        <AccountId>1000</AccountId>
        <AccountType/>
      </UserInfo>
      <UserInfo>
        <DisplayName>Leonie G Heaton (DJPR)</DisplayName>
        <AccountId>898</AccountId>
        <AccountType/>
      </UserInfo>
      <UserInfo>
        <DisplayName>Karen J Buresch (DJPR)</DisplayName>
        <AccountId>506</AccountId>
        <AccountType/>
      </UserInfo>
      <UserInfo>
        <DisplayName>Aby Mathew (DJPR)</DisplayName>
        <AccountId>817</AccountId>
        <AccountType/>
      </UserInfo>
      <UserInfo>
        <DisplayName>Ajay Satyan (DJPR)</DisplayName>
        <AccountId>816</AccountId>
        <AccountType/>
      </UserInfo>
      <UserInfo>
        <DisplayName>Renee Winzar (DJPR)</DisplayName>
        <AccountId>1513</AccountId>
        <AccountType/>
      </UserInfo>
      <UserInfo>
        <DisplayName>Fergus F Harte (DJPR)</DisplayName>
        <AccountId>2505</AccountId>
        <AccountType/>
      </UserInfo>
      <UserInfo>
        <DisplayName>Rob I Hawkins (DJPR)</DisplayName>
        <AccountId>1297</AccountId>
        <AccountType/>
      </UserInfo>
      <UserInfo>
        <DisplayName>Jenny M Lee (DJPR)</DisplayName>
        <AccountId>1763</AccountId>
        <AccountType/>
      </UserInfo>
      <UserInfo>
        <DisplayName>Petrice M Wallis (DJPR)</DisplayName>
        <AccountId>2076</AccountId>
        <AccountType/>
      </UserInfo>
      <UserInfo>
        <DisplayName>Cameron Watt (DJPR)</DisplayName>
        <AccountId>2506</AccountId>
        <AccountType/>
      </UserInfo>
      <UserInfo>
        <DisplayName>David M Douglas (DJPR)</DisplayName>
        <AccountId>365</AccountId>
        <AccountType/>
      </UserInfo>
      <UserInfo>
        <DisplayName>Ashley Parkinson (DJPR)</DisplayName>
        <AccountId>827</AccountId>
        <AccountType/>
      </UserInfo>
      <UserInfo>
        <DisplayName>Jacquie A O'Brien (DJPR)</DisplayName>
        <AccountId>2543</AccountId>
        <AccountType/>
      </UserInfo>
      <UserInfo>
        <DisplayName>John Fulcher (DJPR)</DisplayName>
        <AccountId>1136</AccountId>
        <AccountType/>
      </UserInfo>
      <UserInfo>
        <DisplayName>Natalie J Phillips (DJPR)</DisplayName>
        <AccountId>930</AccountId>
        <AccountType/>
      </UserInfo>
      <UserInfo>
        <DisplayName>Tamara van Noort (DJPR)</DisplayName>
        <AccountId>2433</AccountId>
        <AccountType/>
      </UserInfo>
      <UserInfo>
        <DisplayName>Caitlin M Kavanagh (DJPR)</DisplayName>
        <AccountId>2098</AccountId>
        <AccountType/>
      </UserInfo>
      <UserInfo>
        <DisplayName>Paul D Albone (DJPR)</DisplayName>
        <AccountId>932</AccountId>
        <AccountType/>
      </UserInfo>
      <UserInfo>
        <DisplayName>Sam J Martin (DJPR)</DisplayName>
        <AccountId>2545</AccountId>
        <AccountType/>
      </UserInfo>
      <UserInfo>
        <DisplayName>Tyson Symons (DJPR)</DisplayName>
        <AccountId>2546</AccountId>
        <AccountType/>
      </UserInfo>
      <UserInfo>
        <DisplayName>Nids Mackin (DJPR)</DisplayName>
        <AccountId>2544</AccountId>
        <AccountType/>
      </UserInfo>
      <UserInfo>
        <DisplayName>Ari V Abeygoonesekera (DJPR)</DisplayName>
        <AccountId>1350</AccountId>
        <AccountType/>
      </UserInfo>
      <UserInfo>
        <DisplayName>Megan C Purcell (DJPR)</DisplayName>
        <AccountId>1387</AccountId>
        <AccountType/>
      </UserInfo>
      <UserInfo>
        <DisplayName>Marisa Saeter (DJPR)</DisplayName>
        <AccountId>490</AccountId>
        <AccountType/>
      </UserInfo>
      <UserInfo>
        <DisplayName>Basimah Memon (DJPR)</DisplayName>
        <AccountId>3259</AccountId>
        <AccountType/>
      </UserInfo>
      <UserInfo>
        <DisplayName>Aleksandra Janezic (DJPR)</DisplayName>
        <AccountId>1262</AccountId>
        <AccountType/>
      </UserInfo>
      <UserInfo>
        <DisplayName>Stephen J Reimann (DJPR)</DisplayName>
        <AccountId>1510</AccountId>
        <AccountType/>
      </UserInfo>
      <UserInfo>
        <DisplayName>Rebecca Sayer (DJPR)</DisplayName>
        <AccountId>3282</AccountId>
        <AccountType/>
      </UserInfo>
      <UserInfo>
        <DisplayName>Hayley K Ricketson (DJPR)</DisplayName>
        <AccountId>1860</AccountId>
        <AccountType/>
      </UserInfo>
      <UserInfo>
        <DisplayName>Claire A Febey (DJPR)</DisplayName>
        <AccountId>821</AccountId>
        <AccountType/>
      </UserInfo>
      <UserInfo>
        <DisplayName>Andrew R Abbott (DJPR)</DisplayName>
        <AccountId>1620</AccountId>
        <AccountType/>
      </UserInfo>
      <UserInfo>
        <DisplayName>Michael J Hudson (DJPR)</DisplayName>
        <AccountId>3048</AccountId>
        <AccountType/>
      </UserInfo>
      <UserInfo>
        <DisplayName>Penny Guadagnuolo (DJPR)</DisplayName>
        <AccountId>1485</AccountId>
        <AccountType/>
      </UserInfo>
      <UserInfo>
        <DisplayName>Athena A Andriotis (DJPR)</DisplayName>
        <AccountId>124</AccountId>
        <AccountType/>
      </UserInfo>
      <UserInfo>
        <DisplayName>Evan J Brookes (DJPR)</DisplayName>
        <AccountId>1264</AccountId>
        <AccountType/>
      </UserInfo>
      <UserInfo>
        <DisplayName>Jonathan Ciullo (DJPR)</DisplayName>
        <AccountId>2996</AccountId>
        <AccountType/>
      </UserInfo>
      <UserInfo>
        <DisplayName>Peter J Betson (DJPR)</DisplayName>
        <AccountId>1627</AccountId>
        <AccountType/>
      </UserInfo>
    </SharedWithUsers>
    <Organisation xmlns="1f5b8516-1216-4929-a6bb-f7b72c32bd97">Department of Jobs, Precincts and Regions</Organisation>
    <Recommender1jobtitle xmlns="1f5b8516-1216-4929-a6bb-f7b72c32bd97">Deputy Secretary, Jobs, Innovation And Business Engagement</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2021-05-31T14:00:00+00:00</DecisionMakerDueDate>
    <Recommender4date xmlns="1f5b8516-1216-4929-a6bb-f7b72c32bd97" xsi:nil="true"/>
    <DecisionMaker1date xmlns="1f5b8516-1216-4929-a6bb-f7b72c32bd97" xsi:nil="true"/>
    <RecordSubject xmlns="1f5b8516-1216-4929-a6bb-f7b72c32bd97">Business Costs Assistance Program Round Two guidelines</RecordSubject>
    <Recommender1workphone xmlns="1f5b8516-1216-4929-a6bb-f7b72c32bd97">0383928036</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Deputy Secretary</OrganisationLevel3>
    <Leadauthorfullname xmlns="1f5b8516-1216-4929-a6bb-f7b72c32bd97">Jason C Webster (DJPR)</Leadauthorfullname>
    <Recommender1fullname xmlns="1f5b8516-1216-4929-a6bb-f7b72c32bd97">David Latina (DJPR)</Recommender1fullname>
    <Recommender4fullname xmlns="1f5b8516-1216-4929-a6bb-f7b72c32bd97" xsi:nil="true"/>
    <Recommender5jobtitle xmlns="1f5b8516-1216-4929-a6bb-f7b72c32bd97" xsi:nil="true"/>
    <DecisionMaker1fullname xmlns="1f5b8516-1216-4929-a6bb-f7b72c32bd97">THE HON MARTIN PAKULA MP</DecisionMaker1fullname>
    <DecisionMaker3jobtitle xmlns="1f5b8516-1216-4929-a6bb-f7b72c32bd97" xsi:nil="true"/>
    <VersionNumber xmlns="1f5b8516-1216-4929-a6bb-f7b72c32bd97" xsi:nil="true"/>
    <Leadauthordate xmlns="1f5b8516-1216-4929-a6bb-f7b72c32bd97">02/06/2021 03:35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Program Manager, Victorian Racing Industry Fund</Leadauthorjobtitle>
    <Recommender2jobtitle xmlns="1f5b8516-1216-4929-a6bb-f7b72c32bd97">Secretary</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Ashling James (DJPR) - Director, Business Programs; Megan C Purcell (DJPR) - Manager, Business Programs</Notifydecisionfullname>
    <Recommender1date xmlns="1f5b8516-1216-4929-a6bb-f7b72c32bd97">02/06/2021 04:38 PM</Recommender1date>
    <Recommender6date xmlns="1f5b8516-1216-4929-a6bb-f7b72c32bd97" xsi:nil="true"/>
    <Recommender2workphone xmlns="1f5b8516-1216-4929-a6bb-f7b72c32bd97">0383928002</Recommender2workphone>
    <DecisionMaker1workphone xmlns="1f5b8516-1216-4929-a6bb-f7b72c32bd97">0383922221</DecisionMaker1workphone>
    <Decisioncategory xmlns="1f5b8516-1216-4929-a6bb-f7b72c32bd97">Minister for Industry Support and Recovery</Decisioncategory>
    <AccountableOfficerworkphone xmlns="1f5b8516-1216-4929-a6bb-f7b72c32bd97">0472877343</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Ashling James (DJPR) - Director, Business Programs; Megan C Purcell (DJPR) - Manager, Business Programs</Notifyrecommendationfullname>
    <Leadauthorworkphone xmlns="1f5b8516-1216-4929-a6bb-f7b72c32bd97">0390275421</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Jobs, Innovation and Business Engagement</OrganisationLevel1>
    <RequestFrom xmlns="1f5b8516-1216-4929-a6bb-f7b72c32bd97">Organisation</RequestFrom>
    <AccountableOfficerdate xmlns="1f5b8516-1216-4929-a6bb-f7b72c32bd97">02/06/2021 03:58 PM</AccountableOfficerdate>
    <Recommender2fullname xmlns="1f5b8516-1216-4929-a6bb-f7b72c32bd97">Simon Phemister (DJPR)</Recommender2fullname>
    <Recommender7jobtitle xmlns="1f5b8516-1216-4929-a6bb-f7b72c32bd97" xsi:nil="true"/>
    <DecisionMaker1jobtitle xmlns="1f5b8516-1216-4929-a6bb-f7b72c32bd97">Minister Pakula's Office</DecisionMaker1jobtitle>
    <DecisionMaker3fullname xmlns="1f5b8516-1216-4929-a6bb-f7b72c32bd97" xsi:nil="true"/>
    <RecommenderDueDate xmlns="1f5b8516-1216-4929-a6bb-f7b72c32bd97">2021-05-30T14:00:00+00:00</RecommenderDueDate>
    <RecordSubtype xmlns="1f5b8516-1216-4929-a6bb-f7b72c32bd97">Ministerial Briefing</RecordSubtype>
    <AccountableOfficerfullname xmlns="1f5b8516-1216-4929-a6bb-f7b72c32bd97">Ashling James (DJPR)</AccountableOfficerfullname>
    <AccountableOfficerjobtitle xmlns="1f5b8516-1216-4929-a6bb-f7b72c32bd97">Director, Business Programs</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2021-06-01T14:00:00+00:00</DecisionRequired>
    <DecisionMaker2decision xmlns="1f5b8516-1216-4929-a6bb-f7b72c32bd97" xsi:nil="true"/>
    <OrganisationLevel2 xmlns="1f5b8516-1216-4929-a6bb-f7b72c32bd97">Deputy Secretary</OrganisationLevel2>
    <RegistrationNumber xmlns="1f5b8516-1216-4929-a6bb-f7b72c32bd97">BMIN-2-21-13183</RegistrationNumber>
  </documentManagement>
</p:properties>
</file>

<file path=customXml/itemProps1.xml><?xml version="1.0" encoding="utf-8"?>
<ds:datastoreItem xmlns:ds="http://schemas.openxmlformats.org/officeDocument/2006/customXml" ds:itemID="{7804EAA2-C577-4C59-8233-512A4E35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3.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4.xml><?xml version="1.0" encoding="utf-8"?>
<ds:datastoreItem xmlns:ds="http://schemas.openxmlformats.org/officeDocument/2006/customXml" ds:itemID="{44C71F91-3765-4B35-ACD4-007C5640251E}">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customXml/itemProps5.xml><?xml version="1.0" encoding="utf-8"?>
<ds:datastoreItem xmlns:ds="http://schemas.openxmlformats.org/officeDocument/2006/customXml" ds:itemID="{99B374E9-29F4-4AC0-A4E7-0B65E7AF3EB0}">
  <ds:schemaRefs>
    <ds:schemaRef ds:uri="http://schemas.microsoft.com/sharepoint/v3/contenttype/forms"/>
  </ds:schemaRefs>
</ds:datastoreItem>
</file>

<file path=customXml/itemProps6.xml><?xml version="1.0" encoding="utf-8"?>
<ds:datastoreItem xmlns:ds="http://schemas.openxmlformats.org/officeDocument/2006/customXml" ds:itemID="{A866346D-41D4-4CCA-B7B9-067AFE511F99}">
  <ds:schemaRefs>
    <ds:schemaRef ds:uri="http://schemas.microsoft.com/office/2006/metadata/properties"/>
    <ds:schemaRef ds:uri="http://schemas.microsoft.com/office/infopath/2007/PartnerControls"/>
    <ds:schemaRef ds:uri="1f5b8516-1216-4929-a6bb-f7b72c32bd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Links>
    <vt:vector size="18" baseType="variant">
      <vt:variant>
        <vt:i4>3014760</vt:i4>
      </vt:variant>
      <vt:variant>
        <vt:i4>6</vt:i4>
      </vt:variant>
      <vt:variant>
        <vt:i4>0</vt:i4>
      </vt:variant>
      <vt:variant>
        <vt:i4>5</vt:i4>
      </vt:variant>
      <vt:variant>
        <vt:lpwstr>https://business.vic.gov.au/grants-and-programs/circuit-breaker-business-support-package/business-costs-assistance-program/eligible-anzsic-classes</vt:lpwstr>
      </vt:variant>
      <vt:variant>
        <vt:lpwstr/>
      </vt:variant>
      <vt:variant>
        <vt:i4>524355</vt:i4>
      </vt:variant>
      <vt:variant>
        <vt:i4>3</vt:i4>
      </vt:variant>
      <vt:variant>
        <vt:i4>0</vt:i4>
      </vt:variant>
      <vt:variant>
        <vt:i4>5</vt:i4>
      </vt:variant>
      <vt:variant>
        <vt:lpwstr>https://business.vic.gov.au/contact-us/complaints</vt:lpwstr>
      </vt:variant>
      <vt:variant>
        <vt:lpwstr/>
      </vt:variant>
      <vt:variant>
        <vt:i4>3145763</vt:i4>
      </vt:variant>
      <vt:variant>
        <vt:i4>0</vt:i4>
      </vt:variant>
      <vt:variant>
        <vt:i4>0</vt:i4>
      </vt:variant>
      <vt:variant>
        <vt:i4>5</vt:i4>
      </vt:variant>
      <vt:variant>
        <vt:lpwstr>https://www.abr.gov.au/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Ashling James (DJPR)</cp:lastModifiedBy>
  <cp:revision>3</cp:revision>
  <cp:lastPrinted>2021-06-12T04:32:00Z</cp:lastPrinted>
  <dcterms:created xsi:type="dcterms:W3CDTF">2021-06-19T07:25:00Z</dcterms:created>
  <dcterms:modified xsi:type="dcterms:W3CDTF">2021-06-19T07:26:00Z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0x010100A31EBD683C3CA742AD95297558F8F319</vt:lpwstr>
  </property>
  <property fmtid="{D5CDD505-2E9C-101B-9397-08002B2CF9AE}" pid="6" name="Replytype">
    <vt:lpwstr/>
  </property>
  <property fmtid="{D5CDD505-2E9C-101B-9397-08002B2CF9AE}" pid="7" name="_docset_NoMedatataSyncRequired">
    <vt:lpwstr>True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ies>
</file>