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228D" w14:textId="2C6F903A" w:rsidR="002E6CD5" w:rsidRPr="002E6CD5" w:rsidRDefault="00574C91" w:rsidP="002E6CD5">
      <w:pPr>
        <w:pStyle w:val="ListParagraph"/>
        <w:numPr>
          <w:ilvl w:val="0"/>
          <w:numId w:val="4"/>
        </w:numPr>
        <w:rPr>
          <w:rFonts w:ascii="Calibri" w:hAnsi="Calibri" w:cs="Calibri"/>
          <w:b/>
          <w:bCs/>
          <w:sz w:val="24"/>
          <w:szCs w:val="24"/>
        </w:rPr>
      </w:pPr>
      <w:r w:rsidRPr="00B23B12">
        <w:rPr>
          <w:rFonts w:ascii="Calibri" w:hAnsi="Calibri" w:cs="Calibri"/>
          <w:b/>
          <w:bCs/>
          <w:sz w:val="24"/>
          <w:szCs w:val="24"/>
        </w:rPr>
        <w:t>Program summary</w:t>
      </w:r>
    </w:p>
    <w:p w14:paraId="0BE1E336" w14:textId="77777777" w:rsidR="004C6F91" w:rsidRPr="00B23B12" w:rsidRDefault="004C6F91" w:rsidP="004C6F91">
      <w:pPr>
        <w:pStyle w:val="ListParagraph"/>
        <w:ind w:left="360"/>
        <w:rPr>
          <w:rFonts w:ascii="Calibri" w:hAnsi="Calibri" w:cs="Calibri"/>
          <w:b/>
          <w:bCs/>
          <w:sz w:val="24"/>
          <w:szCs w:val="24"/>
        </w:rPr>
      </w:pPr>
    </w:p>
    <w:p w14:paraId="67E9BF37" w14:textId="1D819875" w:rsidR="00AC0DEB" w:rsidRDefault="7D68BCA2" w:rsidP="00F60C3B">
      <w:pPr>
        <w:pStyle w:val="ListParagraph"/>
        <w:ind w:left="0"/>
        <w:rPr>
          <w:rFonts w:ascii="Calibri" w:hAnsi="Calibri" w:cs="Calibri"/>
          <w:sz w:val="24"/>
          <w:szCs w:val="24"/>
        </w:rPr>
      </w:pPr>
      <w:r w:rsidRPr="00DA2FA9">
        <w:rPr>
          <w:rFonts w:ascii="Calibri" w:hAnsi="Calibri" w:cs="Calibri"/>
          <w:sz w:val="24"/>
          <w:szCs w:val="24"/>
        </w:rPr>
        <w:t xml:space="preserve">The Victorian Government has announced </w:t>
      </w:r>
      <w:r w:rsidR="4C1273CB" w:rsidRPr="00DA2FA9">
        <w:rPr>
          <w:rFonts w:ascii="Calibri" w:hAnsi="Calibri" w:cs="Calibri"/>
          <w:sz w:val="24"/>
          <w:szCs w:val="24"/>
        </w:rPr>
        <w:t xml:space="preserve">the </w:t>
      </w:r>
      <w:r w:rsidR="0093428F" w:rsidRPr="00DA2FA9">
        <w:rPr>
          <w:rFonts w:ascii="Calibri" w:hAnsi="Calibri" w:cs="Calibri"/>
          <w:sz w:val="24"/>
          <w:szCs w:val="24"/>
        </w:rPr>
        <w:t>First Peoples</w:t>
      </w:r>
      <w:r w:rsidR="00ED05A8">
        <w:rPr>
          <w:rFonts w:ascii="Calibri" w:hAnsi="Calibri" w:cs="Calibri"/>
          <w:sz w:val="24"/>
          <w:szCs w:val="24"/>
        </w:rPr>
        <w:t>’</w:t>
      </w:r>
      <w:r w:rsidR="0093428F" w:rsidRPr="00DA2FA9">
        <w:rPr>
          <w:rFonts w:ascii="Calibri" w:hAnsi="Calibri" w:cs="Calibri"/>
          <w:sz w:val="24"/>
          <w:szCs w:val="24"/>
        </w:rPr>
        <w:t xml:space="preserve"> COVID-19 Business Support Fund</w:t>
      </w:r>
      <w:r w:rsidR="005B4BCA">
        <w:rPr>
          <w:rFonts w:ascii="Calibri" w:hAnsi="Calibri" w:cs="Calibri"/>
          <w:sz w:val="24"/>
          <w:szCs w:val="24"/>
        </w:rPr>
        <w:t xml:space="preserve"> -</w:t>
      </w:r>
      <w:r w:rsidR="00CA7601">
        <w:rPr>
          <w:rFonts w:ascii="Calibri" w:hAnsi="Calibri" w:cs="Calibri"/>
          <w:sz w:val="24"/>
          <w:szCs w:val="24"/>
        </w:rPr>
        <w:t xml:space="preserve"> extension</w:t>
      </w:r>
      <w:r w:rsidRPr="00DA2FA9">
        <w:rPr>
          <w:rFonts w:ascii="Calibri" w:hAnsi="Calibri" w:cs="Calibri"/>
          <w:sz w:val="24"/>
          <w:szCs w:val="24"/>
        </w:rPr>
        <w:t xml:space="preserve"> to support</w:t>
      </w:r>
      <w:r w:rsidR="05A61B95" w:rsidRPr="00DA2FA9">
        <w:rPr>
          <w:rFonts w:ascii="Calibri" w:hAnsi="Calibri" w:cs="Calibri"/>
          <w:sz w:val="24"/>
          <w:szCs w:val="24"/>
        </w:rPr>
        <w:t xml:space="preserve"> </w:t>
      </w:r>
      <w:r w:rsidR="5943AD8E" w:rsidRPr="00DA2FA9">
        <w:rPr>
          <w:rFonts w:ascii="Calibri" w:hAnsi="Calibri" w:cs="Calibri"/>
          <w:sz w:val="24"/>
          <w:szCs w:val="24"/>
        </w:rPr>
        <w:t xml:space="preserve">Aboriginal </w:t>
      </w:r>
      <w:r w:rsidR="6AA2D947" w:rsidRPr="00DA2FA9">
        <w:rPr>
          <w:rFonts w:ascii="Calibri" w:hAnsi="Calibri" w:cs="Calibri"/>
          <w:sz w:val="24"/>
          <w:szCs w:val="24"/>
        </w:rPr>
        <w:t xml:space="preserve">businesses </w:t>
      </w:r>
      <w:r w:rsidR="00956A0B" w:rsidRPr="00DA2FA9">
        <w:rPr>
          <w:rFonts w:ascii="Calibri" w:hAnsi="Calibri" w:cs="Calibri"/>
          <w:sz w:val="24"/>
          <w:szCs w:val="24"/>
        </w:rPr>
        <w:t xml:space="preserve">that </w:t>
      </w:r>
      <w:r w:rsidR="5943AD8E" w:rsidRPr="00DA2FA9">
        <w:rPr>
          <w:rFonts w:ascii="Calibri" w:hAnsi="Calibri" w:cs="Calibri"/>
          <w:sz w:val="24"/>
          <w:szCs w:val="24"/>
        </w:rPr>
        <w:t>have been</w:t>
      </w:r>
      <w:r w:rsidR="6AA2D947" w:rsidRPr="00DA2FA9">
        <w:rPr>
          <w:rFonts w:ascii="Calibri" w:hAnsi="Calibri" w:cs="Calibri"/>
          <w:sz w:val="24"/>
          <w:szCs w:val="24"/>
        </w:rPr>
        <w:t xml:space="preserve"> </w:t>
      </w:r>
      <w:r w:rsidR="05A61B95" w:rsidRPr="00DA2FA9">
        <w:rPr>
          <w:rFonts w:ascii="Calibri" w:hAnsi="Calibri" w:cs="Calibri"/>
          <w:sz w:val="24"/>
          <w:szCs w:val="24"/>
        </w:rPr>
        <w:t xml:space="preserve">subject to </w:t>
      </w:r>
      <w:r w:rsidR="004C19C8" w:rsidRPr="00DA2FA9">
        <w:rPr>
          <w:rFonts w:ascii="Calibri" w:hAnsi="Calibri" w:cs="Calibri"/>
          <w:sz w:val="24"/>
          <w:szCs w:val="24"/>
        </w:rPr>
        <w:t xml:space="preserve">temporary </w:t>
      </w:r>
      <w:r w:rsidR="05A61B95" w:rsidRPr="00DA2FA9">
        <w:rPr>
          <w:rFonts w:ascii="Calibri" w:hAnsi="Calibri" w:cs="Calibri"/>
          <w:sz w:val="24"/>
          <w:szCs w:val="24"/>
        </w:rPr>
        <w:t>closure</w:t>
      </w:r>
      <w:r w:rsidR="0018328F" w:rsidRPr="00DA2FA9">
        <w:rPr>
          <w:rFonts w:ascii="Calibri" w:hAnsi="Calibri" w:cs="Calibri"/>
          <w:sz w:val="24"/>
          <w:szCs w:val="24"/>
        </w:rPr>
        <w:t>, trading restrictions</w:t>
      </w:r>
      <w:r w:rsidR="057EB453" w:rsidRPr="00DA2FA9">
        <w:rPr>
          <w:rFonts w:ascii="Calibri" w:hAnsi="Calibri" w:cs="Calibri"/>
          <w:sz w:val="24"/>
          <w:szCs w:val="24"/>
        </w:rPr>
        <w:t xml:space="preserve"> or</w:t>
      </w:r>
      <w:r w:rsidR="05A61B95" w:rsidRPr="00DA2FA9">
        <w:rPr>
          <w:rFonts w:ascii="Calibri" w:hAnsi="Calibri" w:cs="Calibri"/>
          <w:sz w:val="24"/>
          <w:szCs w:val="24"/>
        </w:rPr>
        <w:t xml:space="preserve"> </w:t>
      </w:r>
      <w:r w:rsidR="004C19C8" w:rsidRPr="00DA2FA9">
        <w:rPr>
          <w:rFonts w:ascii="Calibri" w:hAnsi="Calibri" w:cs="Calibri"/>
          <w:sz w:val="24"/>
          <w:szCs w:val="24"/>
        </w:rPr>
        <w:t xml:space="preserve">otherwise </w:t>
      </w:r>
      <w:r w:rsidR="05A61B95" w:rsidRPr="00DA2FA9">
        <w:rPr>
          <w:rFonts w:ascii="Calibri" w:hAnsi="Calibri" w:cs="Calibri"/>
          <w:sz w:val="24"/>
          <w:szCs w:val="24"/>
        </w:rPr>
        <w:t xml:space="preserve">impacted </w:t>
      </w:r>
      <w:r w:rsidR="3B0C28F5" w:rsidRPr="00DA2FA9">
        <w:rPr>
          <w:rFonts w:ascii="Calibri" w:hAnsi="Calibri" w:cs="Calibri"/>
          <w:sz w:val="24"/>
          <w:szCs w:val="24"/>
        </w:rPr>
        <w:t>by</w:t>
      </w:r>
      <w:r w:rsidR="09956AB5" w:rsidRPr="00DA2FA9">
        <w:rPr>
          <w:rFonts w:ascii="Calibri" w:hAnsi="Calibri" w:cs="Calibri"/>
          <w:sz w:val="24"/>
          <w:szCs w:val="24"/>
        </w:rPr>
        <w:t xml:space="preserve"> the</w:t>
      </w:r>
      <w:r w:rsidRPr="00DA2FA9">
        <w:rPr>
          <w:rFonts w:ascii="Calibri" w:hAnsi="Calibri" w:cs="Calibri"/>
          <w:sz w:val="24"/>
          <w:szCs w:val="24"/>
        </w:rPr>
        <w:t xml:space="preserve"> coronavirus </w:t>
      </w:r>
      <w:r w:rsidR="50EDFFB9" w:rsidRPr="00DA2FA9">
        <w:rPr>
          <w:rFonts w:ascii="Calibri" w:hAnsi="Calibri" w:cs="Calibri"/>
          <w:sz w:val="24"/>
          <w:szCs w:val="24"/>
        </w:rPr>
        <w:t xml:space="preserve">pandemic </w:t>
      </w:r>
      <w:r w:rsidRPr="00DA2FA9">
        <w:rPr>
          <w:rFonts w:ascii="Calibri" w:hAnsi="Calibri" w:cs="Calibri"/>
          <w:sz w:val="24"/>
          <w:szCs w:val="24"/>
        </w:rPr>
        <w:t>(COVID-19).</w:t>
      </w:r>
    </w:p>
    <w:p w14:paraId="0FC271F6" w14:textId="319A9959" w:rsidR="004454B3" w:rsidRDefault="004454B3" w:rsidP="00F60C3B">
      <w:pPr>
        <w:pStyle w:val="ListParagraph"/>
        <w:ind w:left="0"/>
        <w:rPr>
          <w:rFonts w:ascii="Calibri" w:hAnsi="Calibri" w:cs="Calibri"/>
          <w:sz w:val="24"/>
          <w:szCs w:val="24"/>
        </w:rPr>
      </w:pPr>
    </w:p>
    <w:p w14:paraId="12F9C0E7" w14:textId="14337D72" w:rsidR="004454B3" w:rsidRPr="00DA2FA9" w:rsidRDefault="7A1F2B72" w:rsidP="004454B3">
      <w:pPr>
        <w:pStyle w:val="ListParagraph"/>
        <w:ind w:left="0"/>
        <w:rPr>
          <w:rFonts w:ascii="Calibri" w:hAnsi="Calibri" w:cs="Calibri"/>
          <w:sz w:val="24"/>
          <w:szCs w:val="24"/>
        </w:rPr>
      </w:pPr>
      <w:r w:rsidRPr="1B1789BA">
        <w:rPr>
          <w:rFonts w:ascii="Calibri" w:hAnsi="Calibri" w:cs="Calibri"/>
          <w:sz w:val="24"/>
          <w:szCs w:val="24"/>
        </w:rPr>
        <w:t>This extension program is for eligible Aboriginal businesses that have not received funding under the First Peoples’ COVID-19 Support Fund that closed March 2021. Businesses that did receive this previous funding may be eligible for an additional automatic payment amount under the Program.</w:t>
      </w:r>
    </w:p>
    <w:p w14:paraId="04790E46" w14:textId="76BF5343" w:rsidR="004172D3" w:rsidRPr="000E4D0F" w:rsidRDefault="057EB453" w:rsidP="00574C91">
      <w:pPr>
        <w:rPr>
          <w:rFonts w:ascii="Calibri" w:eastAsiaTheme="minorHAnsi" w:hAnsi="Calibri" w:cs="Calibri"/>
          <w:color w:val="auto"/>
          <w:sz w:val="24"/>
          <w:szCs w:val="24"/>
          <w:lang w:eastAsia="en-US"/>
        </w:rPr>
      </w:pPr>
      <w:r w:rsidRPr="000E4D0F">
        <w:rPr>
          <w:rFonts w:ascii="Calibri" w:eastAsiaTheme="minorHAnsi" w:hAnsi="Calibri" w:cs="Calibri"/>
          <w:color w:val="auto"/>
          <w:sz w:val="24"/>
          <w:szCs w:val="24"/>
          <w:lang w:eastAsia="en-US"/>
        </w:rPr>
        <w:t xml:space="preserve">Aboriginal </w:t>
      </w:r>
      <w:r w:rsidR="15D6CA96" w:rsidRPr="000E4D0F">
        <w:rPr>
          <w:rFonts w:ascii="Calibri" w:eastAsiaTheme="minorHAnsi" w:hAnsi="Calibri" w:cs="Calibri"/>
          <w:color w:val="auto"/>
          <w:sz w:val="24"/>
          <w:szCs w:val="24"/>
          <w:lang w:eastAsia="en-US"/>
        </w:rPr>
        <w:t xml:space="preserve">businesses are eligible </w:t>
      </w:r>
      <w:r w:rsidR="007D4394" w:rsidRPr="000E4D0F">
        <w:rPr>
          <w:rFonts w:ascii="Calibri" w:eastAsiaTheme="minorHAnsi" w:hAnsi="Calibri" w:cs="Calibri"/>
          <w:color w:val="auto"/>
          <w:sz w:val="24"/>
          <w:szCs w:val="24"/>
          <w:lang w:eastAsia="en-US"/>
        </w:rPr>
        <w:t xml:space="preserve">to apply for funding </w:t>
      </w:r>
      <w:r w:rsidR="15D6CA96" w:rsidRPr="000E4D0F">
        <w:rPr>
          <w:rFonts w:ascii="Calibri" w:eastAsiaTheme="minorHAnsi" w:hAnsi="Calibri" w:cs="Calibri"/>
          <w:color w:val="auto"/>
          <w:sz w:val="24"/>
          <w:szCs w:val="24"/>
          <w:lang w:eastAsia="en-US"/>
        </w:rPr>
        <w:t>if</w:t>
      </w:r>
      <w:r w:rsidR="20F65B96" w:rsidRPr="000E4D0F">
        <w:rPr>
          <w:rFonts w:ascii="Calibri" w:eastAsiaTheme="minorHAnsi" w:hAnsi="Calibri" w:cs="Calibri"/>
          <w:color w:val="auto"/>
          <w:sz w:val="24"/>
          <w:szCs w:val="24"/>
          <w:lang w:eastAsia="en-US"/>
        </w:rPr>
        <w:t xml:space="preserve"> they</w:t>
      </w:r>
      <w:r w:rsidR="26637EFE" w:rsidRPr="000E4D0F">
        <w:rPr>
          <w:rFonts w:ascii="Calibri" w:eastAsiaTheme="minorHAnsi" w:hAnsi="Calibri" w:cs="Calibri"/>
          <w:color w:val="auto"/>
          <w:sz w:val="24"/>
          <w:szCs w:val="24"/>
          <w:lang w:eastAsia="en-US"/>
        </w:rPr>
        <w:t xml:space="preserve"> </w:t>
      </w:r>
      <w:r w:rsidR="11C204E7" w:rsidRPr="000E4D0F">
        <w:rPr>
          <w:rFonts w:ascii="Calibri" w:eastAsiaTheme="minorHAnsi" w:hAnsi="Calibri" w:cs="Calibri"/>
          <w:color w:val="auto"/>
          <w:sz w:val="24"/>
          <w:szCs w:val="24"/>
          <w:lang w:eastAsia="en-US"/>
        </w:rPr>
        <w:t>meet</w:t>
      </w:r>
      <w:r w:rsidR="24F61362" w:rsidRPr="000E4D0F">
        <w:rPr>
          <w:rFonts w:ascii="Calibri" w:eastAsiaTheme="minorHAnsi" w:hAnsi="Calibri" w:cs="Calibri"/>
          <w:color w:val="auto"/>
          <w:sz w:val="24"/>
          <w:szCs w:val="24"/>
          <w:lang w:eastAsia="en-US"/>
        </w:rPr>
        <w:t xml:space="preserve"> </w:t>
      </w:r>
      <w:r w:rsidR="6D32D040" w:rsidRPr="000E4D0F">
        <w:rPr>
          <w:rFonts w:ascii="Calibri" w:eastAsiaTheme="minorHAnsi" w:hAnsi="Calibri" w:cs="Calibri"/>
          <w:color w:val="auto"/>
          <w:sz w:val="24"/>
          <w:szCs w:val="24"/>
          <w:lang w:eastAsia="en-US"/>
        </w:rPr>
        <w:t>the</w:t>
      </w:r>
      <w:r w:rsidR="00DF7790" w:rsidRPr="000E4D0F">
        <w:rPr>
          <w:rFonts w:ascii="Calibri" w:eastAsiaTheme="minorHAnsi" w:hAnsi="Calibri" w:cs="Calibri"/>
          <w:color w:val="auto"/>
          <w:sz w:val="24"/>
          <w:szCs w:val="24"/>
          <w:lang w:eastAsia="en-US"/>
        </w:rPr>
        <w:t xml:space="preserve"> criteria listed </w:t>
      </w:r>
      <w:r w:rsidR="00956A0B" w:rsidRPr="000E4D0F">
        <w:rPr>
          <w:rFonts w:ascii="Calibri" w:eastAsiaTheme="minorHAnsi" w:hAnsi="Calibri" w:cs="Calibri"/>
          <w:color w:val="auto"/>
          <w:sz w:val="24"/>
          <w:szCs w:val="24"/>
          <w:lang w:eastAsia="en-US"/>
        </w:rPr>
        <w:t>below</w:t>
      </w:r>
      <w:r w:rsidR="00DF7790" w:rsidRPr="000E4D0F">
        <w:rPr>
          <w:rFonts w:ascii="Calibri" w:eastAsiaTheme="minorHAnsi" w:hAnsi="Calibri" w:cs="Calibri"/>
          <w:color w:val="auto"/>
          <w:sz w:val="24"/>
          <w:szCs w:val="24"/>
          <w:lang w:eastAsia="en-US"/>
        </w:rPr>
        <w:t>.</w:t>
      </w:r>
      <w:r w:rsidR="6D32D040" w:rsidRPr="000E4D0F">
        <w:rPr>
          <w:rFonts w:ascii="Calibri" w:eastAsiaTheme="minorHAnsi" w:hAnsi="Calibri" w:cs="Calibri"/>
          <w:color w:val="auto"/>
          <w:sz w:val="24"/>
          <w:szCs w:val="24"/>
          <w:lang w:eastAsia="en-US"/>
        </w:rPr>
        <w:t xml:space="preserve"> </w:t>
      </w:r>
    </w:p>
    <w:p w14:paraId="0A5D0CDA" w14:textId="65944043" w:rsidR="00BB0A00" w:rsidRDefault="007D4394" w:rsidP="00574C91">
      <w:pPr>
        <w:rPr>
          <w:rFonts w:ascii="Calibri" w:eastAsiaTheme="minorHAnsi" w:hAnsi="Calibri" w:cs="Calibri"/>
          <w:color w:val="auto"/>
          <w:sz w:val="24"/>
          <w:szCs w:val="24"/>
          <w:lang w:eastAsia="en-US"/>
        </w:rPr>
      </w:pPr>
      <w:r w:rsidRPr="000E4D0F">
        <w:rPr>
          <w:rFonts w:ascii="Calibri" w:eastAsiaTheme="minorHAnsi" w:hAnsi="Calibri" w:cs="Calibri"/>
          <w:color w:val="auto"/>
          <w:sz w:val="24"/>
          <w:szCs w:val="24"/>
          <w:lang w:eastAsia="en-US"/>
        </w:rPr>
        <w:t xml:space="preserve">Once approved, eligible </w:t>
      </w:r>
      <w:r w:rsidR="00574C91" w:rsidRPr="000E4D0F">
        <w:rPr>
          <w:rFonts w:ascii="Calibri" w:eastAsiaTheme="minorHAnsi" w:hAnsi="Calibri" w:cs="Calibri"/>
          <w:color w:val="auto"/>
          <w:sz w:val="24"/>
          <w:szCs w:val="24"/>
          <w:lang w:eastAsia="en-US"/>
        </w:rPr>
        <w:t>businesses will be provided with a grant</w:t>
      </w:r>
      <w:r w:rsidR="008C1F4A" w:rsidRPr="000E4D0F">
        <w:rPr>
          <w:rFonts w:ascii="Calibri" w:eastAsiaTheme="minorHAnsi" w:hAnsi="Calibri" w:cs="Calibri"/>
          <w:color w:val="auto"/>
          <w:sz w:val="24"/>
          <w:szCs w:val="24"/>
          <w:lang w:eastAsia="en-US"/>
        </w:rPr>
        <w:t xml:space="preserve"> </w:t>
      </w:r>
      <w:r w:rsidRPr="000E4D0F">
        <w:rPr>
          <w:rFonts w:ascii="Calibri" w:eastAsiaTheme="minorHAnsi" w:hAnsi="Calibri" w:cs="Calibri"/>
          <w:color w:val="auto"/>
          <w:sz w:val="24"/>
          <w:szCs w:val="24"/>
          <w:lang w:eastAsia="en-US"/>
        </w:rPr>
        <w:t xml:space="preserve">of </w:t>
      </w:r>
      <w:r w:rsidR="00FA4B26" w:rsidRPr="000E4D0F">
        <w:rPr>
          <w:rFonts w:ascii="Calibri" w:eastAsiaTheme="minorHAnsi" w:hAnsi="Calibri" w:cs="Calibri"/>
          <w:color w:val="auto"/>
          <w:sz w:val="24"/>
          <w:szCs w:val="24"/>
          <w:lang w:eastAsia="en-US"/>
        </w:rPr>
        <w:t xml:space="preserve">up to </w:t>
      </w:r>
      <w:r w:rsidR="00066E15" w:rsidRPr="000E4D0F">
        <w:rPr>
          <w:rFonts w:ascii="Calibri" w:eastAsiaTheme="minorHAnsi" w:hAnsi="Calibri" w:cs="Calibri"/>
          <w:color w:val="auto"/>
          <w:sz w:val="24"/>
          <w:szCs w:val="24"/>
          <w:lang w:eastAsia="en-US"/>
        </w:rPr>
        <w:t>$</w:t>
      </w:r>
      <w:r w:rsidR="00CA7601">
        <w:rPr>
          <w:rFonts w:ascii="Calibri" w:eastAsiaTheme="minorHAnsi" w:hAnsi="Calibri" w:cs="Calibri"/>
          <w:color w:val="auto"/>
          <w:sz w:val="24"/>
          <w:szCs w:val="24"/>
          <w:lang w:eastAsia="en-US"/>
        </w:rPr>
        <w:t>6</w:t>
      </w:r>
      <w:r w:rsidR="00914BFF" w:rsidRPr="000E4D0F">
        <w:rPr>
          <w:rFonts w:ascii="Calibri" w:eastAsiaTheme="minorHAnsi" w:hAnsi="Calibri" w:cs="Calibri"/>
          <w:color w:val="auto"/>
          <w:sz w:val="24"/>
          <w:szCs w:val="24"/>
          <w:lang w:eastAsia="en-US"/>
        </w:rPr>
        <w:t>,000</w:t>
      </w:r>
      <w:r w:rsidR="00633D50">
        <w:rPr>
          <w:rStyle w:val="FootnoteReference"/>
          <w:rFonts w:ascii="Calibri" w:eastAsiaTheme="minorHAnsi" w:hAnsi="Calibri" w:cs="Calibri"/>
          <w:color w:val="auto"/>
          <w:sz w:val="24"/>
          <w:szCs w:val="24"/>
          <w:lang w:eastAsia="en-US"/>
        </w:rPr>
        <w:footnoteReference w:id="2"/>
      </w:r>
      <w:r w:rsidR="00914BFF" w:rsidRPr="000E4D0F">
        <w:rPr>
          <w:rFonts w:ascii="Calibri" w:eastAsiaTheme="minorHAnsi" w:hAnsi="Calibri" w:cs="Calibri"/>
          <w:color w:val="auto"/>
          <w:sz w:val="24"/>
          <w:szCs w:val="24"/>
          <w:lang w:eastAsia="en-US"/>
        </w:rPr>
        <w:t xml:space="preserve"> </w:t>
      </w:r>
      <w:r w:rsidR="00574C91" w:rsidRPr="000E4D0F">
        <w:rPr>
          <w:rFonts w:ascii="Calibri" w:eastAsiaTheme="minorHAnsi" w:hAnsi="Calibri" w:cs="Calibri"/>
          <w:color w:val="auto"/>
          <w:sz w:val="24"/>
          <w:szCs w:val="24"/>
          <w:lang w:eastAsia="en-US"/>
        </w:rPr>
        <w:t xml:space="preserve">to support them in these unprecedented circumstances.  </w:t>
      </w:r>
    </w:p>
    <w:p w14:paraId="1DCC2FDC" w14:textId="0B032822" w:rsidR="00DA5BD6" w:rsidRPr="000E4D0F" w:rsidRDefault="00DA5BD6" w:rsidP="00574C91">
      <w:pPr>
        <w:rPr>
          <w:rFonts w:ascii="Calibri" w:eastAsiaTheme="minorHAnsi" w:hAnsi="Calibri" w:cs="Calibri"/>
          <w:color w:val="auto"/>
          <w:sz w:val="24"/>
          <w:szCs w:val="24"/>
          <w:lang w:eastAsia="en-US"/>
        </w:rPr>
      </w:pPr>
      <w:r>
        <w:rPr>
          <w:rFonts w:ascii="Calibri" w:eastAsiaTheme="minorHAnsi" w:hAnsi="Calibri" w:cs="Calibri"/>
          <w:color w:val="auto"/>
          <w:sz w:val="24"/>
          <w:szCs w:val="24"/>
          <w:lang w:eastAsia="en-US"/>
        </w:rPr>
        <w:t xml:space="preserve">The </w:t>
      </w:r>
      <w:r w:rsidR="00D9138D">
        <w:rPr>
          <w:rFonts w:ascii="Calibri" w:eastAsiaTheme="minorHAnsi" w:hAnsi="Calibri" w:cs="Calibri"/>
          <w:color w:val="auto"/>
          <w:sz w:val="24"/>
          <w:szCs w:val="24"/>
          <w:lang w:eastAsia="en-US"/>
        </w:rPr>
        <w:t xml:space="preserve">program </w:t>
      </w:r>
      <w:r w:rsidR="000E295A">
        <w:rPr>
          <w:rFonts w:ascii="Calibri" w:eastAsiaTheme="minorHAnsi" w:hAnsi="Calibri" w:cs="Calibri"/>
          <w:color w:val="auto"/>
          <w:sz w:val="24"/>
          <w:szCs w:val="24"/>
          <w:lang w:eastAsia="en-US"/>
        </w:rPr>
        <w:t>will be administered by the Department of Jobs, Precincts &amp; Regions (</w:t>
      </w:r>
      <w:r w:rsidR="0093354E">
        <w:rPr>
          <w:rFonts w:ascii="Calibri" w:eastAsiaTheme="minorHAnsi" w:hAnsi="Calibri" w:cs="Calibri"/>
          <w:color w:val="auto"/>
          <w:sz w:val="24"/>
          <w:szCs w:val="24"/>
          <w:lang w:eastAsia="en-US"/>
        </w:rPr>
        <w:t>t</w:t>
      </w:r>
      <w:r w:rsidR="000E295A">
        <w:rPr>
          <w:rFonts w:ascii="Calibri" w:eastAsiaTheme="minorHAnsi" w:hAnsi="Calibri" w:cs="Calibri"/>
          <w:color w:val="auto"/>
          <w:sz w:val="24"/>
          <w:szCs w:val="24"/>
          <w:lang w:eastAsia="en-US"/>
        </w:rPr>
        <w:t>he Department).</w:t>
      </w:r>
    </w:p>
    <w:p w14:paraId="238F54D7" w14:textId="06BC42CD" w:rsidR="00574C91" w:rsidRDefault="00574C91" w:rsidP="00574C91">
      <w:pPr>
        <w:rPr>
          <w:rFonts w:ascii="Calibri" w:hAnsi="Calibri" w:cs="Calibri"/>
          <w:b/>
          <w:bCs/>
          <w:color w:val="auto"/>
          <w:sz w:val="24"/>
          <w:szCs w:val="24"/>
        </w:rPr>
      </w:pPr>
      <w:r w:rsidRPr="005F6A50">
        <w:rPr>
          <w:rFonts w:ascii="Calibri" w:hAnsi="Calibri" w:cs="Calibri"/>
          <w:b/>
          <w:bCs/>
          <w:color w:val="auto"/>
          <w:sz w:val="24"/>
          <w:szCs w:val="24"/>
        </w:rPr>
        <w:t>Please read the</w:t>
      </w:r>
      <w:r w:rsidR="00667976" w:rsidRPr="005F6A50">
        <w:rPr>
          <w:rFonts w:ascii="Calibri" w:hAnsi="Calibri" w:cs="Calibri"/>
          <w:b/>
          <w:bCs/>
          <w:color w:val="auto"/>
          <w:sz w:val="24"/>
          <w:szCs w:val="24"/>
        </w:rPr>
        <w:t>se</w:t>
      </w:r>
      <w:r w:rsidRPr="005F6A50">
        <w:rPr>
          <w:rFonts w:ascii="Calibri" w:hAnsi="Calibri" w:cs="Calibri"/>
          <w:b/>
          <w:bCs/>
          <w:color w:val="auto"/>
          <w:sz w:val="24"/>
          <w:szCs w:val="24"/>
        </w:rPr>
        <w:t xml:space="preserve"> </w:t>
      </w:r>
      <w:r w:rsidR="00196D5C" w:rsidRPr="005F6A50">
        <w:rPr>
          <w:rFonts w:ascii="Calibri" w:hAnsi="Calibri" w:cs="Calibri"/>
          <w:b/>
          <w:bCs/>
          <w:color w:val="auto"/>
          <w:sz w:val="24"/>
          <w:szCs w:val="24"/>
        </w:rPr>
        <w:t>g</w:t>
      </w:r>
      <w:r w:rsidRPr="005F6A50">
        <w:rPr>
          <w:rFonts w:ascii="Calibri" w:hAnsi="Calibri" w:cs="Calibri"/>
          <w:b/>
          <w:bCs/>
          <w:color w:val="auto"/>
          <w:sz w:val="24"/>
          <w:szCs w:val="24"/>
        </w:rPr>
        <w:t xml:space="preserve">uidelines before completing the </w:t>
      </w:r>
      <w:r w:rsidR="00AB0170" w:rsidRPr="005F6A50">
        <w:rPr>
          <w:rFonts w:ascii="Calibri" w:hAnsi="Calibri" w:cs="Calibri"/>
          <w:b/>
          <w:bCs/>
          <w:color w:val="auto"/>
          <w:sz w:val="24"/>
          <w:szCs w:val="24"/>
        </w:rPr>
        <w:t>a</w:t>
      </w:r>
      <w:r w:rsidRPr="005F6A50">
        <w:rPr>
          <w:rFonts w:ascii="Calibri" w:hAnsi="Calibri" w:cs="Calibri"/>
          <w:b/>
          <w:bCs/>
          <w:color w:val="auto"/>
          <w:sz w:val="24"/>
          <w:szCs w:val="24"/>
        </w:rPr>
        <w:t xml:space="preserve">pplication </w:t>
      </w:r>
      <w:r w:rsidR="00AB0170" w:rsidRPr="005F6A50">
        <w:rPr>
          <w:rFonts w:ascii="Calibri" w:hAnsi="Calibri" w:cs="Calibri"/>
          <w:b/>
          <w:bCs/>
          <w:color w:val="auto"/>
          <w:sz w:val="24"/>
          <w:szCs w:val="24"/>
        </w:rPr>
        <w:t>f</w:t>
      </w:r>
      <w:r w:rsidRPr="005F6A50">
        <w:rPr>
          <w:rFonts w:ascii="Calibri" w:hAnsi="Calibri" w:cs="Calibri"/>
          <w:b/>
          <w:bCs/>
          <w:color w:val="auto"/>
          <w:sz w:val="24"/>
          <w:szCs w:val="24"/>
        </w:rPr>
        <w:t xml:space="preserve">orm. </w:t>
      </w:r>
    </w:p>
    <w:p w14:paraId="7F5B5589" w14:textId="77777777" w:rsidR="00B23B12" w:rsidRPr="005F6A50" w:rsidRDefault="00B23B12" w:rsidP="00574C91">
      <w:pPr>
        <w:rPr>
          <w:rFonts w:ascii="Calibri" w:hAnsi="Calibri" w:cs="Calibri"/>
          <w:b/>
          <w:bCs/>
          <w:color w:val="auto"/>
          <w:sz w:val="24"/>
          <w:szCs w:val="24"/>
        </w:rPr>
      </w:pPr>
    </w:p>
    <w:p w14:paraId="58C576A5" w14:textId="5C678DE7" w:rsidR="00574C91" w:rsidRDefault="00574C91" w:rsidP="00C26959">
      <w:pPr>
        <w:pStyle w:val="ListParagraph"/>
        <w:numPr>
          <w:ilvl w:val="0"/>
          <w:numId w:val="4"/>
        </w:numPr>
        <w:spacing w:after="0"/>
        <w:rPr>
          <w:rFonts w:ascii="Calibri" w:hAnsi="Calibri" w:cs="Calibri"/>
          <w:b/>
          <w:bCs/>
          <w:sz w:val="24"/>
          <w:szCs w:val="24"/>
        </w:rPr>
      </w:pPr>
      <w:r w:rsidRPr="005F6A50">
        <w:rPr>
          <w:rFonts w:ascii="Calibri" w:hAnsi="Calibri" w:cs="Calibri"/>
          <w:b/>
          <w:bCs/>
          <w:sz w:val="24"/>
          <w:szCs w:val="24"/>
        </w:rPr>
        <w:t xml:space="preserve">Eligibility criteria </w:t>
      </w:r>
    </w:p>
    <w:p w14:paraId="30CD50AC" w14:textId="77777777" w:rsidR="00FA6C68" w:rsidRPr="00FA6C68" w:rsidRDefault="00FA6C68" w:rsidP="00FA6C68">
      <w:pPr>
        <w:rPr>
          <w:rFonts w:ascii="Calibri" w:hAnsi="Calibri" w:cs="Calibri"/>
          <w:sz w:val="24"/>
          <w:szCs w:val="24"/>
        </w:rPr>
      </w:pPr>
    </w:p>
    <w:p w14:paraId="11413A17" w14:textId="0E5E3BBB" w:rsidR="009B7967" w:rsidRPr="009B7967" w:rsidRDefault="009B7967" w:rsidP="00C26959">
      <w:pPr>
        <w:pStyle w:val="ListParagraph"/>
        <w:numPr>
          <w:ilvl w:val="1"/>
          <w:numId w:val="4"/>
        </w:numPr>
        <w:spacing w:after="0"/>
        <w:rPr>
          <w:rFonts w:ascii="Calibri" w:hAnsi="Calibri" w:cs="Calibri"/>
          <w:b/>
          <w:bCs/>
          <w:sz w:val="24"/>
          <w:szCs w:val="24"/>
        </w:rPr>
      </w:pPr>
      <w:r w:rsidRPr="009B7967">
        <w:rPr>
          <w:rFonts w:ascii="Calibri" w:hAnsi="Calibri" w:cs="Calibri"/>
          <w:b/>
          <w:bCs/>
          <w:sz w:val="24"/>
          <w:szCs w:val="24"/>
        </w:rPr>
        <w:t>For new applicants</w:t>
      </w:r>
    </w:p>
    <w:p w14:paraId="5C44FFE1" w14:textId="78F60596" w:rsidR="00574C91" w:rsidRDefault="00752F97" w:rsidP="009B7967">
      <w:pPr>
        <w:pStyle w:val="ListParagraph"/>
        <w:spacing w:after="0"/>
        <w:ind w:left="792"/>
        <w:rPr>
          <w:rFonts w:ascii="Calibri" w:hAnsi="Calibri" w:cs="Calibri"/>
          <w:sz w:val="24"/>
          <w:szCs w:val="24"/>
        </w:rPr>
      </w:pPr>
      <w:r w:rsidRPr="00C918CE">
        <w:rPr>
          <w:rFonts w:ascii="Calibri" w:hAnsi="Calibri" w:cs="Calibri"/>
          <w:sz w:val="24"/>
          <w:szCs w:val="24"/>
        </w:rPr>
        <w:t xml:space="preserve">The </w:t>
      </w:r>
      <w:r w:rsidR="00ED05A8" w:rsidRPr="00C918CE">
        <w:rPr>
          <w:rFonts w:ascii="Calibri" w:hAnsi="Calibri" w:cs="Calibri"/>
          <w:sz w:val="24"/>
          <w:szCs w:val="24"/>
        </w:rPr>
        <w:t>f</w:t>
      </w:r>
      <w:r w:rsidRPr="00C918CE">
        <w:rPr>
          <w:rFonts w:ascii="Calibri" w:hAnsi="Calibri" w:cs="Calibri"/>
          <w:sz w:val="24"/>
          <w:szCs w:val="24"/>
        </w:rPr>
        <w:t>und is open to Victorian Aboriginal businesses (including sole traders and self-employed businesses)</w:t>
      </w:r>
      <w:r w:rsidR="00EA7798" w:rsidRPr="00C918CE">
        <w:rPr>
          <w:rFonts w:ascii="Calibri" w:hAnsi="Calibri" w:cs="Calibri"/>
          <w:sz w:val="24"/>
          <w:szCs w:val="24"/>
        </w:rPr>
        <w:t xml:space="preserve"> that</w:t>
      </w:r>
      <w:r w:rsidR="00C918CE">
        <w:rPr>
          <w:rFonts w:ascii="Calibri" w:hAnsi="Calibri" w:cs="Calibri"/>
          <w:b/>
          <w:bCs/>
          <w:sz w:val="24"/>
          <w:szCs w:val="24"/>
        </w:rPr>
        <w:t xml:space="preserve"> </w:t>
      </w:r>
      <w:r w:rsidR="00574C91" w:rsidRPr="00010FED">
        <w:rPr>
          <w:rFonts w:ascii="Calibri" w:hAnsi="Calibri" w:cs="Calibri"/>
          <w:sz w:val="24"/>
          <w:szCs w:val="24"/>
        </w:rPr>
        <w:t>meet</w:t>
      </w:r>
      <w:r w:rsidR="00C918CE">
        <w:rPr>
          <w:rFonts w:ascii="Calibri" w:hAnsi="Calibri" w:cs="Calibri"/>
          <w:sz w:val="24"/>
          <w:szCs w:val="24"/>
        </w:rPr>
        <w:t xml:space="preserve"> </w:t>
      </w:r>
      <w:r w:rsidR="00AF6D69" w:rsidRPr="00AF6D69">
        <w:rPr>
          <w:rFonts w:ascii="Calibri" w:hAnsi="Calibri" w:cs="Calibri"/>
          <w:sz w:val="24"/>
          <w:szCs w:val="24"/>
          <w:u w:val="single"/>
        </w:rPr>
        <w:t>ALL</w:t>
      </w:r>
      <w:r w:rsidR="00AF6D69">
        <w:rPr>
          <w:rFonts w:ascii="Calibri" w:hAnsi="Calibri" w:cs="Calibri"/>
          <w:sz w:val="24"/>
          <w:szCs w:val="24"/>
        </w:rPr>
        <w:t xml:space="preserve"> </w:t>
      </w:r>
      <w:r w:rsidR="00574C91" w:rsidRPr="00010FED">
        <w:rPr>
          <w:rFonts w:ascii="Calibri" w:hAnsi="Calibri" w:cs="Calibri"/>
          <w:sz w:val="24"/>
          <w:szCs w:val="24"/>
        </w:rPr>
        <w:t>the following criteria:</w:t>
      </w:r>
    </w:p>
    <w:p w14:paraId="5D9513BB" w14:textId="55D78017" w:rsidR="00CF3FB0" w:rsidRDefault="00534DD3" w:rsidP="00C26959">
      <w:pPr>
        <w:pStyle w:val="ListParagraph"/>
        <w:numPr>
          <w:ilvl w:val="0"/>
          <w:numId w:val="2"/>
        </w:numPr>
        <w:spacing w:before="100" w:beforeAutospacing="1"/>
        <w:textAlignment w:val="baseline"/>
        <w:rPr>
          <w:rFonts w:ascii="Calibri" w:hAnsi="Calibri" w:cs="Calibri"/>
          <w:sz w:val="24"/>
          <w:szCs w:val="24"/>
        </w:rPr>
      </w:pPr>
      <w:r>
        <w:rPr>
          <w:rFonts w:ascii="Calibri" w:hAnsi="Calibri" w:cs="Calibri"/>
          <w:sz w:val="24"/>
          <w:szCs w:val="24"/>
        </w:rPr>
        <w:t>can</w:t>
      </w:r>
      <w:r w:rsidR="0004310C">
        <w:rPr>
          <w:rFonts w:ascii="Calibri" w:hAnsi="Calibri" w:cs="Calibri"/>
          <w:sz w:val="24"/>
          <w:szCs w:val="24"/>
        </w:rPr>
        <w:t xml:space="preserve"> demonstrate that the</w:t>
      </w:r>
      <w:r w:rsidR="006326AF">
        <w:rPr>
          <w:rFonts w:ascii="Calibri" w:hAnsi="Calibri" w:cs="Calibri"/>
          <w:sz w:val="24"/>
          <w:szCs w:val="24"/>
        </w:rPr>
        <w:t xml:space="preserve"> business operates and is located in Victoria</w:t>
      </w:r>
      <w:r w:rsidR="00337B3B">
        <w:rPr>
          <w:rStyle w:val="FootnoteReference"/>
          <w:rFonts w:ascii="Calibri" w:hAnsi="Calibri" w:cs="Calibri"/>
          <w:sz w:val="24"/>
          <w:szCs w:val="24"/>
        </w:rPr>
        <w:footnoteReference w:id="3"/>
      </w:r>
    </w:p>
    <w:p w14:paraId="1DEC37C8" w14:textId="0A56C56C" w:rsidR="00CF3FB0" w:rsidRDefault="516FB66A" w:rsidP="1B1789BA">
      <w:pPr>
        <w:pStyle w:val="ListParagraph"/>
        <w:numPr>
          <w:ilvl w:val="0"/>
          <w:numId w:val="2"/>
        </w:numPr>
        <w:spacing w:before="100" w:beforeAutospacing="1"/>
        <w:textAlignment w:val="baseline"/>
        <w:rPr>
          <w:rFonts w:ascii="Calibri" w:hAnsi="Calibri" w:cs="Calibri"/>
          <w:sz w:val="24"/>
          <w:szCs w:val="24"/>
        </w:rPr>
      </w:pPr>
      <w:r w:rsidRPr="1B1789BA">
        <w:rPr>
          <w:rFonts w:ascii="Calibri" w:hAnsi="Calibri" w:cs="Calibri"/>
          <w:sz w:val="24"/>
          <w:szCs w:val="24"/>
        </w:rPr>
        <w:t>h</w:t>
      </w:r>
      <w:r w:rsidR="107EE4DA" w:rsidRPr="1B1789BA">
        <w:rPr>
          <w:rFonts w:ascii="Calibri" w:hAnsi="Calibri" w:cs="Calibri"/>
          <w:sz w:val="24"/>
          <w:szCs w:val="24"/>
        </w:rPr>
        <w:t>old an Australian Business Number (ABN)</w:t>
      </w:r>
      <w:r w:rsidR="066EDF1B" w:rsidRPr="1B1789BA">
        <w:rPr>
          <w:rFonts w:ascii="Calibri" w:hAnsi="Calibri" w:cs="Calibri"/>
          <w:sz w:val="24"/>
          <w:szCs w:val="24"/>
        </w:rPr>
        <w:t xml:space="preserve"> and have </w:t>
      </w:r>
      <w:r w:rsidR="107EE4DA" w:rsidRPr="1B1789BA">
        <w:rPr>
          <w:rFonts w:ascii="Calibri" w:hAnsi="Calibri" w:cs="Calibri"/>
          <w:sz w:val="24"/>
          <w:szCs w:val="24"/>
        </w:rPr>
        <w:t>held that ABN on</w:t>
      </w:r>
      <w:r w:rsidR="066EDF1B" w:rsidRPr="1B1789BA">
        <w:rPr>
          <w:rFonts w:ascii="Calibri" w:hAnsi="Calibri" w:cs="Calibri"/>
          <w:sz w:val="24"/>
          <w:szCs w:val="24"/>
        </w:rPr>
        <w:t xml:space="preserve"> and from</w:t>
      </w:r>
      <w:r w:rsidR="7A38EC14" w:rsidRPr="1B1789BA">
        <w:rPr>
          <w:rFonts w:ascii="Calibri" w:hAnsi="Calibri" w:cs="Calibri"/>
          <w:sz w:val="24"/>
          <w:szCs w:val="24"/>
        </w:rPr>
        <w:t xml:space="preserve"> 27 May</w:t>
      </w:r>
      <w:r w:rsidR="62C4628D" w:rsidRPr="1B1789BA">
        <w:rPr>
          <w:rFonts w:ascii="Calibri" w:hAnsi="Calibri" w:cs="Calibri"/>
          <w:sz w:val="24"/>
          <w:szCs w:val="24"/>
        </w:rPr>
        <w:t xml:space="preserve"> 2021</w:t>
      </w:r>
      <w:r w:rsidR="7F19790E" w:rsidRPr="1B1789BA">
        <w:rPr>
          <w:rFonts w:ascii="Calibri" w:hAnsi="Calibri" w:cs="Calibri"/>
          <w:sz w:val="24"/>
          <w:szCs w:val="24"/>
        </w:rPr>
        <w:t>;</w:t>
      </w:r>
    </w:p>
    <w:p w14:paraId="3A2BD6F6" w14:textId="75D525D5" w:rsidR="002E6CD5" w:rsidRPr="002E6CD5" w:rsidRDefault="00920D72" w:rsidP="00C26959">
      <w:pPr>
        <w:pStyle w:val="ListParagraph"/>
        <w:numPr>
          <w:ilvl w:val="0"/>
          <w:numId w:val="2"/>
        </w:numPr>
        <w:spacing w:before="100" w:beforeAutospacing="1"/>
        <w:textAlignment w:val="baseline"/>
        <w:rPr>
          <w:rFonts w:ascii="Calibri" w:hAnsi="Calibri" w:cs="Calibri"/>
          <w:sz w:val="24"/>
          <w:szCs w:val="24"/>
        </w:rPr>
      </w:pPr>
      <w:r>
        <w:rPr>
          <w:rFonts w:ascii="Calibri" w:hAnsi="Calibri" w:cs="Calibri"/>
          <w:sz w:val="24"/>
          <w:szCs w:val="24"/>
        </w:rPr>
        <w:t>a</w:t>
      </w:r>
      <w:r w:rsidR="00CF3FB0">
        <w:rPr>
          <w:rFonts w:ascii="Calibri" w:hAnsi="Calibri" w:cs="Calibri"/>
          <w:sz w:val="24"/>
          <w:szCs w:val="24"/>
        </w:rPr>
        <w:t xml:space="preserve">re </w:t>
      </w:r>
      <w:r w:rsidR="00E02419" w:rsidRPr="007E0E16">
        <w:rPr>
          <w:rFonts w:ascii="Calibri" w:hAnsi="Calibri" w:cs="Calibri"/>
          <w:sz w:val="24"/>
          <w:szCs w:val="24"/>
        </w:rPr>
        <w:t xml:space="preserve">certified as an Aboriginal business through Kinaway Chamber of Commerce </w:t>
      </w:r>
      <w:r w:rsidR="00197DAA">
        <w:rPr>
          <w:rFonts w:ascii="Calibri" w:hAnsi="Calibri" w:cs="Calibri"/>
          <w:sz w:val="24"/>
          <w:szCs w:val="24"/>
        </w:rPr>
        <w:t xml:space="preserve">Victoria Ltd </w:t>
      </w:r>
      <w:r w:rsidR="00E02419" w:rsidRPr="007E0E16">
        <w:rPr>
          <w:rFonts w:ascii="Calibri" w:hAnsi="Calibri" w:cs="Calibri"/>
          <w:sz w:val="24"/>
          <w:szCs w:val="24"/>
        </w:rPr>
        <w:t xml:space="preserve">(Kinaway); </w:t>
      </w:r>
    </w:p>
    <w:p w14:paraId="1D0C221F" w14:textId="73487030" w:rsidR="00561949" w:rsidRPr="00554252" w:rsidRDefault="02897E5F" w:rsidP="1B1789BA">
      <w:pPr>
        <w:pStyle w:val="ListParagraph"/>
        <w:numPr>
          <w:ilvl w:val="0"/>
          <w:numId w:val="2"/>
        </w:numPr>
        <w:spacing w:before="100" w:beforeAutospacing="1"/>
        <w:textAlignment w:val="baseline"/>
        <w:rPr>
          <w:rFonts w:ascii="Calibri" w:hAnsi="Calibri" w:cs="Calibri"/>
          <w:strike/>
          <w:sz w:val="24"/>
          <w:szCs w:val="24"/>
        </w:rPr>
      </w:pPr>
      <w:r w:rsidRPr="3C22F3E8">
        <w:rPr>
          <w:rFonts w:ascii="Calibri" w:hAnsi="Calibri" w:cs="Calibri"/>
          <w:sz w:val="24"/>
          <w:szCs w:val="24"/>
        </w:rPr>
        <w:lastRenderedPageBreak/>
        <w:t xml:space="preserve">can demonstrate </w:t>
      </w:r>
      <w:r w:rsidR="14CE3299" w:rsidRPr="3C22F3E8">
        <w:rPr>
          <w:rFonts w:ascii="Calibri" w:hAnsi="Calibri" w:cs="Calibri"/>
          <w:sz w:val="24"/>
          <w:szCs w:val="24"/>
        </w:rPr>
        <w:t xml:space="preserve">a minimum turnover of $30,000 per annum </w:t>
      </w:r>
      <w:r w:rsidRPr="3C22F3E8">
        <w:rPr>
          <w:rFonts w:ascii="Calibri" w:hAnsi="Calibri" w:cs="Calibri"/>
          <w:sz w:val="24"/>
          <w:szCs w:val="24"/>
        </w:rPr>
        <w:t xml:space="preserve">or </w:t>
      </w:r>
      <w:r w:rsidR="2F01D617" w:rsidRPr="3C22F3E8">
        <w:rPr>
          <w:rFonts w:ascii="Calibri" w:hAnsi="Calibri" w:cs="Calibri"/>
          <w:sz w:val="24"/>
          <w:szCs w:val="24"/>
        </w:rPr>
        <w:t xml:space="preserve">pro-rata turnover </w:t>
      </w:r>
      <w:r w:rsidR="55FC8223" w:rsidRPr="23253B24">
        <w:rPr>
          <w:rStyle w:val="TrackedAdded"/>
          <w:color w:val="auto"/>
          <w:u w:val="none"/>
        </w:rPr>
        <w:t>for</w:t>
      </w:r>
      <w:r w:rsidR="7E362890" w:rsidRPr="23253B24">
        <w:rPr>
          <w:rStyle w:val="TrackedAdded"/>
          <w:color w:val="auto"/>
          <w:u w:val="none"/>
        </w:rPr>
        <w:t xml:space="preserve"> </w:t>
      </w:r>
      <w:r w:rsidR="55FC8223" w:rsidRPr="23253B24">
        <w:rPr>
          <w:rStyle w:val="TrackedAdded"/>
          <w:color w:val="auto"/>
          <w:u w:val="none"/>
        </w:rPr>
        <w:t>three</w:t>
      </w:r>
      <w:r w:rsidR="27938AD7" w:rsidRPr="3C22F3E8">
        <w:rPr>
          <w:rStyle w:val="TrackedAdded"/>
          <w:color w:val="auto"/>
          <w:u w:val="none"/>
        </w:rPr>
        <w:t xml:space="preserve"> </w:t>
      </w:r>
      <w:r w:rsidR="27938AD7" w:rsidRPr="3C22F3E8">
        <w:rPr>
          <w:rFonts w:ascii="Calibri" w:hAnsi="Calibri" w:cs="Calibri"/>
          <w:sz w:val="24"/>
          <w:szCs w:val="24"/>
        </w:rPr>
        <w:t xml:space="preserve">months prior to </w:t>
      </w:r>
      <w:r w:rsidR="62C4628D" w:rsidRPr="3C22F3E8">
        <w:rPr>
          <w:rFonts w:ascii="Calibri" w:hAnsi="Calibri" w:cs="Calibri"/>
          <w:sz w:val="24"/>
          <w:szCs w:val="24"/>
        </w:rPr>
        <w:t>27 May 2021</w:t>
      </w:r>
      <w:r w:rsidR="00A459A9">
        <w:rPr>
          <w:rFonts w:ascii="Calibri" w:hAnsi="Calibri" w:cs="Calibri"/>
          <w:sz w:val="24"/>
          <w:szCs w:val="24"/>
        </w:rPr>
        <w:t xml:space="preserve"> (refer to section 3.5)</w:t>
      </w:r>
      <w:r w:rsidR="601DD5E4" w:rsidRPr="3C22F3E8">
        <w:rPr>
          <w:rFonts w:ascii="Calibri" w:hAnsi="Calibri" w:cs="Calibri"/>
          <w:sz w:val="24"/>
          <w:szCs w:val="24"/>
        </w:rPr>
        <w:t>;</w:t>
      </w:r>
      <w:r w:rsidR="777C338A" w:rsidRPr="3C22F3E8">
        <w:rPr>
          <w:rFonts w:ascii="Calibri" w:hAnsi="Calibri" w:cs="Calibri"/>
          <w:sz w:val="24"/>
          <w:szCs w:val="24"/>
        </w:rPr>
        <w:t xml:space="preserve"> and</w:t>
      </w:r>
    </w:p>
    <w:p w14:paraId="593EFBF6" w14:textId="11C47462" w:rsidR="00AA6BF4" w:rsidRDefault="0DACCEBD" w:rsidP="1B1789BA">
      <w:pPr>
        <w:pStyle w:val="ListParagraph"/>
        <w:numPr>
          <w:ilvl w:val="0"/>
          <w:numId w:val="2"/>
        </w:numPr>
        <w:spacing w:before="100" w:beforeAutospacing="1"/>
        <w:textAlignment w:val="baseline"/>
        <w:rPr>
          <w:rFonts w:ascii="Calibri" w:hAnsi="Calibri" w:cs="Calibri"/>
          <w:sz w:val="24"/>
          <w:szCs w:val="24"/>
        </w:rPr>
      </w:pPr>
      <w:r w:rsidRPr="1B1789BA">
        <w:rPr>
          <w:rFonts w:ascii="Calibri" w:hAnsi="Calibri" w:cs="Calibri"/>
          <w:sz w:val="24"/>
          <w:szCs w:val="24"/>
        </w:rPr>
        <w:t>h</w:t>
      </w:r>
      <w:r w:rsidR="5FF8C9EB" w:rsidRPr="1B1789BA">
        <w:rPr>
          <w:rFonts w:ascii="Calibri" w:hAnsi="Calibri" w:cs="Calibri"/>
          <w:sz w:val="24"/>
          <w:szCs w:val="24"/>
        </w:rPr>
        <w:t>a</w:t>
      </w:r>
      <w:r w:rsidR="4106ABA6" w:rsidRPr="1B1789BA">
        <w:rPr>
          <w:rFonts w:ascii="Calibri" w:hAnsi="Calibri" w:cs="Calibri"/>
          <w:sz w:val="24"/>
          <w:szCs w:val="24"/>
        </w:rPr>
        <w:t>ve</w:t>
      </w:r>
      <w:r w:rsidR="5FF8C9EB" w:rsidRPr="1B1789BA">
        <w:rPr>
          <w:rFonts w:ascii="Calibri" w:hAnsi="Calibri" w:cs="Calibri"/>
          <w:sz w:val="24"/>
          <w:szCs w:val="24"/>
        </w:rPr>
        <w:t xml:space="preserve"> been impacted by </w:t>
      </w:r>
      <w:r w:rsidR="4FACF29E" w:rsidRPr="1B1789BA">
        <w:rPr>
          <w:rFonts w:ascii="Calibri" w:hAnsi="Calibri" w:cs="Calibri"/>
          <w:sz w:val="24"/>
          <w:szCs w:val="24"/>
        </w:rPr>
        <w:t xml:space="preserve">the coronavirus pandemic (COVID-19) </w:t>
      </w:r>
      <w:r w:rsidR="5FF8C9EB" w:rsidRPr="1B1789BA">
        <w:rPr>
          <w:rFonts w:ascii="Calibri" w:hAnsi="Calibri" w:cs="Calibri"/>
          <w:sz w:val="24"/>
          <w:szCs w:val="24"/>
        </w:rPr>
        <w:t>or subject to temporary closure or trading restrictions as declared by the Victorian Government</w:t>
      </w:r>
      <w:r w:rsidR="141E942A" w:rsidRPr="3DDCBCC1">
        <w:rPr>
          <w:rFonts w:ascii="Calibri" w:hAnsi="Calibri" w:cs="Calibri"/>
          <w:sz w:val="24"/>
          <w:szCs w:val="24"/>
        </w:rPr>
        <w:t>;</w:t>
      </w:r>
      <w:r w:rsidRPr="31F6BF37">
        <w:rPr>
          <w:rStyle w:val="FootnoteReference"/>
          <w:rFonts w:ascii="Calibri" w:hAnsi="Calibri" w:cs="Calibri"/>
          <w:sz w:val="24"/>
          <w:szCs w:val="24"/>
        </w:rPr>
        <w:footnoteReference w:id="4"/>
      </w:r>
    </w:p>
    <w:p w14:paraId="76214304" w14:textId="26A4F1A4" w:rsidR="00A57D92" w:rsidRPr="00FA6C68" w:rsidRDefault="07D1F0F0" w:rsidP="1B1789BA">
      <w:pPr>
        <w:pStyle w:val="ListParagraph"/>
        <w:numPr>
          <w:ilvl w:val="0"/>
          <w:numId w:val="2"/>
        </w:numPr>
        <w:spacing w:before="100" w:beforeAutospacing="1"/>
        <w:textAlignment w:val="baseline"/>
        <w:rPr>
          <w:rFonts w:ascii="Calibri" w:hAnsi="Calibri" w:cs="Calibri"/>
          <w:sz w:val="24"/>
          <w:szCs w:val="24"/>
        </w:rPr>
      </w:pPr>
      <w:r w:rsidRPr="1B1789BA">
        <w:rPr>
          <w:rFonts w:ascii="Calibri" w:hAnsi="Calibri" w:cs="Calibri"/>
          <w:sz w:val="24"/>
          <w:szCs w:val="24"/>
        </w:rPr>
        <w:t xml:space="preserve">has not received a grant under the Business </w:t>
      </w:r>
      <w:r w:rsidR="7ECE0F95" w:rsidRPr="2DDAC572">
        <w:rPr>
          <w:rFonts w:ascii="Calibri" w:hAnsi="Calibri" w:cs="Calibri"/>
          <w:sz w:val="24"/>
          <w:szCs w:val="24"/>
        </w:rPr>
        <w:t>Cost</w:t>
      </w:r>
      <w:r w:rsidR="7EE072C1" w:rsidRPr="2DDAC572">
        <w:rPr>
          <w:rFonts w:ascii="Calibri" w:hAnsi="Calibri" w:cs="Calibri"/>
          <w:sz w:val="24"/>
          <w:szCs w:val="24"/>
        </w:rPr>
        <w:t>s</w:t>
      </w:r>
      <w:r w:rsidRPr="1B1789BA">
        <w:rPr>
          <w:rFonts w:ascii="Calibri" w:hAnsi="Calibri" w:cs="Calibri"/>
          <w:sz w:val="24"/>
          <w:szCs w:val="24"/>
        </w:rPr>
        <w:t xml:space="preserve"> Assistance Program/s or the Small Business COVID Hardship Fund.</w:t>
      </w:r>
      <w:r w:rsidRPr="7A0996E6">
        <w:rPr>
          <w:rStyle w:val="FootnoteReference"/>
          <w:rFonts w:ascii="Calibri" w:hAnsi="Calibri" w:cs="Calibri"/>
          <w:sz w:val="24"/>
          <w:szCs w:val="24"/>
        </w:rPr>
        <w:footnoteReference w:id="5"/>
      </w:r>
    </w:p>
    <w:p w14:paraId="733F624F" w14:textId="77777777" w:rsidR="00922CBE" w:rsidRPr="000C766A" w:rsidRDefault="00922CBE" w:rsidP="00922CBE">
      <w:pPr>
        <w:pStyle w:val="ListParagraph"/>
        <w:spacing w:before="100" w:beforeAutospacing="1"/>
        <w:ind w:left="1080"/>
        <w:textAlignment w:val="baseline"/>
        <w:rPr>
          <w:rFonts w:ascii="Calibri" w:hAnsi="Calibri" w:cs="Calibri"/>
          <w:sz w:val="24"/>
          <w:szCs w:val="24"/>
        </w:rPr>
      </w:pPr>
    </w:p>
    <w:p w14:paraId="04045127" w14:textId="4B1A528E" w:rsidR="00464BD7" w:rsidRPr="00A91E73" w:rsidRDefault="00464BD7" w:rsidP="00C26959">
      <w:pPr>
        <w:pStyle w:val="ListParagraph"/>
        <w:numPr>
          <w:ilvl w:val="1"/>
          <w:numId w:val="4"/>
        </w:numPr>
        <w:rPr>
          <w:rFonts w:ascii="Calibri" w:hAnsi="Calibri" w:cs="Calibri"/>
          <w:b/>
          <w:bCs/>
          <w:sz w:val="24"/>
          <w:szCs w:val="24"/>
        </w:rPr>
      </w:pPr>
      <w:r w:rsidRPr="00A91E73">
        <w:rPr>
          <w:rFonts w:ascii="Calibri" w:hAnsi="Calibri" w:cs="Calibri"/>
          <w:b/>
          <w:bCs/>
          <w:sz w:val="24"/>
          <w:szCs w:val="24"/>
        </w:rPr>
        <w:t xml:space="preserve">For </w:t>
      </w:r>
      <w:r w:rsidR="005124A8">
        <w:rPr>
          <w:rFonts w:ascii="Calibri" w:hAnsi="Calibri" w:cs="Calibri"/>
          <w:b/>
          <w:bCs/>
          <w:sz w:val="24"/>
          <w:szCs w:val="24"/>
        </w:rPr>
        <w:t>p</w:t>
      </w:r>
      <w:r w:rsidR="00FA6C68" w:rsidRPr="00A91E73">
        <w:rPr>
          <w:rFonts w:ascii="Calibri" w:hAnsi="Calibri" w:cs="Calibri"/>
          <w:b/>
          <w:bCs/>
          <w:sz w:val="24"/>
          <w:szCs w:val="24"/>
        </w:rPr>
        <w:t>reviou</w:t>
      </w:r>
      <w:r w:rsidR="00A91E73" w:rsidRPr="00A91E73">
        <w:rPr>
          <w:rFonts w:ascii="Calibri" w:hAnsi="Calibri" w:cs="Calibri"/>
          <w:b/>
          <w:bCs/>
          <w:sz w:val="24"/>
          <w:szCs w:val="24"/>
        </w:rPr>
        <w:t>sly successful a</w:t>
      </w:r>
      <w:r w:rsidR="00FA6C68" w:rsidRPr="00A91E73">
        <w:rPr>
          <w:rFonts w:ascii="Calibri" w:hAnsi="Calibri" w:cs="Calibri"/>
          <w:b/>
          <w:bCs/>
          <w:sz w:val="24"/>
          <w:szCs w:val="24"/>
        </w:rPr>
        <w:t>pplicants</w:t>
      </w:r>
    </w:p>
    <w:p w14:paraId="34A980D5" w14:textId="6A2374E6" w:rsidR="00FA6C68" w:rsidRPr="00433B0C" w:rsidRDefault="00A91E73" w:rsidP="00FB2AEE">
      <w:pPr>
        <w:ind w:left="360"/>
        <w:rPr>
          <w:rFonts w:ascii="Calibri" w:eastAsiaTheme="minorHAnsi" w:hAnsi="Calibri" w:cs="Calibri"/>
          <w:color w:val="auto"/>
          <w:sz w:val="24"/>
          <w:szCs w:val="24"/>
          <w:lang w:eastAsia="en-US"/>
        </w:rPr>
      </w:pPr>
      <w:r w:rsidRPr="00433B0C">
        <w:rPr>
          <w:rFonts w:ascii="Calibri" w:eastAsiaTheme="minorHAnsi" w:hAnsi="Calibri" w:cs="Calibri"/>
          <w:color w:val="auto"/>
          <w:sz w:val="24"/>
          <w:szCs w:val="24"/>
          <w:lang w:eastAsia="en-US"/>
        </w:rPr>
        <w:t xml:space="preserve">Businesses that have </w:t>
      </w:r>
      <w:r w:rsidR="00433B0C" w:rsidRPr="00433B0C">
        <w:rPr>
          <w:rFonts w:ascii="Calibri" w:eastAsiaTheme="minorHAnsi" w:hAnsi="Calibri" w:cs="Calibri"/>
          <w:color w:val="auto"/>
          <w:sz w:val="24"/>
          <w:szCs w:val="24"/>
          <w:lang w:eastAsia="en-US"/>
        </w:rPr>
        <w:t>previously received a grant</w:t>
      </w:r>
      <w:r w:rsidR="00586E36">
        <w:rPr>
          <w:rFonts w:ascii="Calibri" w:eastAsiaTheme="minorHAnsi" w:hAnsi="Calibri" w:cs="Calibri"/>
          <w:color w:val="auto"/>
          <w:sz w:val="24"/>
          <w:szCs w:val="24"/>
          <w:lang w:eastAsia="en-US"/>
        </w:rPr>
        <w:t xml:space="preserve"> under the </w:t>
      </w:r>
      <w:r w:rsidR="005F1A90" w:rsidRPr="005F1A90">
        <w:rPr>
          <w:rFonts w:ascii="Calibri" w:eastAsiaTheme="minorHAnsi" w:hAnsi="Calibri" w:cs="Calibri"/>
          <w:color w:val="auto"/>
          <w:sz w:val="24"/>
          <w:szCs w:val="24"/>
          <w:lang w:eastAsia="en-US"/>
        </w:rPr>
        <w:t>First Peoples’ COVID-19 Business Support Fund</w:t>
      </w:r>
      <w:r w:rsidR="005F1A90" w:rsidRPr="00433B0C">
        <w:rPr>
          <w:rFonts w:ascii="Calibri" w:eastAsiaTheme="minorHAnsi" w:hAnsi="Calibri" w:cs="Calibri"/>
          <w:color w:val="auto"/>
          <w:sz w:val="24"/>
          <w:szCs w:val="24"/>
          <w:lang w:eastAsia="en-US"/>
        </w:rPr>
        <w:t xml:space="preserve"> </w:t>
      </w:r>
      <w:r w:rsidR="005F1A90">
        <w:rPr>
          <w:rFonts w:ascii="Calibri" w:eastAsiaTheme="minorHAnsi" w:hAnsi="Calibri" w:cs="Calibri"/>
          <w:color w:val="auto"/>
          <w:sz w:val="24"/>
          <w:szCs w:val="24"/>
          <w:lang w:eastAsia="en-US"/>
        </w:rPr>
        <w:t xml:space="preserve">may </w:t>
      </w:r>
      <w:r w:rsidR="00FA6C68" w:rsidRPr="00433B0C">
        <w:rPr>
          <w:rFonts w:ascii="Calibri" w:eastAsiaTheme="minorHAnsi" w:hAnsi="Calibri" w:cs="Calibri"/>
          <w:color w:val="auto"/>
          <w:sz w:val="24"/>
          <w:szCs w:val="24"/>
          <w:lang w:eastAsia="en-US"/>
        </w:rPr>
        <w:t>receive an automatic payment if the business</w:t>
      </w:r>
      <w:r w:rsidR="00433B0C" w:rsidRPr="00433B0C">
        <w:rPr>
          <w:rFonts w:ascii="Calibri" w:eastAsiaTheme="minorHAnsi" w:hAnsi="Calibri" w:cs="Calibri"/>
          <w:color w:val="auto"/>
          <w:sz w:val="24"/>
          <w:szCs w:val="24"/>
          <w:lang w:eastAsia="en-US"/>
        </w:rPr>
        <w:t xml:space="preserve"> meets the following eligibility</w:t>
      </w:r>
      <w:r w:rsidR="00FA6C68" w:rsidRPr="00433B0C">
        <w:rPr>
          <w:rFonts w:ascii="Calibri" w:eastAsiaTheme="minorHAnsi" w:hAnsi="Calibri" w:cs="Calibri"/>
          <w:color w:val="auto"/>
          <w:sz w:val="24"/>
          <w:szCs w:val="24"/>
          <w:lang w:eastAsia="en-US"/>
        </w:rPr>
        <w:t>:</w:t>
      </w:r>
    </w:p>
    <w:p w14:paraId="65C049B6" w14:textId="62ACF038" w:rsidR="00FA6C68" w:rsidRPr="00FA6C68" w:rsidRDefault="00FA6C68" w:rsidP="00C26959">
      <w:pPr>
        <w:pStyle w:val="ListParagraph"/>
        <w:numPr>
          <w:ilvl w:val="2"/>
          <w:numId w:val="5"/>
        </w:numPr>
        <w:rPr>
          <w:rFonts w:ascii="Calibri" w:hAnsi="Calibri" w:cs="Calibri"/>
          <w:sz w:val="24"/>
          <w:szCs w:val="24"/>
        </w:rPr>
      </w:pPr>
      <w:r w:rsidRPr="00FA6C68">
        <w:rPr>
          <w:rFonts w:ascii="Calibri" w:hAnsi="Calibri" w:cs="Calibri"/>
          <w:sz w:val="24"/>
          <w:szCs w:val="24"/>
        </w:rPr>
        <w:t xml:space="preserve">has received a grant under </w:t>
      </w:r>
      <w:r w:rsidR="000A0D34">
        <w:rPr>
          <w:rFonts w:ascii="Calibri" w:hAnsi="Calibri" w:cs="Calibri"/>
          <w:sz w:val="24"/>
          <w:szCs w:val="24"/>
        </w:rPr>
        <w:t>First Peoples’ COVID-19 Business Support Fund</w:t>
      </w:r>
      <w:r w:rsidRPr="00FA6C68">
        <w:rPr>
          <w:rFonts w:ascii="Calibri" w:hAnsi="Calibri" w:cs="Calibri"/>
          <w:sz w:val="24"/>
          <w:szCs w:val="24"/>
        </w:rPr>
        <w:t>.</w:t>
      </w:r>
    </w:p>
    <w:p w14:paraId="422E0F48" w14:textId="39B91872" w:rsidR="00FA6C68" w:rsidRPr="00FA6C68" w:rsidRDefault="00FA6C68" w:rsidP="00C26959">
      <w:pPr>
        <w:pStyle w:val="ListParagraph"/>
        <w:numPr>
          <w:ilvl w:val="2"/>
          <w:numId w:val="5"/>
        </w:numPr>
        <w:rPr>
          <w:rFonts w:ascii="Calibri" w:hAnsi="Calibri" w:cs="Calibri"/>
          <w:sz w:val="24"/>
          <w:szCs w:val="24"/>
        </w:rPr>
      </w:pPr>
      <w:r w:rsidRPr="00FA6C68">
        <w:rPr>
          <w:rFonts w:ascii="Calibri" w:hAnsi="Calibri" w:cs="Calibri"/>
          <w:sz w:val="24"/>
          <w:szCs w:val="24"/>
        </w:rPr>
        <w:t>continue</w:t>
      </w:r>
      <w:r w:rsidR="00586E36">
        <w:rPr>
          <w:rFonts w:ascii="Calibri" w:hAnsi="Calibri" w:cs="Calibri"/>
          <w:sz w:val="24"/>
          <w:szCs w:val="24"/>
        </w:rPr>
        <w:t>s</w:t>
      </w:r>
      <w:r w:rsidRPr="00FA6C68">
        <w:rPr>
          <w:rFonts w:ascii="Calibri" w:hAnsi="Calibri" w:cs="Calibri"/>
          <w:sz w:val="24"/>
          <w:szCs w:val="24"/>
        </w:rPr>
        <w:t xml:space="preserve"> to meet the program eligibility criteria under </w:t>
      </w:r>
      <w:r w:rsidR="00E821A6">
        <w:rPr>
          <w:rFonts w:ascii="Calibri" w:hAnsi="Calibri" w:cs="Calibri"/>
          <w:sz w:val="24"/>
          <w:szCs w:val="24"/>
        </w:rPr>
        <w:t>First Peoples’ COVID-19 Business Support Fund</w:t>
      </w:r>
    </w:p>
    <w:p w14:paraId="5F3B38B1" w14:textId="5FC77E21" w:rsidR="005A7EA6" w:rsidRPr="00FA6C68" w:rsidRDefault="005A7EA6" w:rsidP="005A7EA6">
      <w:pPr>
        <w:pStyle w:val="ListParagraph"/>
        <w:numPr>
          <w:ilvl w:val="2"/>
          <w:numId w:val="5"/>
        </w:numPr>
        <w:rPr>
          <w:rFonts w:ascii="Calibri" w:hAnsi="Calibri" w:cs="Calibri"/>
          <w:sz w:val="24"/>
          <w:szCs w:val="24"/>
        </w:rPr>
      </w:pPr>
      <w:r>
        <w:rPr>
          <w:rFonts w:ascii="Calibri" w:hAnsi="Calibri" w:cs="Calibri"/>
          <w:sz w:val="24"/>
          <w:szCs w:val="24"/>
        </w:rPr>
        <w:t>h</w:t>
      </w:r>
      <w:r w:rsidRPr="00FA6C68">
        <w:rPr>
          <w:rFonts w:ascii="Calibri" w:hAnsi="Calibri" w:cs="Calibri"/>
          <w:sz w:val="24"/>
          <w:szCs w:val="24"/>
        </w:rPr>
        <w:t>as not closed and remain</w:t>
      </w:r>
      <w:r w:rsidR="00586E36">
        <w:rPr>
          <w:rFonts w:ascii="Calibri" w:hAnsi="Calibri" w:cs="Calibri"/>
          <w:sz w:val="24"/>
          <w:szCs w:val="24"/>
        </w:rPr>
        <w:t>s</w:t>
      </w:r>
      <w:r w:rsidRPr="00FA6C68">
        <w:rPr>
          <w:rFonts w:ascii="Calibri" w:hAnsi="Calibri" w:cs="Calibri"/>
          <w:sz w:val="24"/>
          <w:szCs w:val="24"/>
        </w:rPr>
        <w:t xml:space="preserve"> operating in Victoria.</w:t>
      </w:r>
    </w:p>
    <w:p w14:paraId="7C0D21DB" w14:textId="21C2A39A" w:rsidR="00FA6C68" w:rsidRPr="00FA6C68" w:rsidRDefault="00DC7CC6" w:rsidP="00C26959">
      <w:pPr>
        <w:pStyle w:val="ListParagraph"/>
        <w:numPr>
          <w:ilvl w:val="2"/>
          <w:numId w:val="5"/>
        </w:numPr>
        <w:rPr>
          <w:rFonts w:eastAsiaTheme="minorEastAsia"/>
        </w:rPr>
      </w:pPr>
      <w:r>
        <w:rPr>
          <w:rFonts w:ascii="Calibri" w:hAnsi="Calibri" w:cs="Calibri"/>
          <w:sz w:val="24"/>
          <w:szCs w:val="24"/>
        </w:rPr>
        <w:t>has</w:t>
      </w:r>
      <w:r w:rsidR="00FA6C68" w:rsidRPr="00FA6C68">
        <w:rPr>
          <w:rFonts w:ascii="Calibri" w:hAnsi="Calibri" w:cs="Calibri"/>
          <w:sz w:val="24"/>
          <w:szCs w:val="24"/>
        </w:rPr>
        <w:t xml:space="preserve"> not received a grant under </w:t>
      </w:r>
      <w:r w:rsidR="00E821A6">
        <w:rPr>
          <w:rFonts w:ascii="Calibri" w:hAnsi="Calibri" w:cs="Calibri"/>
          <w:sz w:val="24"/>
          <w:szCs w:val="24"/>
        </w:rPr>
        <w:t>the Business Cost Assistance Program/s or the Small Business COVID Hardship Fund</w:t>
      </w:r>
      <w:r w:rsidR="00921C14">
        <w:rPr>
          <w:rFonts w:ascii="Calibri" w:hAnsi="Calibri" w:cs="Calibri"/>
          <w:sz w:val="24"/>
          <w:szCs w:val="24"/>
        </w:rPr>
        <w:t>.</w:t>
      </w:r>
      <w:r w:rsidR="7D20FFAD" w:rsidRPr="72606C90">
        <w:rPr>
          <w:rFonts w:ascii="Calibri" w:eastAsia="Calibri" w:hAnsi="Calibri" w:cs="Calibri"/>
          <w:color w:val="000000"/>
          <w:sz w:val="19"/>
          <w:szCs w:val="19"/>
        </w:rPr>
        <w:t xml:space="preserve"> </w:t>
      </w:r>
    </w:p>
    <w:p w14:paraId="7C9A533A" w14:textId="77777777" w:rsidR="00FA6C68" w:rsidRDefault="00FA6C68" w:rsidP="00E821A6">
      <w:pPr>
        <w:pStyle w:val="ListParagraph"/>
        <w:ind w:left="792"/>
        <w:rPr>
          <w:rFonts w:ascii="Calibri" w:hAnsi="Calibri" w:cs="Calibri"/>
          <w:sz w:val="24"/>
          <w:szCs w:val="24"/>
        </w:rPr>
      </w:pPr>
    </w:p>
    <w:p w14:paraId="3CAD504B" w14:textId="57A55427" w:rsidR="00C111EE" w:rsidRDefault="00785873" w:rsidP="00C26959">
      <w:pPr>
        <w:pStyle w:val="ListParagraph"/>
        <w:numPr>
          <w:ilvl w:val="1"/>
          <w:numId w:val="4"/>
        </w:numPr>
        <w:rPr>
          <w:rFonts w:ascii="Calibri" w:hAnsi="Calibri" w:cs="Calibri"/>
          <w:sz w:val="24"/>
          <w:szCs w:val="24"/>
        </w:rPr>
      </w:pPr>
      <w:r>
        <w:rPr>
          <w:rFonts w:ascii="Calibri" w:hAnsi="Calibri" w:cs="Calibri"/>
          <w:sz w:val="24"/>
          <w:szCs w:val="24"/>
        </w:rPr>
        <w:t>C</w:t>
      </w:r>
      <w:r w:rsidR="00973689" w:rsidRPr="005F6A50">
        <w:rPr>
          <w:rFonts w:ascii="Calibri" w:hAnsi="Calibri" w:cs="Calibri"/>
          <w:sz w:val="24"/>
          <w:szCs w:val="24"/>
        </w:rPr>
        <w:t xml:space="preserve">haritable organisations, community organisations, co-operatives and Australian </w:t>
      </w:r>
      <w:r w:rsidR="00CF05A5" w:rsidRPr="005F6A50">
        <w:rPr>
          <w:rFonts w:ascii="Calibri" w:hAnsi="Calibri" w:cs="Calibri"/>
          <w:sz w:val="24"/>
          <w:szCs w:val="24"/>
        </w:rPr>
        <w:t>p</w:t>
      </w:r>
      <w:r w:rsidR="00973689" w:rsidRPr="005F6A50">
        <w:rPr>
          <w:rFonts w:ascii="Calibri" w:hAnsi="Calibri" w:cs="Calibri"/>
          <w:sz w:val="24"/>
          <w:szCs w:val="24"/>
        </w:rPr>
        <w:t>ublic companies</w:t>
      </w:r>
      <w:r>
        <w:rPr>
          <w:rFonts w:ascii="Calibri" w:hAnsi="Calibri" w:cs="Calibri"/>
          <w:sz w:val="24"/>
          <w:szCs w:val="24"/>
        </w:rPr>
        <w:t xml:space="preserve"> are ineligible to apply</w:t>
      </w:r>
      <w:r w:rsidR="624B74CD" w:rsidRPr="005F6A50">
        <w:rPr>
          <w:rFonts w:ascii="Calibri" w:hAnsi="Calibri" w:cs="Calibri"/>
          <w:sz w:val="24"/>
          <w:szCs w:val="24"/>
        </w:rPr>
        <w:t>.</w:t>
      </w:r>
    </w:p>
    <w:p w14:paraId="37691916" w14:textId="77777777" w:rsidR="00137EEF" w:rsidRPr="00FE50D4" w:rsidRDefault="00137EEF" w:rsidP="00137EEF">
      <w:pPr>
        <w:pStyle w:val="ListParagraph"/>
        <w:ind w:left="792"/>
        <w:rPr>
          <w:rFonts w:ascii="Calibri" w:hAnsi="Calibri" w:cs="Calibri"/>
          <w:sz w:val="24"/>
          <w:szCs w:val="24"/>
        </w:rPr>
      </w:pPr>
    </w:p>
    <w:p w14:paraId="6705C24A" w14:textId="2973E6C3" w:rsidR="00791F37" w:rsidRDefault="00791F37" w:rsidP="00C26959">
      <w:pPr>
        <w:pStyle w:val="ListParagraph"/>
        <w:numPr>
          <w:ilvl w:val="0"/>
          <w:numId w:val="4"/>
        </w:numPr>
        <w:rPr>
          <w:rFonts w:ascii="Calibri" w:hAnsi="Calibri" w:cs="Calibri"/>
          <w:b/>
          <w:bCs/>
          <w:sz w:val="24"/>
          <w:szCs w:val="24"/>
        </w:rPr>
      </w:pPr>
      <w:r w:rsidRPr="005F6A50">
        <w:rPr>
          <w:rFonts w:ascii="Calibri" w:hAnsi="Calibri" w:cs="Calibri"/>
          <w:b/>
          <w:bCs/>
          <w:sz w:val="24"/>
          <w:szCs w:val="24"/>
        </w:rPr>
        <w:t xml:space="preserve">Evidence of eligibility </w:t>
      </w:r>
    </w:p>
    <w:p w14:paraId="5E689F07" w14:textId="77777777" w:rsidR="001434FF" w:rsidRPr="005F6A50" w:rsidRDefault="001434FF" w:rsidP="001434FF">
      <w:pPr>
        <w:pStyle w:val="ListParagraph"/>
        <w:ind w:left="360"/>
        <w:rPr>
          <w:rFonts w:ascii="Calibri" w:hAnsi="Calibri" w:cs="Calibri"/>
          <w:b/>
          <w:bCs/>
          <w:sz w:val="24"/>
          <w:szCs w:val="24"/>
        </w:rPr>
      </w:pPr>
    </w:p>
    <w:p w14:paraId="62FB87B8" w14:textId="2144EB77" w:rsidR="00791F37" w:rsidRDefault="2363089D" w:rsidP="00C26959">
      <w:pPr>
        <w:pStyle w:val="ListParagraph"/>
        <w:numPr>
          <w:ilvl w:val="1"/>
          <w:numId w:val="4"/>
        </w:numPr>
        <w:spacing w:before="120" w:after="120"/>
        <w:ind w:left="794"/>
        <w:rPr>
          <w:rFonts w:ascii="Calibri" w:hAnsi="Calibri" w:cs="Calibri"/>
          <w:sz w:val="24"/>
          <w:szCs w:val="24"/>
        </w:rPr>
      </w:pPr>
      <w:r w:rsidRPr="1B1789BA">
        <w:rPr>
          <w:rFonts w:ascii="Calibri" w:hAnsi="Calibri" w:cs="Calibri"/>
          <w:sz w:val="24"/>
          <w:szCs w:val="24"/>
        </w:rPr>
        <w:t xml:space="preserve">Applicants must </w:t>
      </w:r>
      <w:r w:rsidR="7212968C" w:rsidRPr="1B1789BA">
        <w:rPr>
          <w:rFonts w:ascii="Calibri" w:hAnsi="Calibri" w:cs="Calibri"/>
          <w:sz w:val="24"/>
          <w:szCs w:val="24"/>
        </w:rPr>
        <w:t xml:space="preserve">attest </w:t>
      </w:r>
      <w:r w:rsidRPr="1B1789BA">
        <w:rPr>
          <w:rFonts w:ascii="Calibri" w:hAnsi="Calibri" w:cs="Calibri"/>
          <w:sz w:val="24"/>
          <w:szCs w:val="24"/>
        </w:rPr>
        <w:t>that they meet the eligibility criteria.</w:t>
      </w:r>
    </w:p>
    <w:p w14:paraId="561B6F3A" w14:textId="77777777" w:rsidR="00ED36E7" w:rsidRPr="004B47A1" w:rsidRDefault="00ED36E7" w:rsidP="00BC277F">
      <w:pPr>
        <w:pStyle w:val="ListParagraph"/>
        <w:spacing w:before="120" w:after="120"/>
        <w:ind w:left="794"/>
        <w:rPr>
          <w:rFonts w:ascii="Calibri" w:hAnsi="Calibri" w:cs="Calibri"/>
          <w:sz w:val="24"/>
          <w:szCs w:val="24"/>
        </w:rPr>
      </w:pPr>
    </w:p>
    <w:p w14:paraId="25F55E89" w14:textId="62B8B86F" w:rsidR="00791F37" w:rsidRPr="00B8557D" w:rsidRDefault="00791F37" w:rsidP="00C26959">
      <w:pPr>
        <w:pStyle w:val="ListParagraph"/>
        <w:numPr>
          <w:ilvl w:val="1"/>
          <w:numId w:val="4"/>
        </w:numPr>
        <w:spacing w:before="120" w:after="120"/>
        <w:ind w:left="794"/>
        <w:rPr>
          <w:rFonts w:eastAsiaTheme="minorEastAsia"/>
          <w:sz w:val="24"/>
          <w:szCs w:val="24"/>
        </w:rPr>
      </w:pPr>
      <w:r w:rsidRPr="005F6A50">
        <w:rPr>
          <w:rFonts w:ascii="Calibri" w:hAnsi="Calibri" w:cs="Calibri"/>
          <w:sz w:val="24"/>
          <w:szCs w:val="24"/>
        </w:rPr>
        <w:t xml:space="preserve">Applicants are required to provide </w:t>
      </w:r>
      <w:r w:rsidRPr="00095BB9">
        <w:rPr>
          <w:rFonts w:ascii="Calibri" w:hAnsi="Calibri" w:cs="Calibri"/>
          <w:b/>
          <w:bCs/>
          <w:sz w:val="24"/>
          <w:szCs w:val="24"/>
        </w:rPr>
        <w:t xml:space="preserve">a copy of their business certification </w:t>
      </w:r>
      <w:r w:rsidR="54697EC4" w:rsidRPr="00095BB9">
        <w:rPr>
          <w:rFonts w:ascii="Calibri" w:hAnsi="Calibri" w:cs="Calibri"/>
          <w:b/>
          <w:bCs/>
          <w:sz w:val="24"/>
          <w:szCs w:val="24"/>
        </w:rPr>
        <w:t>documentation</w:t>
      </w:r>
      <w:r w:rsidRPr="00095BB9">
        <w:rPr>
          <w:rFonts w:ascii="Calibri" w:hAnsi="Calibri" w:cs="Calibri"/>
          <w:b/>
          <w:bCs/>
          <w:sz w:val="24"/>
          <w:szCs w:val="24"/>
        </w:rPr>
        <w:t xml:space="preserve"> from Kinaway </w:t>
      </w:r>
      <w:r w:rsidR="0014665B">
        <w:rPr>
          <w:rFonts w:ascii="Calibri" w:hAnsi="Calibri" w:cs="Calibri"/>
          <w:b/>
          <w:bCs/>
          <w:sz w:val="24"/>
          <w:szCs w:val="24"/>
        </w:rPr>
        <w:t xml:space="preserve">Chamber of Commerce (Kinaway) </w:t>
      </w:r>
      <w:r w:rsidRPr="005F6A50">
        <w:rPr>
          <w:rFonts w:ascii="Calibri" w:hAnsi="Calibri" w:cs="Calibri"/>
          <w:sz w:val="24"/>
          <w:szCs w:val="24"/>
        </w:rPr>
        <w:t xml:space="preserve">as evidence that the business is an eligible </w:t>
      </w:r>
      <w:r w:rsidR="00B860C7">
        <w:rPr>
          <w:rFonts w:ascii="Calibri" w:hAnsi="Calibri" w:cs="Calibri"/>
          <w:sz w:val="24"/>
          <w:szCs w:val="24"/>
        </w:rPr>
        <w:t xml:space="preserve">Victorian </w:t>
      </w:r>
      <w:r w:rsidRPr="005F6A50">
        <w:rPr>
          <w:rFonts w:ascii="Calibri" w:hAnsi="Calibri" w:cs="Calibri"/>
          <w:sz w:val="24"/>
          <w:szCs w:val="24"/>
        </w:rPr>
        <w:t xml:space="preserve">Aboriginal business. </w:t>
      </w:r>
    </w:p>
    <w:p w14:paraId="63886E76" w14:textId="77777777" w:rsidR="00B8557D" w:rsidRPr="006F3459" w:rsidRDefault="00B8557D" w:rsidP="00B8557D">
      <w:pPr>
        <w:pStyle w:val="ListParagraph"/>
        <w:spacing w:before="120" w:after="120"/>
        <w:ind w:left="794"/>
        <w:rPr>
          <w:rFonts w:eastAsiaTheme="minorEastAsia"/>
          <w:sz w:val="24"/>
          <w:szCs w:val="24"/>
        </w:rPr>
      </w:pPr>
    </w:p>
    <w:p w14:paraId="1F1895B7" w14:textId="028A699C" w:rsidR="00ED36E7" w:rsidRPr="00AB03CB" w:rsidRDefault="00791F37" w:rsidP="00C26959">
      <w:pPr>
        <w:pStyle w:val="ListParagraph"/>
        <w:numPr>
          <w:ilvl w:val="1"/>
          <w:numId w:val="4"/>
        </w:numPr>
        <w:spacing w:before="120" w:after="120"/>
        <w:ind w:left="794"/>
        <w:rPr>
          <w:rFonts w:ascii="Calibri" w:hAnsi="Calibri" w:cs="Calibri"/>
          <w:sz w:val="24"/>
          <w:szCs w:val="24"/>
        </w:rPr>
      </w:pPr>
      <w:r w:rsidRPr="005F6A50">
        <w:rPr>
          <w:rFonts w:ascii="Calibri" w:hAnsi="Calibri" w:cs="Calibri"/>
          <w:sz w:val="24"/>
          <w:szCs w:val="24"/>
        </w:rPr>
        <w:t xml:space="preserve">If </w:t>
      </w:r>
      <w:r w:rsidR="00AB7B3A">
        <w:rPr>
          <w:rFonts w:ascii="Calibri" w:hAnsi="Calibri" w:cs="Calibri"/>
          <w:sz w:val="24"/>
          <w:szCs w:val="24"/>
        </w:rPr>
        <w:t>the</w:t>
      </w:r>
      <w:r w:rsidRPr="005F6A50">
        <w:rPr>
          <w:rFonts w:ascii="Calibri" w:hAnsi="Calibri" w:cs="Calibri"/>
          <w:sz w:val="24"/>
          <w:szCs w:val="24"/>
        </w:rPr>
        <w:t xml:space="preserve"> business is not currently a </w:t>
      </w:r>
      <w:r w:rsidRPr="0017704F">
        <w:rPr>
          <w:rFonts w:ascii="Calibri" w:hAnsi="Calibri" w:cs="Calibri"/>
          <w:b/>
          <w:bCs/>
          <w:sz w:val="24"/>
          <w:szCs w:val="24"/>
        </w:rPr>
        <w:t>Kinaway certified</w:t>
      </w:r>
      <w:r w:rsidRPr="005F6A50">
        <w:rPr>
          <w:rFonts w:ascii="Calibri" w:hAnsi="Calibri" w:cs="Calibri"/>
          <w:sz w:val="24"/>
          <w:szCs w:val="24"/>
        </w:rPr>
        <w:t xml:space="preserve"> </w:t>
      </w:r>
      <w:r w:rsidR="00096283" w:rsidRPr="00452579">
        <w:rPr>
          <w:rFonts w:ascii="Calibri" w:hAnsi="Calibri" w:cs="Calibri"/>
          <w:sz w:val="24"/>
          <w:szCs w:val="24"/>
        </w:rPr>
        <w:t>business,</w:t>
      </w:r>
      <w:r w:rsidRPr="00452579">
        <w:rPr>
          <w:rFonts w:ascii="Calibri" w:hAnsi="Calibri" w:cs="Calibri"/>
          <w:sz w:val="24"/>
          <w:szCs w:val="24"/>
        </w:rPr>
        <w:t xml:space="preserve"> </w:t>
      </w:r>
      <w:r w:rsidR="00AB7B3A">
        <w:rPr>
          <w:rFonts w:ascii="Calibri" w:hAnsi="Calibri" w:cs="Calibri"/>
          <w:sz w:val="24"/>
          <w:szCs w:val="24"/>
        </w:rPr>
        <w:t>the applicant</w:t>
      </w:r>
      <w:r w:rsidRPr="00452579">
        <w:rPr>
          <w:rFonts w:ascii="Calibri" w:hAnsi="Calibri" w:cs="Calibri"/>
          <w:sz w:val="24"/>
          <w:szCs w:val="24"/>
        </w:rPr>
        <w:t xml:space="preserve"> will need to </w:t>
      </w:r>
      <w:r w:rsidRPr="0054388D">
        <w:rPr>
          <w:rFonts w:ascii="Calibri" w:hAnsi="Calibri" w:cs="Calibri"/>
          <w:b/>
          <w:bCs/>
          <w:sz w:val="24"/>
          <w:szCs w:val="24"/>
        </w:rPr>
        <w:t>contact</w:t>
      </w:r>
      <w:r w:rsidRPr="00452579">
        <w:rPr>
          <w:rFonts w:ascii="Calibri" w:hAnsi="Calibri" w:cs="Calibri"/>
          <w:sz w:val="24"/>
          <w:szCs w:val="24"/>
        </w:rPr>
        <w:t xml:space="preserve"> Kinaway to complete the process of </w:t>
      </w:r>
      <w:r w:rsidRPr="00AB03CB">
        <w:rPr>
          <w:rFonts w:ascii="Calibri" w:hAnsi="Calibri" w:cs="Calibri"/>
          <w:sz w:val="24"/>
          <w:szCs w:val="24"/>
        </w:rPr>
        <w:t xml:space="preserve">certification prior to lodging </w:t>
      </w:r>
      <w:r w:rsidR="00AB7B3A" w:rsidRPr="00AB03CB">
        <w:rPr>
          <w:rFonts w:ascii="Calibri" w:hAnsi="Calibri" w:cs="Calibri"/>
          <w:sz w:val="24"/>
          <w:szCs w:val="24"/>
        </w:rPr>
        <w:t xml:space="preserve">the </w:t>
      </w:r>
      <w:r w:rsidRPr="00AB03CB">
        <w:rPr>
          <w:rFonts w:ascii="Calibri" w:hAnsi="Calibri" w:cs="Calibri"/>
          <w:sz w:val="24"/>
          <w:szCs w:val="24"/>
        </w:rPr>
        <w:t xml:space="preserve">application. </w:t>
      </w:r>
    </w:p>
    <w:p w14:paraId="58AC7D67" w14:textId="77777777" w:rsidR="00ED36E7" w:rsidRPr="00AB03CB" w:rsidRDefault="00ED36E7" w:rsidP="00BC277F">
      <w:pPr>
        <w:pStyle w:val="ListParagraph"/>
        <w:spacing w:before="120" w:after="120"/>
        <w:ind w:left="794"/>
        <w:rPr>
          <w:rFonts w:ascii="Calibri" w:hAnsi="Calibri" w:cs="Calibri"/>
          <w:sz w:val="24"/>
          <w:szCs w:val="24"/>
          <w:u w:val="single"/>
        </w:rPr>
      </w:pPr>
    </w:p>
    <w:p w14:paraId="513864FE" w14:textId="5CFC5DEF" w:rsidR="00791F37" w:rsidRPr="00AB03CB" w:rsidRDefault="00791F37" w:rsidP="00C26959">
      <w:pPr>
        <w:pStyle w:val="ListParagraph"/>
        <w:numPr>
          <w:ilvl w:val="1"/>
          <w:numId w:val="4"/>
        </w:numPr>
        <w:spacing w:before="120" w:after="120"/>
        <w:ind w:left="794"/>
        <w:rPr>
          <w:rStyle w:val="Hyperlink"/>
          <w:rFonts w:ascii="Calibri" w:hAnsi="Calibri" w:cs="Calibri"/>
          <w:sz w:val="24"/>
          <w:szCs w:val="24"/>
        </w:rPr>
      </w:pPr>
      <w:r w:rsidRPr="00AB03CB">
        <w:rPr>
          <w:rFonts w:ascii="Calibri" w:hAnsi="Calibri" w:cs="Calibri"/>
          <w:sz w:val="24"/>
          <w:szCs w:val="24"/>
        </w:rPr>
        <w:t xml:space="preserve">Contact </w:t>
      </w:r>
      <w:r w:rsidR="00C52EA1" w:rsidRPr="00AB03CB">
        <w:rPr>
          <w:rFonts w:ascii="Calibri" w:hAnsi="Calibri" w:cs="Calibri"/>
          <w:sz w:val="24"/>
          <w:szCs w:val="24"/>
        </w:rPr>
        <w:t xml:space="preserve">can be made with </w:t>
      </w:r>
      <w:r w:rsidRPr="00AB03CB">
        <w:rPr>
          <w:rFonts w:ascii="Calibri" w:hAnsi="Calibri" w:cs="Calibri"/>
          <w:sz w:val="24"/>
          <w:szCs w:val="24"/>
        </w:rPr>
        <w:t xml:space="preserve">Kinaway at </w:t>
      </w:r>
      <w:hyperlink r:id="rId11" w:history="1">
        <w:r w:rsidR="00F277F0" w:rsidRPr="00AB03CB">
          <w:rPr>
            <w:rStyle w:val="Hyperlink"/>
            <w:rFonts w:ascii="Calibri" w:hAnsi="Calibri" w:cs="Calibri"/>
            <w:sz w:val="24"/>
            <w:szCs w:val="24"/>
          </w:rPr>
          <w:t>https://kinaway.com.au/</w:t>
        </w:r>
      </w:hyperlink>
    </w:p>
    <w:p w14:paraId="44CEE9B9" w14:textId="77777777" w:rsidR="00ED36E7" w:rsidRPr="00AB03CB" w:rsidRDefault="00ED36E7" w:rsidP="00BC277F">
      <w:pPr>
        <w:pStyle w:val="ListParagraph"/>
        <w:spacing w:before="120" w:after="120"/>
        <w:ind w:left="794"/>
        <w:rPr>
          <w:rFonts w:ascii="Calibri" w:hAnsi="Calibri" w:cs="Calibri"/>
          <w:sz w:val="24"/>
          <w:szCs w:val="24"/>
        </w:rPr>
      </w:pPr>
    </w:p>
    <w:p w14:paraId="6A77E6D2" w14:textId="3F65F0AD" w:rsidR="00BD3436" w:rsidRPr="00AB03CB" w:rsidRDefault="00BD3436" w:rsidP="00C26959">
      <w:pPr>
        <w:pStyle w:val="ListParagraph"/>
        <w:numPr>
          <w:ilvl w:val="1"/>
          <w:numId w:val="4"/>
        </w:numPr>
        <w:spacing w:before="120" w:after="120"/>
        <w:ind w:left="794"/>
        <w:rPr>
          <w:rFonts w:ascii="Calibri" w:hAnsi="Calibri" w:cs="Calibri"/>
          <w:sz w:val="24"/>
          <w:szCs w:val="24"/>
        </w:rPr>
      </w:pPr>
      <w:r w:rsidRPr="00AB03CB">
        <w:rPr>
          <w:rFonts w:ascii="Calibri" w:hAnsi="Calibri" w:cs="Calibri"/>
          <w:sz w:val="24"/>
          <w:szCs w:val="24"/>
        </w:rPr>
        <w:t xml:space="preserve">Applicants are required to submit </w:t>
      </w:r>
      <w:r w:rsidRPr="00AB03CB">
        <w:rPr>
          <w:rFonts w:ascii="Calibri" w:hAnsi="Calibri" w:cs="Calibri"/>
          <w:b/>
          <w:bCs/>
          <w:sz w:val="24"/>
          <w:szCs w:val="24"/>
        </w:rPr>
        <w:t>evidence that the business meets the minimum annual turnover of $30,000</w:t>
      </w:r>
      <w:r w:rsidRPr="00AB03CB">
        <w:rPr>
          <w:rFonts w:ascii="Calibri" w:hAnsi="Calibri" w:cs="Calibri"/>
          <w:sz w:val="24"/>
          <w:szCs w:val="24"/>
        </w:rPr>
        <w:t xml:space="preserve"> (or pro-rata </w:t>
      </w:r>
      <w:bookmarkStart w:id="0" w:name="_Hlk49350576"/>
      <w:r w:rsidRPr="00AB03CB">
        <w:rPr>
          <w:rFonts w:ascii="Calibri" w:hAnsi="Calibri" w:cs="Calibri"/>
          <w:sz w:val="24"/>
          <w:szCs w:val="24"/>
        </w:rPr>
        <w:t>turnover</w:t>
      </w:r>
      <w:bookmarkEnd w:id="0"/>
      <w:r w:rsidRPr="00AB03CB">
        <w:rPr>
          <w:rFonts w:ascii="Calibri" w:hAnsi="Calibri" w:cs="Calibri"/>
          <w:sz w:val="24"/>
          <w:szCs w:val="24"/>
        </w:rPr>
        <w:t xml:space="preserve">) in the form of one of: </w:t>
      </w:r>
    </w:p>
    <w:p w14:paraId="14DF03CC" w14:textId="187ACC8F" w:rsidR="00BD3436" w:rsidRPr="00AB03CB" w:rsidRDefault="0EF5DFFA" w:rsidP="00C26959">
      <w:pPr>
        <w:pStyle w:val="ListParagraph"/>
        <w:keepNext/>
        <w:keepLines/>
        <w:numPr>
          <w:ilvl w:val="0"/>
          <w:numId w:val="3"/>
        </w:numPr>
        <w:spacing w:after="0"/>
        <w:rPr>
          <w:rFonts w:ascii="Calibri" w:hAnsi="Calibri" w:cs="Calibri"/>
          <w:sz w:val="24"/>
          <w:szCs w:val="24"/>
        </w:rPr>
      </w:pPr>
      <w:r w:rsidRPr="00AB03CB">
        <w:rPr>
          <w:rFonts w:ascii="Calibri" w:hAnsi="Calibri" w:cs="Calibri"/>
          <w:sz w:val="24"/>
          <w:szCs w:val="24"/>
        </w:rPr>
        <w:t>a letter from a</w:t>
      </w:r>
      <w:r w:rsidR="3EE01167" w:rsidRPr="00AB03CB">
        <w:rPr>
          <w:rFonts w:ascii="Calibri" w:hAnsi="Calibri" w:cs="Calibri"/>
          <w:sz w:val="24"/>
          <w:szCs w:val="24"/>
        </w:rPr>
        <w:t xml:space="preserve"> qualified agent</w:t>
      </w:r>
      <w:r w:rsidR="00930C4B" w:rsidRPr="00AB03CB">
        <w:rPr>
          <w:rStyle w:val="FootnoteReference"/>
          <w:rFonts w:ascii="Calibri" w:hAnsi="Calibri" w:cs="Calibri"/>
          <w:sz w:val="24"/>
          <w:szCs w:val="24"/>
        </w:rPr>
        <w:footnoteReference w:id="6"/>
      </w:r>
      <w:r w:rsidRPr="00AB03CB">
        <w:rPr>
          <w:rFonts w:ascii="Calibri" w:hAnsi="Calibri" w:cs="Calibri"/>
          <w:sz w:val="24"/>
          <w:szCs w:val="24"/>
        </w:rPr>
        <w:t xml:space="preserve"> declaring annual turnover or pro-rata turnover</w:t>
      </w:r>
      <w:r w:rsidR="00BD3436" w:rsidRPr="00AB03CB">
        <w:rPr>
          <w:rStyle w:val="FootnoteReference"/>
          <w:rFonts w:ascii="Calibri" w:hAnsi="Calibri" w:cs="Calibri"/>
          <w:sz w:val="24"/>
          <w:szCs w:val="24"/>
        </w:rPr>
        <w:footnoteReference w:id="7"/>
      </w:r>
      <w:r w:rsidRPr="00AB03CB">
        <w:rPr>
          <w:rFonts w:ascii="Calibri" w:hAnsi="Calibri" w:cs="Calibri"/>
          <w:sz w:val="24"/>
          <w:szCs w:val="24"/>
        </w:rPr>
        <w:t xml:space="preserve"> </w:t>
      </w:r>
      <w:r w:rsidR="4A91AE0A" w:rsidRPr="00AB03CB">
        <w:rPr>
          <w:rStyle w:val="TrackedAdded"/>
          <w:color w:val="auto"/>
          <w:u w:val="none"/>
        </w:rPr>
        <w:t>for</w:t>
      </w:r>
      <w:r w:rsidRPr="00AB03CB">
        <w:rPr>
          <w:rStyle w:val="TrackedDeleted"/>
          <w:color w:val="auto"/>
        </w:rPr>
        <w:t xml:space="preserve"> </w:t>
      </w:r>
      <w:r w:rsidR="008BD3DE" w:rsidRPr="00AB03CB">
        <w:rPr>
          <w:rStyle w:val="TrackedAdded"/>
          <w:color w:val="auto"/>
          <w:u w:val="none"/>
        </w:rPr>
        <w:t xml:space="preserve">three </w:t>
      </w:r>
      <w:r w:rsidRPr="00AB03CB">
        <w:rPr>
          <w:rFonts w:ascii="Calibri" w:hAnsi="Calibri" w:cs="Calibri"/>
          <w:sz w:val="24"/>
          <w:szCs w:val="24"/>
        </w:rPr>
        <w:t xml:space="preserve">months prior to </w:t>
      </w:r>
      <w:r w:rsidR="0C74E844" w:rsidRPr="00AB03CB">
        <w:rPr>
          <w:rFonts w:ascii="Calibri" w:hAnsi="Calibri" w:cs="Calibri"/>
          <w:sz w:val="24"/>
          <w:szCs w:val="24"/>
        </w:rPr>
        <w:t xml:space="preserve">27 May </w:t>
      </w:r>
      <w:r w:rsidR="6FC6D3B2" w:rsidRPr="00AB03CB">
        <w:rPr>
          <w:rFonts w:ascii="Calibri" w:hAnsi="Calibri" w:cs="Calibri"/>
          <w:sz w:val="24"/>
          <w:szCs w:val="24"/>
        </w:rPr>
        <w:t>2021</w:t>
      </w:r>
    </w:p>
    <w:p w14:paraId="57306B46" w14:textId="54D4932F" w:rsidR="0057704D" w:rsidRPr="00AB03CB" w:rsidRDefault="0057704D" w:rsidP="0057704D">
      <w:pPr>
        <w:pStyle w:val="ListParagraph"/>
        <w:keepNext/>
        <w:keepLines/>
        <w:spacing w:after="0"/>
        <w:ind w:left="1080"/>
        <w:rPr>
          <w:rFonts w:ascii="Calibri" w:hAnsi="Calibri" w:cs="Calibri"/>
          <w:b/>
          <w:bCs/>
          <w:sz w:val="24"/>
          <w:szCs w:val="24"/>
        </w:rPr>
      </w:pPr>
      <w:r w:rsidRPr="00AB03CB">
        <w:rPr>
          <w:rFonts w:ascii="Calibri" w:hAnsi="Calibri" w:cs="Calibri"/>
          <w:b/>
          <w:bCs/>
          <w:sz w:val="24"/>
          <w:szCs w:val="24"/>
        </w:rPr>
        <w:t>Or</w:t>
      </w:r>
    </w:p>
    <w:p w14:paraId="5A8B08A3" w14:textId="5AD42748" w:rsidR="00BD3436" w:rsidRPr="00AB03CB" w:rsidRDefault="00BD3436" w:rsidP="00C26959">
      <w:pPr>
        <w:pStyle w:val="ListParagraph"/>
        <w:keepNext/>
        <w:keepLines/>
        <w:numPr>
          <w:ilvl w:val="0"/>
          <w:numId w:val="3"/>
        </w:numPr>
        <w:spacing w:after="0"/>
        <w:rPr>
          <w:rStyle w:val="TrackedAdded"/>
          <w:bCs w:val="0"/>
          <w:color w:val="auto"/>
          <w:u w:val="none"/>
        </w:rPr>
      </w:pPr>
      <w:r w:rsidRPr="00AB03CB">
        <w:rPr>
          <w:rFonts w:ascii="Calibri" w:hAnsi="Calibri" w:cs="Calibri"/>
          <w:sz w:val="24"/>
          <w:szCs w:val="24"/>
        </w:rPr>
        <w:t xml:space="preserve">an annual </w:t>
      </w:r>
      <w:r w:rsidR="007B7704" w:rsidRPr="00AB03CB">
        <w:rPr>
          <w:rFonts w:ascii="Calibri" w:hAnsi="Calibri" w:cs="Calibri"/>
          <w:sz w:val="24"/>
          <w:szCs w:val="24"/>
        </w:rPr>
        <w:t>Business Activity Statement (</w:t>
      </w:r>
      <w:r w:rsidRPr="00AB03CB">
        <w:rPr>
          <w:rFonts w:ascii="Calibri" w:hAnsi="Calibri" w:cs="Calibri"/>
          <w:sz w:val="24"/>
          <w:szCs w:val="24"/>
        </w:rPr>
        <w:t>BAS</w:t>
      </w:r>
      <w:r w:rsidR="007B7704" w:rsidRPr="00AB03CB">
        <w:rPr>
          <w:rFonts w:ascii="Calibri" w:hAnsi="Calibri" w:cs="Calibri"/>
          <w:sz w:val="24"/>
          <w:szCs w:val="24"/>
        </w:rPr>
        <w:t>)</w:t>
      </w:r>
      <w:r w:rsidRPr="00AB03CB">
        <w:rPr>
          <w:rFonts w:ascii="Calibri" w:hAnsi="Calibri" w:cs="Calibri"/>
          <w:sz w:val="24"/>
          <w:szCs w:val="24"/>
        </w:rPr>
        <w:t xml:space="preserve"> statement from 2018/19</w:t>
      </w:r>
      <w:r w:rsidR="002652E3" w:rsidRPr="00AB03CB">
        <w:rPr>
          <w:rStyle w:val="TrackedAdded"/>
          <w:color w:val="auto"/>
          <w:u w:val="none"/>
        </w:rPr>
        <w:t>,</w:t>
      </w:r>
      <w:r w:rsidRPr="00AB03CB">
        <w:rPr>
          <w:rFonts w:ascii="Calibri" w:hAnsi="Calibri" w:cs="Calibri"/>
          <w:sz w:val="24"/>
          <w:szCs w:val="24"/>
        </w:rPr>
        <w:t xml:space="preserve"> 2019/20</w:t>
      </w:r>
      <w:r w:rsidR="002652E3" w:rsidRPr="00AB03CB">
        <w:rPr>
          <w:rStyle w:val="TrackedAdded"/>
          <w:color w:val="auto"/>
          <w:u w:val="none"/>
        </w:rPr>
        <w:t>, 20</w:t>
      </w:r>
      <w:r w:rsidR="00C02457" w:rsidRPr="00AB03CB">
        <w:rPr>
          <w:rStyle w:val="TrackedAdded"/>
          <w:color w:val="auto"/>
          <w:u w:val="none"/>
        </w:rPr>
        <w:t>20/21</w:t>
      </w:r>
      <w:r w:rsidR="005A0D18" w:rsidRPr="00AB03CB">
        <w:rPr>
          <w:rStyle w:val="TrackedAdded"/>
          <w:color w:val="auto"/>
          <w:u w:val="none"/>
        </w:rPr>
        <w:t xml:space="preserve"> </w:t>
      </w:r>
      <w:r w:rsidR="0057704D" w:rsidRPr="00AB03CB">
        <w:rPr>
          <w:rStyle w:val="TrackedAdded"/>
          <w:color w:val="auto"/>
          <w:u w:val="none"/>
        </w:rPr>
        <w:t xml:space="preserve">or </w:t>
      </w:r>
      <w:r w:rsidRPr="00AB03CB">
        <w:rPr>
          <w:rFonts w:ascii="Calibri" w:hAnsi="Calibri" w:cs="Calibri"/>
          <w:sz w:val="24"/>
          <w:szCs w:val="24"/>
        </w:rPr>
        <w:t>at least one Quarterly BAS from 2019/20</w:t>
      </w:r>
      <w:r w:rsidR="00C02457" w:rsidRPr="00AB03CB">
        <w:rPr>
          <w:rStyle w:val="TrackedAdded"/>
          <w:color w:val="auto"/>
          <w:u w:val="none"/>
        </w:rPr>
        <w:t xml:space="preserve"> or 2020/21</w:t>
      </w:r>
    </w:p>
    <w:p w14:paraId="17F3C8EE" w14:textId="77777777" w:rsidR="00F207D1" w:rsidRPr="00AB03CB" w:rsidRDefault="00F207D1" w:rsidP="0039504B">
      <w:pPr>
        <w:pStyle w:val="ListParagraph"/>
        <w:keepNext/>
        <w:keepLines/>
        <w:spacing w:after="0"/>
        <w:ind w:left="1080"/>
        <w:rPr>
          <w:rFonts w:ascii="Calibri" w:hAnsi="Calibri" w:cs="Calibri"/>
          <w:sz w:val="24"/>
          <w:szCs w:val="24"/>
        </w:rPr>
      </w:pPr>
    </w:p>
    <w:p w14:paraId="23F18F9A" w14:textId="0276A40A" w:rsidR="00C36EE6" w:rsidRPr="00AB03CB" w:rsidRDefault="00E65D3E" w:rsidP="00C26959">
      <w:pPr>
        <w:pStyle w:val="ListParagraph"/>
        <w:numPr>
          <w:ilvl w:val="1"/>
          <w:numId w:val="4"/>
        </w:numPr>
        <w:spacing w:before="120" w:after="120"/>
        <w:ind w:left="794"/>
        <w:rPr>
          <w:rFonts w:ascii="Calibri" w:hAnsi="Calibri" w:cs="Calibri"/>
          <w:sz w:val="24"/>
          <w:szCs w:val="24"/>
        </w:rPr>
      </w:pPr>
      <w:r w:rsidRPr="00AB03CB">
        <w:rPr>
          <w:rFonts w:ascii="Calibri" w:hAnsi="Calibri" w:cs="Calibri"/>
          <w:sz w:val="24"/>
          <w:szCs w:val="24"/>
        </w:rPr>
        <w:t>The Qualified Agent cannot be</w:t>
      </w:r>
      <w:r w:rsidR="00AD3B11" w:rsidRPr="00AB03CB">
        <w:rPr>
          <w:rFonts w:ascii="Calibri" w:hAnsi="Calibri" w:cs="Calibri"/>
          <w:sz w:val="24"/>
          <w:szCs w:val="24"/>
        </w:rPr>
        <w:t>:</w:t>
      </w:r>
      <w:r w:rsidRPr="00AB03CB">
        <w:rPr>
          <w:rFonts w:ascii="Calibri" w:hAnsi="Calibri" w:cs="Calibri"/>
          <w:sz w:val="24"/>
          <w:szCs w:val="24"/>
        </w:rPr>
        <w:t xml:space="preserve"> an employee or director of the applicant, or an associated entity of the applicant, or a director or employee of an associated entity of the applicant.</w:t>
      </w:r>
    </w:p>
    <w:p w14:paraId="5C1CE5F5" w14:textId="5994758C" w:rsidR="008F0FA6" w:rsidRPr="00AB03CB" w:rsidRDefault="008F0FA6" w:rsidP="0039504B">
      <w:pPr>
        <w:pStyle w:val="ListParagraph"/>
        <w:keepNext/>
        <w:keepLines/>
        <w:ind w:left="360"/>
        <w:rPr>
          <w:rStyle w:val="Hyperlink"/>
          <w:rFonts w:ascii="Calibri" w:hAnsi="Calibri" w:cs="Calibri"/>
          <w:color w:val="auto"/>
          <w:sz w:val="24"/>
          <w:szCs w:val="24"/>
          <w:u w:val="none"/>
        </w:rPr>
      </w:pPr>
    </w:p>
    <w:p w14:paraId="45AF4811" w14:textId="3A9B6A9D" w:rsidR="002E6CD5" w:rsidRPr="00AB03CB" w:rsidRDefault="00574C91" w:rsidP="002E6CD5">
      <w:pPr>
        <w:pStyle w:val="ListParagraph"/>
        <w:numPr>
          <w:ilvl w:val="0"/>
          <w:numId w:val="4"/>
        </w:numPr>
        <w:rPr>
          <w:rFonts w:ascii="Calibri" w:hAnsi="Calibri" w:cs="Calibri"/>
          <w:b/>
          <w:bCs/>
          <w:sz w:val="24"/>
          <w:szCs w:val="24"/>
        </w:rPr>
      </w:pPr>
      <w:r w:rsidRPr="00AB03CB">
        <w:rPr>
          <w:rFonts w:ascii="Calibri" w:hAnsi="Calibri" w:cs="Calibri"/>
          <w:b/>
          <w:bCs/>
          <w:sz w:val="24"/>
          <w:szCs w:val="24"/>
        </w:rPr>
        <w:t>Available fundin</w:t>
      </w:r>
      <w:r w:rsidR="001434FF" w:rsidRPr="00AB03CB">
        <w:rPr>
          <w:rFonts w:ascii="Calibri" w:hAnsi="Calibri" w:cs="Calibri"/>
          <w:b/>
          <w:bCs/>
          <w:sz w:val="24"/>
          <w:szCs w:val="24"/>
        </w:rPr>
        <w:t>g</w:t>
      </w:r>
    </w:p>
    <w:p w14:paraId="034DDBA8" w14:textId="77777777" w:rsidR="004C6F91" w:rsidRPr="00AB03CB" w:rsidRDefault="004C6F91" w:rsidP="004C6F91">
      <w:pPr>
        <w:pStyle w:val="ListParagraph"/>
        <w:ind w:left="360"/>
        <w:rPr>
          <w:rFonts w:ascii="Calibri" w:hAnsi="Calibri" w:cs="Calibri"/>
          <w:b/>
          <w:bCs/>
          <w:sz w:val="24"/>
          <w:szCs w:val="24"/>
        </w:rPr>
      </w:pPr>
    </w:p>
    <w:p w14:paraId="0E96765F" w14:textId="1C7FCEC1" w:rsidR="002E6CD5" w:rsidRPr="00AB03CB" w:rsidDel="00B95583" w:rsidRDefault="1B0FD724" w:rsidP="002E6CD5">
      <w:pPr>
        <w:pStyle w:val="ListParagraph"/>
        <w:numPr>
          <w:ilvl w:val="1"/>
          <w:numId w:val="4"/>
        </w:numPr>
        <w:spacing w:after="240"/>
        <w:ind w:left="794" w:hanging="431"/>
        <w:rPr>
          <w:rFonts w:eastAsiaTheme="minorEastAsia"/>
          <w:sz w:val="24"/>
          <w:szCs w:val="24"/>
        </w:rPr>
      </w:pPr>
      <w:r w:rsidRPr="00AB03CB">
        <w:rPr>
          <w:rFonts w:ascii="Calibri" w:hAnsi="Calibri" w:cs="Calibri"/>
          <w:sz w:val="24"/>
          <w:szCs w:val="24"/>
        </w:rPr>
        <w:t xml:space="preserve">The grant amount </w:t>
      </w:r>
      <w:r w:rsidR="2157CB0D" w:rsidRPr="00AB03CB">
        <w:rPr>
          <w:rFonts w:ascii="Calibri" w:hAnsi="Calibri" w:cs="Calibri"/>
          <w:sz w:val="24"/>
          <w:szCs w:val="24"/>
        </w:rPr>
        <w:t>provided</w:t>
      </w:r>
      <w:r w:rsidR="4BAE9387" w:rsidRPr="00AB03CB">
        <w:rPr>
          <w:rFonts w:ascii="Calibri" w:hAnsi="Calibri" w:cs="Calibri"/>
          <w:sz w:val="24"/>
          <w:szCs w:val="24"/>
        </w:rPr>
        <w:t xml:space="preserve"> to eligible businesses</w:t>
      </w:r>
      <w:r w:rsidR="2157CB0D" w:rsidRPr="00AB03CB">
        <w:rPr>
          <w:rFonts w:ascii="Calibri" w:hAnsi="Calibri" w:cs="Calibri"/>
          <w:sz w:val="24"/>
          <w:szCs w:val="24"/>
        </w:rPr>
        <w:t xml:space="preserve"> is </w:t>
      </w:r>
      <w:r w:rsidR="69D3D1A8" w:rsidRPr="00AB03CB">
        <w:rPr>
          <w:rFonts w:ascii="Calibri" w:hAnsi="Calibri" w:cs="Calibri"/>
          <w:sz w:val="24"/>
          <w:szCs w:val="24"/>
        </w:rPr>
        <w:t>$</w:t>
      </w:r>
      <w:r w:rsidR="20DB33B1" w:rsidRPr="00AB03CB">
        <w:rPr>
          <w:rFonts w:ascii="Calibri" w:hAnsi="Calibri" w:cs="Calibri"/>
          <w:sz w:val="24"/>
          <w:szCs w:val="24"/>
        </w:rPr>
        <w:t>6</w:t>
      </w:r>
      <w:r w:rsidR="69D3D1A8" w:rsidRPr="00AB03CB">
        <w:rPr>
          <w:rFonts w:ascii="Calibri" w:hAnsi="Calibri" w:cs="Calibri"/>
          <w:sz w:val="24"/>
          <w:szCs w:val="24"/>
        </w:rPr>
        <w:t>,000</w:t>
      </w:r>
      <w:r w:rsidR="51AF1645" w:rsidRPr="00AB03CB">
        <w:rPr>
          <w:rFonts w:ascii="Calibri" w:hAnsi="Calibri" w:cs="Calibri"/>
          <w:sz w:val="24"/>
          <w:szCs w:val="24"/>
        </w:rPr>
        <w:t xml:space="preserve"> </w:t>
      </w:r>
      <w:r w:rsidR="69D3D1A8" w:rsidRPr="00AB03CB">
        <w:rPr>
          <w:rFonts w:ascii="Calibri" w:hAnsi="Calibri" w:cs="Calibri"/>
          <w:sz w:val="24"/>
          <w:szCs w:val="24"/>
        </w:rPr>
        <w:t>per</w:t>
      </w:r>
      <w:r w:rsidR="568586AA" w:rsidRPr="00AB03CB">
        <w:rPr>
          <w:rFonts w:ascii="Calibri" w:hAnsi="Calibri" w:cs="Calibri"/>
          <w:sz w:val="24"/>
          <w:szCs w:val="24"/>
        </w:rPr>
        <w:t xml:space="preserve"> </w:t>
      </w:r>
      <w:r w:rsidR="2C6B5C98" w:rsidRPr="00AB03CB">
        <w:rPr>
          <w:rFonts w:ascii="Calibri" w:hAnsi="Calibri" w:cs="Calibri"/>
          <w:sz w:val="24"/>
          <w:szCs w:val="24"/>
        </w:rPr>
        <w:t>ABN.</w:t>
      </w:r>
      <w:r w:rsidR="69D3D1A8" w:rsidRPr="00AB03CB">
        <w:rPr>
          <w:rFonts w:ascii="Calibri" w:hAnsi="Calibri" w:cs="Calibri"/>
          <w:sz w:val="24"/>
          <w:szCs w:val="24"/>
        </w:rPr>
        <w:t xml:space="preserve"> </w:t>
      </w:r>
    </w:p>
    <w:p w14:paraId="439EC731" w14:textId="77777777" w:rsidR="007164C8" w:rsidRPr="00AB03CB" w:rsidRDefault="007164C8" w:rsidP="007164C8">
      <w:pPr>
        <w:pStyle w:val="ListParagraph"/>
        <w:spacing w:after="240"/>
        <w:ind w:left="794"/>
        <w:rPr>
          <w:rFonts w:eastAsiaTheme="minorEastAsia"/>
          <w:sz w:val="24"/>
          <w:szCs w:val="24"/>
        </w:rPr>
      </w:pPr>
    </w:p>
    <w:p w14:paraId="4A9C58FB" w14:textId="359CEF3A" w:rsidR="00AF1248" w:rsidRPr="00AB03CB" w:rsidRDefault="00AF1248" w:rsidP="00C26959">
      <w:pPr>
        <w:pStyle w:val="ListParagraph"/>
        <w:numPr>
          <w:ilvl w:val="1"/>
          <w:numId w:val="4"/>
        </w:numPr>
        <w:spacing w:before="120" w:after="120"/>
        <w:ind w:left="794"/>
        <w:rPr>
          <w:rFonts w:eastAsiaTheme="minorEastAsia"/>
          <w:b/>
          <w:bCs/>
          <w:sz w:val="24"/>
          <w:szCs w:val="24"/>
        </w:rPr>
      </w:pPr>
      <w:r w:rsidRPr="00AB03CB">
        <w:rPr>
          <w:rFonts w:ascii="Calibri" w:hAnsi="Calibri" w:cs="Calibri"/>
          <w:b/>
          <w:bCs/>
          <w:sz w:val="24"/>
          <w:szCs w:val="24"/>
        </w:rPr>
        <w:t xml:space="preserve">The following </w:t>
      </w:r>
      <w:r w:rsidR="00D06334" w:rsidRPr="00AB03CB">
        <w:rPr>
          <w:rFonts w:ascii="Calibri" w:hAnsi="Calibri" w:cs="Calibri"/>
          <w:b/>
          <w:bCs/>
          <w:sz w:val="24"/>
          <w:szCs w:val="24"/>
        </w:rPr>
        <w:t xml:space="preserve">restrictions relate to those businesses that have received funding from other </w:t>
      </w:r>
      <w:r w:rsidR="005F1C22" w:rsidRPr="00AB03CB">
        <w:rPr>
          <w:rFonts w:ascii="Calibri" w:hAnsi="Calibri" w:cs="Calibri"/>
          <w:b/>
          <w:bCs/>
          <w:sz w:val="24"/>
          <w:szCs w:val="24"/>
        </w:rPr>
        <w:t>B</w:t>
      </w:r>
      <w:r w:rsidR="00D06334" w:rsidRPr="00AB03CB">
        <w:rPr>
          <w:rFonts w:ascii="Calibri" w:hAnsi="Calibri" w:cs="Calibri"/>
          <w:b/>
          <w:bCs/>
          <w:sz w:val="24"/>
          <w:szCs w:val="24"/>
        </w:rPr>
        <w:t xml:space="preserve">usiness </w:t>
      </w:r>
      <w:r w:rsidR="005F1C22" w:rsidRPr="00AB03CB">
        <w:rPr>
          <w:rFonts w:ascii="Calibri" w:hAnsi="Calibri" w:cs="Calibri"/>
          <w:b/>
          <w:bCs/>
          <w:sz w:val="24"/>
          <w:szCs w:val="24"/>
        </w:rPr>
        <w:t>S</w:t>
      </w:r>
      <w:r w:rsidR="00D06334" w:rsidRPr="00AB03CB">
        <w:rPr>
          <w:rFonts w:ascii="Calibri" w:hAnsi="Calibri" w:cs="Calibri"/>
          <w:b/>
          <w:bCs/>
          <w:sz w:val="24"/>
          <w:szCs w:val="24"/>
        </w:rPr>
        <w:t xml:space="preserve">upport </w:t>
      </w:r>
      <w:r w:rsidR="005F1C22" w:rsidRPr="00AB03CB">
        <w:rPr>
          <w:rFonts w:ascii="Calibri" w:hAnsi="Calibri" w:cs="Calibri"/>
          <w:b/>
          <w:bCs/>
          <w:sz w:val="24"/>
          <w:szCs w:val="24"/>
        </w:rPr>
        <w:t>F</w:t>
      </w:r>
      <w:r w:rsidR="00D06334" w:rsidRPr="00AB03CB">
        <w:rPr>
          <w:rFonts w:ascii="Calibri" w:hAnsi="Calibri" w:cs="Calibri"/>
          <w:b/>
          <w:bCs/>
          <w:sz w:val="24"/>
          <w:szCs w:val="24"/>
        </w:rPr>
        <w:t>unds.</w:t>
      </w:r>
    </w:p>
    <w:p w14:paraId="0DFDD4B8" w14:textId="6FB5D2A3" w:rsidR="00155F32" w:rsidRPr="00AB03CB" w:rsidRDefault="23B727D6" w:rsidP="00C26959">
      <w:pPr>
        <w:pStyle w:val="ListParagraph"/>
        <w:keepLines/>
        <w:numPr>
          <w:ilvl w:val="0"/>
          <w:numId w:val="3"/>
        </w:numPr>
        <w:spacing w:before="120" w:after="120"/>
        <w:rPr>
          <w:rFonts w:ascii="Calibri" w:hAnsi="Calibri" w:cs="Calibri"/>
          <w:sz w:val="24"/>
          <w:szCs w:val="24"/>
        </w:rPr>
      </w:pPr>
      <w:bookmarkStart w:id="1" w:name="_Hlk51578679"/>
      <w:r w:rsidRPr="00AB03CB">
        <w:rPr>
          <w:rFonts w:ascii="Calibri" w:hAnsi="Calibri" w:cs="Calibri"/>
          <w:sz w:val="24"/>
          <w:szCs w:val="24"/>
        </w:rPr>
        <w:lastRenderedPageBreak/>
        <w:t xml:space="preserve">Aboriginal businesses who have already received funding from </w:t>
      </w:r>
      <w:r w:rsidR="749AF509" w:rsidRPr="00AB03CB">
        <w:rPr>
          <w:rFonts w:ascii="Calibri" w:hAnsi="Calibri" w:cs="Calibri"/>
          <w:sz w:val="24"/>
          <w:szCs w:val="24"/>
        </w:rPr>
        <w:t xml:space="preserve">the </w:t>
      </w:r>
      <w:r w:rsidR="749AF509" w:rsidRPr="00AB03CB">
        <w:rPr>
          <w:rFonts w:ascii="Calibri" w:hAnsi="Calibri" w:cs="Calibri"/>
          <w:b/>
          <w:sz w:val="24"/>
          <w:szCs w:val="24"/>
        </w:rPr>
        <w:t xml:space="preserve">Business Cost Assistance </w:t>
      </w:r>
      <w:r w:rsidR="5379C643" w:rsidRPr="00AB03CB">
        <w:rPr>
          <w:rFonts w:ascii="Calibri" w:hAnsi="Calibri" w:cs="Calibri"/>
          <w:b/>
          <w:sz w:val="24"/>
          <w:szCs w:val="24"/>
        </w:rPr>
        <w:t>Program</w:t>
      </w:r>
      <w:r w:rsidR="6FD4F21E" w:rsidRPr="00AB03CB">
        <w:rPr>
          <w:rFonts w:ascii="Calibri" w:hAnsi="Calibri" w:cs="Calibri"/>
          <w:b/>
          <w:sz w:val="24"/>
          <w:szCs w:val="24"/>
        </w:rPr>
        <w:t>/s</w:t>
      </w:r>
      <w:r w:rsidR="5379C643" w:rsidRPr="00AB03CB">
        <w:rPr>
          <w:rFonts w:ascii="Calibri" w:hAnsi="Calibri" w:cs="Calibri"/>
          <w:b/>
          <w:sz w:val="24"/>
          <w:szCs w:val="24"/>
        </w:rPr>
        <w:t xml:space="preserve"> or Small Business Covid Hardship Fund</w:t>
      </w:r>
      <w:r w:rsidRPr="00AB03CB">
        <w:rPr>
          <w:rFonts w:ascii="Calibri" w:hAnsi="Calibri" w:cs="Calibri"/>
          <w:sz w:val="24"/>
          <w:szCs w:val="24"/>
        </w:rPr>
        <w:t xml:space="preserve"> </w:t>
      </w:r>
      <w:r w:rsidR="668315F6" w:rsidRPr="00AB03CB">
        <w:rPr>
          <w:rFonts w:ascii="Calibri" w:hAnsi="Calibri" w:cs="Calibri"/>
          <w:sz w:val="24"/>
          <w:szCs w:val="24"/>
        </w:rPr>
        <w:t>are</w:t>
      </w:r>
      <w:r w:rsidRPr="00AB03CB">
        <w:rPr>
          <w:rFonts w:ascii="Calibri" w:hAnsi="Calibri" w:cs="Calibri"/>
          <w:sz w:val="24"/>
          <w:szCs w:val="24"/>
        </w:rPr>
        <w:t xml:space="preserve"> </w:t>
      </w:r>
      <w:r w:rsidR="668315F6" w:rsidRPr="00AB03CB">
        <w:rPr>
          <w:rFonts w:ascii="Calibri" w:hAnsi="Calibri" w:cs="Calibri"/>
          <w:sz w:val="24"/>
          <w:szCs w:val="24"/>
        </w:rPr>
        <w:t xml:space="preserve">NOT eligible </w:t>
      </w:r>
      <w:r w:rsidR="30836E68" w:rsidRPr="00AB03CB">
        <w:rPr>
          <w:rFonts w:ascii="Calibri" w:hAnsi="Calibri" w:cs="Calibri"/>
          <w:sz w:val="24"/>
          <w:szCs w:val="24"/>
        </w:rPr>
        <w:t xml:space="preserve">for </w:t>
      </w:r>
      <w:r w:rsidRPr="00AB03CB">
        <w:rPr>
          <w:rFonts w:ascii="Calibri" w:hAnsi="Calibri" w:cs="Calibri"/>
          <w:sz w:val="24"/>
          <w:szCs w:val="24"/>
        </w:rPr>
        <w:t>additional funding from this Fund</w:t>
      </w:r>
      <w:r w:rsidR="30836E68" w:rsidRPr="00AB03CB">
        <w:rPr>
          <w:rFonts w:ascii="Calibri" w:hAnsi="Calibri" w:cs="Calibri"/>
          <w:sz w:val="24"/>
          <w:szCs w:val="24"/>
        </w:rPr>
        <w:t>.</w:t>
      </w:r>
    </w:p>
    <w:p w14:paraId="1310C1FA" w14:textId="77777777" w:rsidR="00E31C0C" w:rsidRPr="00AB03CB" w:rsidRDefault="00E31C0C" w:rsidP="00E31C0C">
      <w:pPr>
        <w:pStyle w:val="ListParagraph"/>
        <w:keepLines/>
        <w:spacing w:before="120" w:after="120"/>
        <w:ind w:left="1080"/>
        <w:rPr>
          <w:rFonts w:ascii="Calibri" w:hAnsi="Calibri" w:cs="Calibri"/>
          <w:sz w:val="24"/>
          <w:szCs w:val="24"/>
        </w:rPr>
      </w:pPr>
    </w:p>
    <w:bookmarkEnd w:id="1"/>
    <w:p w14:paraId="6421CBCB" w14:textId="76F6763C" w:rsidR="004E629F" w:rsidRPr="00AB03CB" w:rsidRDefault="00362EC8" w:rsidP="00C26959">
      <w:pPr>
        <w:pStyle w:val="ListParagraph"/>
        <w:numPr>
          <w:ilvl w:val="1"/>
          <w:numId w:val="4"/>
        </w:numPr>
        <w:spacing w:before="120" w:after="120"/>
        <w:ind w:left="794"/>
        <w:rPr>
          <w:rFonts w:ascii="Calibri" w:hAnsi="Calibri" w:cs="Calibri"/>
          <w:sz w:val="24"/>
          <w:szCs w:val="24"/>
        </w:rPr>
      </w:pPr>
      <w:r w:rsidRPr="00AB03CB">
        <w:rPr>
          <w:rFonts w:ascii="Calibri" w:hAnsi="Calibri" w:cs="Calibri"/>
          <w:sz w:val="24"/>
          <w:szCs w:val="24"/>
        </w:rPr>
        <w:t>The First Peoples</w:t>
      </w:r>
      <w:r w:rsidR="00ED05A8" w:rsidRPr="00AB03CB">
        <w:rPr>
          <w:rFonts w:ascii="Calibri" w:hAnsi="Calibri" w:cs="Calibri"/>
          <w:sz w:val="24"/>
          <w:szCs w:val="24"/>
        </w:rPr>
        <w:t>’</w:t>
      </w:r>
      <w:r w:rsidRPr="00AB03CB">
        <w:rPr>
          <w:rFonts w:ascii="Calibri" w:hAnsi="Calibri" w:cs="Calibri"/>
          <w:sz w:val="24"/>
          <w:szCs w:val="24"/>
        </w:rPr>
        <w:t xml:space="preserve"> COVID-19 Business Support Fund</w:t>
      </w:r>
      <w:r w:rsidR="00DC09FA" w:rsidRPr="00AB03CB">
        <w:rPr>
          <w:rFonts w:ascii="Calibri" w:hAnsi="Calibri" w:cs="Calibri"/>
          <w:sz w:val="24"/>
          <w:szCs w:val="24"/>
        </w:rPr>
        <w:t xml:space="preserve"> - extension</w:t>
      </w:r>
      <w:r w:rsidR="00EB105D" w:rsidRPr="00AB03CB">
        <w:rPr>
          <w:rFonts w:ascii="Calibri" w:hAnsi="Calibri" w:cs="Calibri"/>
          <w:sz w:val="24"/>
          <w:szCs w:val="24"/>
        </w:rPr>
        <w:t xml:space="preserve"> </w:t>
      </w:r>
      <w:r w:rsidR="00F91C54" w:rsidRPr="00AB03CB">
        <w:rPr>
          <w:rFonts w:ascii="Calibri" w:hAnsi="Calibri" w:cs="Calibri"/>
          <w:sz w:val="24"/>
          <w:szCs w:val="24"/>
        </w:rPr>
        <w:t>will pay one g</w:t>
      </w:r>
      <w:r w:rsidR="009867D1" w:rsidRPr="00AB03CB">
        <w:rPr>
          <w:rFonts w:ascii="Calibri" w:hAnsi="Calibri" w:cs="Calibri"/>
          <w:sz w:val="24"/>
          <w:szCs w:val="24"/>
        </w:rPr>
        <w:t>rant per</w:t>
      </w:r>
      <w:r w:rsidR="00AD46F7" w:rsidRPr="00AB03CB">
        <w:rPr>
          <w:rFonts w:ascii="Calibri" w:hAnsi="Calibri" w:cs="Calibri"/>
          <w:sz w:val="24"/>
          <w:szCs w:val="24"/>
        </w:rPr>
        <w:t xml:space="preserve"> eligibl</w:t>
      </w:r>
      <w:r w:rsidR="006404C7" w:rsidRPr="00AB03CB">
        <w:rPr>
          <w:rFonts w:ascii="Calibri" w:hAnsi="Calibri" w:cs="Calibri"/>
          <w:sz w:val="24"/>
          <w:szCs w:val="24"/>
        </w:rPr>
        <w:t>e</w:t>
      </w:r>
      <w:r w:rsidR="009867D1" w:rsidRPr="00AB03CB">
        <w:rPr>
          <w:rFonts w:ascii="Calibri" w:hAnsi="Calibri" w:cs="Calibri"/>
          <w:sz w:val="24"/>
          <w:szCs w:val="24"/>
        </w:rPr>
        <w:t xml:space="preserve"> Australian Business Number (ABN), regardless of the number of business names attached to an ABN.</w:t>
      </w:r>
      <w:r w:rsidR="00AE6C48" w:rsidRPr="00AB03CB">
        <w:rPr>
          <w:rFonts w:ascii="Calibri" w:hAnsi="Calibri" w:cs="Calibri"/>
          <w:sz w:val="24"/>
          <w:szCs w:val="24"/>
        </w:rPr>
        <w:t xml:space="preserve"> </w:t>
      </w:r>
    </w:p>
    <w:p w14:paraId="72DC77F7" w14:textId="2ABE3D35" w:rsidR="00463C81" w:rsidRPr="00AB03CB" w:rsidRDefault="00463C81" w:rsidP="00463C81">
      <w:pPr>
        <w:spacing w:before="120"/>
        <w:rPr>
          <w:rFonts w:ascii="Calibri" w:hAnsi="Calibri" w:cs="Calibri"/>
          <w:sz w:val="24"/>
          <w:szCs w:val="24"/>
        </w:rPr>
      </w:pPr>
    </w:p>
    <w:p w14:paraId="4E99AE5B" w14:textId="33F93F0B" w:rsidR="00574C91" w:rsidRPr="00AB03CB" w:rsidRDefault="00574C91" w:rsidP="00C26959">
      <w:pPr>
        <w:pStyle w:val="ListParagraph"/>
        <w:numPr>
          <w:ilvl w:val="0"/>
          <w:numId w:val="4"/>
        </w:numPr>
        <w:rPr>
          <w:rFonts w:ascii="Calibri" w:hAnsi="Calibri" w:cs="Calibri"/>
          <w:b/>
          <w:bCs/>
          <w:sz w:val="24"/>
          <w:szCs w:val="24"/>
        </w:rPr>
      </w:pPr>
      <w:r w:rsidRPr="00AB03CB">
        <w:rPr>
          <w:rFonts w:ascii="Calibri" w:hAnsi="Calibri" w:cs="Calibri"/>
          <w:b/>
          <w:bCs/>
          <w:sz w:val="24"/>
          <w:szCs w:val="24"/>
        </w:rPr>
        <w:t xml:space="preserve">How the funding </w:t>
      </w:r>
      <w:r w:rsidR="00BD6C67" w:rsidRPr="00AB03CB">
        <w:rPr>
          <w:rFonts w:ascii="Calibri" w:hAnsi="Calibri" w:cs="Calibri"/>
          <w:b/>
          <w:bCs/>
          <w:sz w:val="24"/>
          <w:szCs w:val="24"/>
        </w:rPr>
        <w:t xml:space="preserve">can </w:t>
      </w:r>
      <w:r w:rsidRPr="00AB03CB">
        <w:rPr>
          <w:rFonts w:ascii="Calibri" w:hAnsi="Calibri" w:cs="Calibri"/>
          <w:b/>
          <w:bCs/>
          <w:sz w:val="24"/>
          <w:szCs w:val="24"/>
        </w:rPr>
        <w:t>be used</w:t>
      </w:r>
    </w:p>
    <w:p w14:paraId="7BF45E56" w14:textId="77777777" w:rsidR="001434FF" w:rsidRPr="00AB03CB" w:rsidRDefault="001434FF" w:rsidP="001434FF">
      <w:pPr>
        <w:pStyle w:val="ListParagraph"/>
        <w:ind w:left="360"/>
        <w:rPr>
          <w:rFonts w:ascii="Calibri" w:hAnsi="Calibri" w:cs="Calibri"/>
          <w:b/>
          <w:bCs/>
          <w:sz w:val="24"/>
          <w:szCs w:val="24"/>
        </w:rPr>
      </w:pPr>
    </w:p>
    <w:p w14:paraId="78C2B751" w14:textId="68AA6D5D" w:rsidR="00574C91" w:rsidRPr="00AB03CB" w:rsidRDefault="00574C91" w:rsidP="00C26959">
      <w:pPr>
        <w:pStyle w:val="ListParagraph"/>
        <w:numPr>
          <w:ilvl w:val="1"/>
          <w:numId w:val="4"/>
        </w:numPr>
        <w:spacing w:before="120" w:after="120"/>
        <w:ind w:left="794"/>
        <w:rPr>
          <w:rFonts w:ascii="Calibri" w:hAnsi="Calibri" w:cs="Calibri"/>
          <w:sz w:val="24"/>
          <w:szCs w:val="24"/>
        </w:rPr>
      </w:pPr>
      <w:r w:rsidRPr="00AB03CB">
        <w:rPr>
          <w:rFonts w:ascii="Calibri" w:hAnsi="Calibri" w:cs="Calibri"/>
          <w:sz w:val="24"/>
          <w:szCs w:val="24"/>
        </w:rPr>
        <w:t xml:space="preserve">Grants are provided to support eligible businesses </w:t>
      </w:r>
      <w:r w:rsidR="00DB794B" w:rsidRPr="00AB03CB">
        <w:rPr>
          <w:rFonts w:ascii="Calibri" w:hAnsi="Calibri" w:cs="Calibri"/>
          <w:sz w:val="24"/>
          <w:szCs w:val="24"/>
        </w:rPr>
        <w:t>who</w:t>
      </w:r>
      <w:r w:rsidR="00E308E1" w:rsidRPr="00AB03CB">
        <w:rPr>
          <w:rFonts w:ascii="Calibri" w:hAnsi="Calibri" w:cs="Calibri"/>
          <w:sz w:val="24"/>
          <w:szCs w:val="24"/>
        </w:rPr>
        <w:t xml:space="preserve"> </w:t>
      </w:r>
      <w:r w:rsidR="00AE6937" w:rsidRPr="00AB03CB">
        <w:rPr>
          <w:rFonts w:ascii="Calibri" w:hAnsi="Calibri" w:cs="Calibri"/>
          <w:sz w:val="24"/>
          <w:szCs w:val="24"/>
        </w:rPr>
        <w:t xml:space="preserve">have </w:t>
      </w:r>
      <w:r w:rsidR="009E6EC6" w:rsidRPr="00AB03CB">
        <w:rPr>
          <w:rFonts w:ascii="Calibri" w:hAnsi="Calibri" w:cs="Calibri"/>
          <w:sz w:val="24"/>
          <w:szCs w:val="24"/>
        </w:rPr>
        <w:t xml:space="preserve">been subject to </w:t>
      </w:r>
      <w:r w:rsidR="00E83BAC" w:rsidRPr="00AB03CB">
        <w:rPr>
          <w:rFonts w:ascii="Calibri" w:hAnsi="Calibri" w:cs="Calibri"/>
          <w:sz w:val="24"/>
          <w:szCs w:val="24"/>
        </w:rPr>
        <w:t xml:space="preserve">temporary </w:t>
      </w:r>
      <w:r w:rsidR="009E6EC6" w:rsidRPr="00AB03CB">
        <w:rPr>
          <w:rFonts w:ascii="Calibri" w:hAnsi="Calibri" w:cs="Calibri"/>
          <w:sz w:val="24"/>
          <w:szCs w:val="24"/>
        </w:rPr>
        <w:t>closure</w:t>
      </w:r>
      <w:r w:rsidR="00606CF3" w:rsidRPr="00AB03CB">
        <w:rPr>
          <w:rFonts w:ascii="Calibri" w:hAnsi="Calibri" w:cs="Calibri"/>
          <w:sz w:val="24"/>
          <w:szCs w:val="24"/>
        </w:rPr>
        <w:t>, trading restrictions</w:t>
      </w:r>
      <w:r w:rsidR="009E6EC6" w:rsidRPr="00AB03CB">
        <w:rPr>
          <w:rFonts w:ascii="Calibri" w:hAnsi="Calibri" w:cs="Calibri"/>
          <w:sz w:val="24"/>
          <w:szCs w:val="24"/>
        </w:rPr>
        <w:t xml:space="preserve"> or </w:t>
      </w:r>
      <w:r w:rsidR="00E83BAC" w:rsidRPr="00AB03CB">
        <w:rPr>
          <w:rFonts w:ascii="Calibri" w:hAnsi="Calibri" w:cs="Calibri"/>
          <w:sz w:val="24"/>
          <w:szCs w:val="24"/>
        </w:rPr>
        <w:t xml:space="preserve">otherwise </w:t>
      </w:r>
      <w:r w:rsidR="009E6EC6" w:rsidRPr="00AB03CB">
        <w:rPr>
          <w:rFonts w:ascii="Calibri" w:hAnsi="Calibri" w:cs="Calibri"/>
          <w:sz w:val="24"/>
          <w:szCs w:val="24"/>
        </w:rPr>
        <w:t xml:space="preserve">impacted as a result of </w:t>
      </w:r>
      <w:r w:rsidR="003372A7" w:rsidRPr="00AB03CB">
        <w:rPr>
          <w:rFonts w:ascii="Calibri" w:hAnsi="Calibri" w:cs="Calibri"/>
          <w:sz w:val="24"/>
          <w:szCs w:val="24"/>
        </w:rPr>
        <w:br/>
      </w:r>
      <w:r w:rsidR="009E6EC6" w:rsidRPr="00AB03CB">
        <w:rPr>
          <w:rFonts w:ascii="Calibri" w:hAnsi="Calibri" w:cs="Calibri"/>
          <w:sz w:val="24"/>
          <w:szCs w:val="24"/>
        </w:rPr>
        <w:t>COVID-19</w:t>
      </w:r>
      <w:r w:rsidRPr="00AB03CB">
        <w:rPr>
          <w:rFonts w:ascii="Calibri" w:hAnsi="Calibri" w:cs="Calibri"/>
          <w:sz w:val="24"/>
          <w:szCs w:val="24"/>
        </w:rPr>
        <w:t>.</w:t>
      </w:r>
      <w:r w:rsidRPr="00AB03CB" w:rsidDel="0082390F">
        <w:rPr>
          <w:rFonts w:ascii="Calibri" w:hAnsi="Calibri" w:cs="Calibri"/>
          <w:sz w:val="24"/>
          <w:szCs w:val="24"/>
        </w:rPr>
        <w:t xml:space="preserve"> </w:t>
      </w:r>
      <w:r w:rsidRPr="00AB03CB">
        <w:rPr>
          <w:rFonts w:ascii="Calibri" w:hAnsi="Calibri" w:cs="Calibri"/>
          <w:sz w:val="24"/>
          <w:szCs w:val="24"/>
        </w:rPr>
        <w:t xml:space="preserve">Grant funds </w:t>
      </w:r>
      <w:r w:rsidR="004D014A" w:rsidRPr="00AB03CB">
        <w:rPr>
          <w:rFonts w:ascii="Calibri" w:hAnsi="Calibri" w:cs="Calibri"/>
          <w:sz w:val="24"/>
          <w:szCs w:val="24"/>
        </w:rPr>
        <w:t xml:space="preserve">may </w:t>
      </w:r>
      <w:r w:rsidR="0094349B" w:rsidRPr="00AB03CB">
        <w:rPr>
          <w:rFonts w:ascii="Calibri" w:hAnsi="Calibri" w:cs="Calibri"/>
          <w:sz w:val="24"/>
          <w:szCs w:val="24"/>
        </w:rPr>
        <w:t>be used</w:t>
      </w:r>
      <w:r w:rsidRPr="00AB03CB">
        <w:rPr>
          <w:rFonts w:ascii="Calibri" w:hAnsi="Calibri" w:cs="Calibri"/>
          <w:sz w:val="24"/>
          <w:szCs w:val="24"/>
        </w:rPr>
        <w:t xml:space="preserve"> on: </w:t>
      </w:r>
    </w:p>
    <w:p w14:paraId="127C0EF7" w14:textId="77777777" w:rsidR="00C10C6C" w:rsidRPr="00AB03CB"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m</w:t>
      </w:r>
      <w:r w:rsidR="00C10C6C" w:rsidRPr="00AB03CB">
        <w:rPr>
          <w:rFonts w:ascii="Calibri" w:hAnsi="Calibri" w:cs="Calibri"/>
          <w:sz w:val="24"/>
          <w:szCs w:val="24"/>
        </w:rPr>
        <w:t xml:space="preserve">eeting business costs, including utilities, </w:t>
      </w:r>
      <w:r w:rsidR="009E028A" w:rsidRPr="00AB03CB">
        <w:rPr>
          <w:rFonts w:ascii="Calibri" w:hAnsi="Calibri" w:cs="Calibri"/>
          <w:sz w:val="24"/>
          <w:szCs w:val="24"/>
        </w:rPr>
        <w:t xml:space="preserve">stock, </w:t>
      </w:r>
      <w:r w:rsidR="00C10C6C" w:rsidRPr="00AB03CB">
        <w:rPr>
          <w:rFonts w:ascii="Calibri" w:hAnsi="Calibri" w:cs="Calibri"/>
          <w:sz w:val="24"/>
          <w:szCs w:val="24"/>
        </w:rPr>
        <w:t>salaries, rent</w:t>
      </w:r>
    </w:p>
    <w:p w14:paraId="5A9349D1" w14:textId="77777777" w:rsidR="00C10C6C" w:rsidRPr="00AB03CB"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s</w:t>
      </w:r>
      <w:r w:rsidR="00C10C6C" w:rsidRPr="00AB03CB">
        <w:rPr>
          <w:rFonts w:ascii="Calibri" w:hAnsi="Calibri" w:cs="Calibri"/>
          <w:sz w:val="24"/>
          <w:szCs w:val="24"/>
        </w:rPr>
        <w:t>eeking financial, legal or other advice to support business continuity planning</w:t>
      </w:r>
    </w:p>
    <w:p w14:paraId="30528F72" w14:textId="77777777" w:rsidR="00C10C6C" w:rsidRPr="00AB03CB"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d</w:t>
      </w:r>
      <w:r w:rsidR="00C10C6C" w:rsidRPr="00AB03CB">
        <w:rPr>
          <w:rFonts w:ascii="Calibri" w:hAnsi="Calibri" w:cs="Calibri"/>
          <w:sz w:val="24"/>
          <w:szCs w:val="24"/>
        </w:rPr>
        <w:t>eveloping the business through marketing and communications activities</w:t>
      </w:r>
    </w:p>
    <w:p w14:paraId="4726AD04" w14:textId="77777777" w:rsidR="00C10C6C" w:rsidRPr="00AB03CB"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a</w:t>
      </w:r>
      <w:r w:rsidR="00C10C6C" w:rsidRPr="00AB03CB">
        <w:rPr>
          <w:rFonts w:ascii="Calibri" w:hAnsi="Calibri" w:cs="Calibri"/>
          <w:sz w:val="24"/>
          <w:szCs w:val="24"/>
        </w:rPr>
        <w:t>ddressing supply chain and logistics challenges</w:t>
      </w:r>
    </w:p>
    <w:p w14:paraId="7800137B" w14:textId="77777777" w:rsidR="00C10C6C" w:rsidRPr="00AB03CB"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p</w:t>
      </w:r>
      <w:r w:rsidR="00C10C6C" w:rsidRPr="00AB03CB">
        <w:rPr>
          <w:rFonts w:ascii="Calibri" w:hAnsi="Calibri" w:cs="Calibri"/>
          <w:sz w:val="24"/>
          <w:szCs w:val="24"/>
        </w:rPr>
        <w:t>ivoting the business offering for the current environment</w:t>
      </w:r>
    </w:p>
    <w:p w14:paraId="181E1C43" w14:textId="2EB1D9DF" w:rsidR="00C10C6C" w:rsidRDefault="00ED05A8" w:rsidP="003F5B0D">
      <w:pPr>
        <w:pStyle w:val="ListParagraph"/>
        <w:keepNext/>
        <w:keepLines/>
        <w:numPr>
          <w:ilvl w:val="0"/>
          <w:numId w:val="9"/>
        </w:numPr>
        <w:rPr>
          <w:rFonts w:ascii="Calibri" w:hAnsi="Calibri" w:cs="Calibri"/>
          <w:sz w:val="24"/>
          <w:szCs w:val="24"/>
        </w:rPr>
      </w:pPr>
      <w:r w:rsidRPr="00AB03CB">
        <w:rPr>
          <w:rFonts w:ascii="Calibri" w:hAnsi="Calibri" w:cs="Calibri"/>
          <w:sz w:val="24"/>
          <w:szCs w:val="24"/>
        </w:rPr>
        <w:t>o</w:t>
      </w:r>
      <w:r w:rsidR="00C10C6C" w:rsidRPr="00AB03CB">
        <w:rPr>
          <w:rFonts w:ascii="Calibri" w:hAnsi="Calibri" w:cs="Calibri"/>
          <w:sz w:val="24"/>
          <w:szCs w:val="24"/>
        </w:rPr>
        <w:t>ther supporting activities</w:t>
      </w:r>
      <w:r w:rsidR="00C10C6C" w:rsidRPr="00452579">
        <w:rPr>
          <w:rFonts w:ascii="Calibri" w:hAnsi="Calibri" w:cs="Calibri"/>
          <w:sz w:val="24"/>
          <w:szCs w:val="24"/>
        </w:rPr>
        <w:t xml:space="preserve"> related to the operation of the business.</w:t>
      </w:r>
    </w:p>
    <w:p w14:paraId="556DB229" w14:textId="77777777" w:rsidR="00C237C7" w:rsidRPr="00452579" w:rsidRDefault="00C237C7" w:rsidP="00C237C7">
      <w:pPr>
        <w:pStyle w:val="ListParagraph"/>
        <w:keepNext/>
        <w:keepLines/>
        <w:ind w:left="1080"/>
        <w:rPr>
          <w:rFonts w:ascii="Calibri" w:hAnsi="Calibri" w:cs="Calibri"/>
          <w:sz w:val="24"/>
          <w:szCs w:val="24"/>
        </w:rPr>
      </w:pPr>
    </w:p>
    <w:p w14:paraId="59D4E40A" w14:textId="68D4052C" w:rsidR="00837FF2" w:rsidRPr="001434FF" w:rsidRDefault="00DF5F50" w:rsidP="00C26959">
      <w:pPr>
        <w:pStyle w:val="ListParagraph"/>
        <w:numPr>
          <w:ilvl w:val="0"/>
          <w:numId w:val="4"/>
        </w:numPr>
        <w:rPr>
          <w:rFonts w:ascii="Calibri" w:hAnsi="Calibri" w:cs="Calibri"/>
          <w:sz w:val="24"/>
          <w:szCs w:val="24"/>
        </w:rPr>
      </w:pPr>
      <w:r w:rsidRPr="005F6A50">
        <w:rPr>
          <w:rFonts w:ascii="Calibri" w:hAnsi="Calibri" w:cs="Calibri"/>
          <w:b/>
          <w:bCs/>
          <w:sz w:val="24"/>
          <w:szCs w:val="24"/>
        </w:rPr>
        <w:t xml:space="preserve">Evidence of </w:t>
      </w:r>
      <w:r w:rsidR="004E06B0" w:rsidRPr="005F6A50">
        <w:rPr>
          <w:rFonts w:ascii="Calibri" w:hAnsi="Calibri" w:cs="Calibri"/>
          <w:b/>
          <w:bCs/>
          <w:sz w:val="24"/>
          <w:szCs w:val="24"/>
        </w:rPr>
        <w:t>Compliance</w:t>
      </w:r>
    </w:p>
    <w:p w14:paraId="28D7539C" w14:textId="77777777" w:rsidR="001434FF" w:rsidRPr="00452579" w:rsidRDefault="001434FF" w:rsidP="001434FF">
      <w:pPr>
        <w:pStyle w:val="ListParagraph"/>
        <w:ind w:left="360"/>
        <w:rPr>
          <w:rFonts w:ascii="Calibri" w:hAnsi="Calibri" w:cs="Calibri"/>
          <w:sz w:val="24"/>
          <w:szCs w:val="24"/>
        </w:rPr>
      </w:pPr>
    </w:p>
    <w:p w14:paraId="3520F1A5" w14:textId="6D326CE3" w:rsidR="00574C91" w:rsidRDefault="7D68BCA2" w:rsidP="00C26959">
      <w:pPr>
        <w:pStyle w:val="ListParagraph"/>
        <w:numPr>
          <w:ilvl w:val="1"/>
          <w:numId w:val="4"/>
        </w:numPr>
        <w:spacing w:before="120" w:after="120"/>
        <w:ind w:left="794"/>
        <w:rPr>
          <w:rFonts w:ascii="Calibri" w:hAnsi="Calibri" w:cs="Calibri"/>
          <w:sz w:val="24"/>
          <w:szCs w:val="24"/>
        </w:rPr>
      </w:pPr>
      <w:r w:rsidRPr="005F6A50">
        <w:rPr>
          <w:rFonts w:ascii="Calibri" w:hAnsi="Calibri" w:cs="Calibri"/>
          <w:sz w:val="24"/>
          <w:szCs w:val="24"/>
        </w:rPr>
        <w:t xml:space="preserve">Applicants </w:t>
      </w:r>
      <w:r w:rsidR="7D6CE686" w:rsidRPr="005F6A50">
        <w:rPr>
          <w:rFonts w:ascii="Calibri" w:hAnsi="Calibri" w:cs="Calibri"/>
          <w:sz w:val="24"/>
          <w:szCs w:val="24"/>
        </w:rPr>
        <w:t>may</w:t>
      </w:r>
      <w:r w:rsidRPr="005F6A50">
        <w:rPr>
          <w:rFonts w:ascii="Calibri" w:hAnsi="Calibri" w:cs="Calibri"/>
          <w:sz w:val="24"/>
          <w:szCs w:val="24"/>
        </w:rPr>
        <w:t xml:space="preserve"> be subject to audit by the Victorian Government or its representatives and </w:t>
      </w:r>
      <w:r w:rsidR="5FB330D2" w:rsidRPr="005F6A50">
        <w:rPr>
          <w:rFonts w:ascii="Calibri" w:hAnsi="Calibri" w:cs="Calibri"/>
          <w:sz w:val="24"/>
          <w:szCs w:val="24"/>
        </w:rPr>
        <w:t xml:space="preserve">if so </w:t>
      </w:r>
      <w:r w:rsidRPr="005F6A50">
        <w:rPr>
          <w:rFonts w:ascii="Calibri" w:hAnsi="Calibri" w:cs="Calibri"/>
          <w:sz w:val="24"/>
          <w:szCs w:val="24"/>
        </w:rPr>
        <w:t xml:space="preserve">will be required to produce evidence (such as </w:t>
      </w:r>
      <w:r w:rsidR="004D014A">
        <w:rPr>
          <w:rFonts w:ascii="Calibri" w:hAnsi="Calibri" w:cs="Calibri"/>
          <w:sz w:val="24"/>
          <w:szCs w:val="24"/>
        </w:rPr>
        <w:t xml:space="preserve">BAS </w:t>
      </w:r>
      <w:r w:rsidRPr="005F6A50">
        <w:rPr>
          <w:rFonts w:ascii="Calibri" w:hAnsi="Calibri" w:cs="Calibri"/>
          <w:sz w:val="24"/>
          <w:szCs w:val="24"/>
        </w:rPr>
        <w:t>reports to demonstrate impact) at the request of the Victorian Government for a period of four years after the grant has been approved.</w:t>
      </w:r>
    </w:p>
    <w:p w14:paraId="797016A0" w14:textId="77777777" w:rsidR="003372A7" w:rsidRPr="00452579" w:rsidRDefault="003372A7" w:rsidP="003372A7">
      <w:pPr>
        <w:pStyle w:val="ListParagraph"/>
        <w:spacing w:before="120" w:after="120"/>
        <w:ind w:left="794"/>
        <w:rPr>
          <w:rFonts w:ascii="Calibri" w:hAnsi="Calibri" w:cs="Calibri"/>
          <w:sz w:val="24"/>
          <w:szCs w:val="24"/>
        </w:rPr>
      </w:pPr>
    </w:p>
    <w:p w14:paraId="4BE30D4C" w14:textId="76A6EFA8" w:rsidR="00711455" w:rsidRDefault="00574C91" w:rsidP="00C26959">
      <w:pPr>
        <w:pStyle w:val="ListParagraph"/>
        <w:numPr>
          <w:ilvl w:val="1"/>
          <w:numId w:val="4"/>
        </w:numPr>
        <w:spacing w:before="120" w:after="120"/>
        <w:ind w:left="794"/>
        <w:rPr>
          <w:rFonts w:ascii="Calibri" w:hAnsi="Calibri" w:cs="Calibri"/>
          <w:sz w:val="24"/>
          <w:szCs w:val="24"/>
        </w:rPr>
      </w:pPr>
      <w:r w:rsidRPr="005F6A50">
        <w:rPr>
          <w:rFonts w:ascii="Calibri" w:hAnsi="Calibri" w:cs="Calibri"/>
          <w:sz w:val="24"/>
          <w:szCs w:val="24"/>
        </w:rPr>
        <w:t xml:space="preserve">If any information in </w:t>
      </w:r>
      <w:r w:rsidR="005E6DC6" w:rsidRPr="005F6A50">
        <w:rPr>
          <w:rFonts w:ascii="Calibri" w:hAnsi="Calibri" w:cs="Calibri"/>
          <w:sz w:val="24"/>
          <w:szCs w:val="24"/>
        </w:rPr>
        <w:t>a</w:t>
      </w:r>
      <w:r w:rsidRPr="005F6A50">
        <w:rPr>
          <w:rFonts w:ascii="Calibri" w:hAnsi="Calibri" w:cs="Calibri"/>
          <w:sz w:val="24"/>
          <w:szCs w:val="24"/>
        </w:rPr>
        <w:t xml:space="preserve">pplications </w:t>
      </w:r>
      <w:r w:rsidR="00E55A65" w:rsidRPr="005F6A50">
        <w:rPr>
          <w:rFonts w:ascii="Calibri" w:hAnsi="Calibri" w:cs="Calibri"/>
          <w:sz w:val="24"/>
          <w:szCs w:val="24"/>
        </w:rPr>
        <w:t xml:space="preserve">is </w:t>
      </w:r>
      <w:r w:rsidRPr="005F6A50">
        <w:rPr>
          <w:rFonts w:ascii="Calibri" w:hAnsi="Calibri" w:cs="Calibri"/>
          <w:sz w:val="24"/>
          <w:szCs w:val="24"/>
        </w:rPr>
        <w:t xml:space="preserve">found to </w:t>
      </w:r>
      <w:r w:rsidR="00DE2284" w:rsidRPr="005F6A50">
        <w:rPr>
          <w:rFonts w:ascii="Calibri" w:hAnsi="Calibri" w:cs="Calibri"/>
          <w:sz w:val="24"/>
          <w:szCs w:val="24"/>
        </w:rPr>
        <w:t xml:space="preserve">be </w:t>
      </w:r>
      <w:r w:rsidRPr="005F6A50">
        <w:rPr>
          <w:rFonts w:ascii="Calibri" w:hAnsi="Calibri" w:cs="Calibri"/>
          <w:sz w:val="24"/>
          <w:szCs w:val="24"/>
        </w:rPr>
        <w:t xml:space="preserve">false or misleading, or </w:t>
      </w:r>
      <w:r w:rsidR="005E6DC6" w:rsidRPr="005F6A50">
        <w:rPr>
          <w:rFonts w:ascii="Calibri" w:hAnsi="Calibri" w:cs="Calibri"/>
          <w:sz w:val="24"/>
          <w:szCs w:val="24"/>
        </w:rPr>
        <w:t>g</w:t>
      </w:r>
      <w:r w:rsidRPr="005F6A50">
        <w:rPr>
          <w:rFonts w:ascii="Calibri" w:hAnsi="Calibri" w:cs="Calibri"/>
          <w:sz w:val="24"/>
          <w:szCs w:val="24"/>
        </w:rPr>
        <w:t xml:space="preserve">rants are not applied </w:t>
      </w:r>
      <w:r w:rsidR="00E13E57" w:rsidRPr="005F6A50">
        <w:rPr>
          <w:rFonts w:ascii="Calibri" w:hAnsi="Calibri" w:cs="Calibri"/>
          <w:sz w:val="24"/>
          <w:szCs w:val="24"/>
        </w:rPr>
        <w:t xml:space="preserve">for the purposes of the businesses </w:t>
      </w:r>
      <w:r w:rsidRPr="005F6A50">
        <w:rPr>
          <w:rFonts w:ascii="Calibri" w:hAnsi="Calibri" w:cs="Calibri"/>
          <w:sz w:val="24"/>
          <w:szCs w:val="24"/>
        </w:rPr>
        <w:t xml:space="preserve">in accordance with the terms of funding as set out in these guidelines and </w:t>
      </w:r>
      <w:r w:rsidR="003033DF">
        <w:rPr>
          <w:rFonts w:ascii="Calibri" w:hAnsi="Calibri" w:cs="Calibri"/>
          <w:sz w:val="24"/>
          <w:szCs w:val="24"/>
        </w:rPr>
        <w:t xml:space="preserve">the </w:t>
      </w:r>
      <w:r w:rsidR="005E6DC6" w:rsidRPr="005F6A50">
        <w:rPr>
          <w:rFonts w:ascii="Calibri" w:hAnsi="Calibri" w:cs="Calibri"/>
          <w:sz w:val="24"/>
          <w:szCs w:val="24"/>
        </w:rPr>
        <w:t>a</w:t>
      </w:r>
      <w:r w:rsidRPr="005F6A50">
        <w:rPr>
          <w:rFonts w:ascii="Calibri" w:hAnsi="Calibri" w:cs="Calibri"/>
          <w:sz w:val="24"/>
          <w:szCs w:val="24"/>
        </w:rPr>
        <w:t xml:space="preserve">pplication, the </w:t>
      </w:r>
      <w:r w:rsidR="005E6DC6" w:rsidRPr="005F6A50">
        <w:rPr>
          <w:rFonts w:ascii="Calibri" w:hAnsi="Calibri" w:cs="Calibri"/>
          <w:sz w:val="24"/>
          <w:szCs w:val="24"/>
        </w:rPr>
        <w:t>g</w:t>
      </w:r>
      <w:r w:rsidRPr="005F6A50">
        <w:rPr>
          <w:rFonts w:ascii="Calibri" w:hAnsi="Calibri" w:cs="Calibri"/>
          <w:sz w:val="24"/>
          <w:szCs w:val="24"/>
        </w:rPr>
        <w:t>rant will be repayable on demand.</w:t>
      </w:r>
    </w:p>
    <w:p w14:paraId="7D44EC73" w14:textId="29D15784" w:rsidR="00FF677C" w:rsidRPr="00FF677C" w:rsidRDefault="004B48EF" w:rsidP="004B48EF">
      <w:pPr>
        <w:pStyle w:val="ListParagraph"/>
        <w:tabs>
          <w:tab w:val="left" w:pos="2543"/>
        </w:tabs>
        <w:spacing w:before="120" w:after="120"/>
        <w:ind w:left="794"/>
        <w:rPr>
          <w:rFonts w:ascii="Calibri" w:hAnsi="Calibri" w:cs="Calibri"/>
          <w:sz w:val="24"/>
          <w:szCs w:val="24"/>
        </w:rPr>
      </w:pPr>
      <w:r>
        <w:rPr>
          <w:rFonts w:ascii="Calibri" w:hAnsi="Calibri" w:cs="Calibri"/>
          <w:sz w:val="24"/>
          <w:szCs w:val="24"/>
        </w:rPr>
        <w:tab/>
      </w:r>
    </w:p>
    <w:p w14:paraId="1595F6AF" w14:textId="77777777" w:rsidR="004B48EF" w:rsidRDefault="004B48EF" w:rsidP="004B48EF">
      <w:pPr>
        <w:pStyle w:val="ListParagraph"/>
        <w:tabs>
          <w:tab w:val="left" w:pos="2543"/>
        </w:tabs>
        <w:spacing w:before="120" w:after="120"/>
        <w:ind w:left="794"/>
        <w:rPr>
          <w:rFonts w:ascii="Calibri" w:hAnsi="Calibri" w:cs="Calibri"/>
          <w:sz w:val="24"/>
          <w:szCs w:val="24"/>
        </w:rPr>
      </w:pPr>
    </w:p>
    <w:p w14:paraId="761B5C98" w14:textId="77777777" w:rsidR="00BB0166" w:rsidRPr="00452579" w:rsidRDefault="00BB0166" w:rsidP="004B48EF">
      <w:pPr>
        <w:pStyle w:val="ListParagraph"/>
        <w:tabs>
          <w:tab w:val="left" w:pos="2543"/>
        </w:tabs>
        <w:spacing w:before="120" w:after="120"/>
        <w:ind w:left="794"/>
        <w:rPr>
          <w:rFonts w:ascii="Calibri" w:hAnsi="Calibri" w:cs="Calibri"/>
          <w:sz w:val="24"/>
          <w:szCs w:val="24"/>
        </w:rPr>
      </w:pPr>
    </w:p>
    <w:p w14:paraId="26F329C4" w14:textId="67AF4D5A" w:rsidR="007F6096" w:rsidRDefault="007F6096" w:rsidP="00C26959">
      <w:pPr>
        <w:pStyle w:val="ListParagraph"/>
        <w:numPr>
          <w:ilvl w:val="0"/>
          <w:numId w:val="4"/>
        </w:numPr>
        <w:rPr>
          <w:rFonts w:ascii="Calibri" w:hAnsi="Calibri" w:cs="Calibri"/>
          <w:b/>
          <w:bCs/>
          <w:sz w:val="24"/>
          <w:szCs w:val="24"/>
        </w:rPr>
      </w:pPr>
      <w:r w:rsidRPr="0054388D">
        <w:rPr>
          <w:rFonts w:ascii="Calibri" w:hAnsi="Calibri" w:cs="Calibri"/>
          <w:b/>
          <w:bCs/>
          <w:sz w:val="24"/>
          <w:szCs w:val="24"/>
        </w:rPr>
        <w:lastRenderedPageBreak/>
        <w:t>Assessment Process</w:t>
      </w:r>
    </w:p>
    <w:p w14:paraId="4B37730D" w14:textId="77777777" w:rsidR="001434FF" w:rsidRPr="0054388D" w:rsidRDefault="001434FF" w:rsidP="001434FF">
      <w:pPr>
        <w:pStyle w:val="ListParagraph"/>
        <w:ind w:left="360"/>
        <w:rPr>
          <w:rFonts w:ascii="Calibri" w:hAnsi="Calibri" w:cs="Calibri"/>
          <w:b/>
          <w:bCs/>
          <w:sz w:val="24"/>
          <w:szCs w:val="24"/>
        </w:rPr>
      </w:pPr>
    </w:p>
    <w:p w14:paraId="5996199F" w14:textId="0DDE4338" w:rsidR="007F6096" w:rsidRDefault="007F6096" w:rsidP="00C26959">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t>Funding will be allocated through a grant application process, through which businesses are invited to apply for a grant.</w:t>
      </w:r>
    </w:p>
    <w:p w14:paraId="22C57B69" w14:textId="77777777" w:rsidR="003372A7" w:rsidRPr="0054388D" w:rsidRDefault="003372A7" w:rsidP="003372A7">
      <w:pPr>
        <w:pStyle w:val="ListParagraph"/>
        <w:spacing w:before="120" w:after="120"/>
        <w:ind w:left="794"/>
        <w:rPr>
          <w:rFonts w:ascii="Calibri" w:hAnsi="Calibri" w:cs="Calibri"/>
          <w:sz w:val="24"/>
          <w:szCs w:val="24"/>
        </w:rPr>
      </w:pPr>
    </w:p>
    <w:p w14:paraId="622DE46A" w14:textId="1EB8DF44" w:rsidR="00CF6F64" w:rsidRPr="0054388D" w:rsidRDefault="7345636E" w:rsidP="00C26959">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t>As part of the assessment process, any information provided by an Applicant will be shared and subject to verification with other government agencies (state and federal) including the Australian Business Register</w:t>
      </w:r>
      <w:r w:rsidR="4DDFDCA9">
        <w:rPr>
          <w:rFonts w:ascii="Calibri" w:hAnsi="Calibri" w:cs="Calibri"/>
          <w:sz w:val="24"/>
          <w:szCs w:val="24"/>
        </w:rPr>
        <w:t xml:space="preserve"> and</w:t>
      </w:r>
      <w:r w:rsidRPr="0054388D">
        <w:rPr>
          <w:rFonts w:ascii="Calibri" w:hAnsi="Calibri" w:cs="Calibri"/>
          <w:sz w:val="24"/>
          <w:szCs w:val="24"/>
        </w:rPr>
        <w:t xml:space="preserve"> Australian Taxation Office</w:t>
      </w:r>
      <w:r w:rsidR="4DDFDCA9">
        <w:rPr>
          <w:rFonts w:ascii="Calibri" w:hAnsi="Calibri" w:cs="Calibri"/>
          <w:sz w:val="24"/>
          <w:szCs w:val="24"/>
        </w:rPr>
        <w:t xml:space="preserve">, and </w:t>
      </w:r>
      <w:r w:rsidR="45E9E426">
        <w:rPr>
          <w:rFonts w:ascii="Calibri" w:hAnsi="Calibri" w:cs="Calibri"/>
          <w:sz w:val="24"/>
          <w:szCs w:val="24"/>
        </w:rPr>
        <w:t xml:space="preserve">reference organisations such as </w:t>
      </w:r>
      <w:r w:rsidR="175A8075">
        <w:rPr>
          <w:rFonts w:ascii="Calibri" w:hAnsi="Calibri" w:cs="Calibri"/>
          <w:sz w:val="24"/>
          <w:szCs w:val="24"/>
        </w:rPr>
        <w:t>Kinaway</w:t>
      </w:r>
      <w:r w:rsidR="1751B43F">
        <w:rPr>
          <w:rFonts w:ascii="Calibri" w:hAnsi="Calibri" w:cs="Calibri"/>
          <w:sz w:val="24"/>
          <w:szCs w:val="24"/>
        </w:rPr>
        <w:t>.</w:t>
      </w:r>
      <w:r w:rsidR="36AB3554">
        <w:rPr>
          <w:rFonts w:ascii="Calibri" w:hAnsi="Calibri" w:cs="Calibri"/>
          <w:sz w:val="24"/>
          <w:szCs w:val="24"/>
        </w:rPr>
        <w:t xml:space="preserve"> </w:t>
      </w:r>
      <w:r w:rsidR="00C67D60" w:rsidRPr="0054388D">
        <w:rPr>
          <w:rFonts w:ascii="Calibri" w:hAnsi="Calibri" w:cs="Calibri"/>
          <w:sz w:val="24"/>
          <w:szCs w:val="24"/>
          <w:vertAlign w:val="superscript"/>
        </w:rPr>
        <w:footnoteReference w:id="8"/>
      </w:r>
      <w:r w:rsidR="36AB3554" w:rsidRPr="0054388D">
        <w:rPr>
          <w:rFonts w:ascii="Calibri" w:hAnsi="Calibri" w:cs="Calibri"/>
          <w:sz w:val="24"/>
          <w:szCs w:val="24"/>
          <w:vertAlign w:val="superscript"/>
        </w:rPr>
        <w:t xml:space="preserve"> </w:t>
      </w:r>
      <w:r w:rsidRPr="0054388D">
        <w:rPr>
          <w:rFonts w:ascii="Calibri" w:hAnsi="Calibri" w:cs="Calibri"/>
          <w:sz w:val="24"/>
          <w:szCs w:val="24"/>
        </w:rPr>
        <w:t xml:space="preserve"> </w:t>
      </w:r>
    </w:p>
    <w:p w14:paraId="166ADAFB" w14:textId="77777777" w:rsidR="00A477E9" w:rsidRDefault="00A477E9" w:rsidP="00BC277F">
      <w:pPr>
        <w:pStyle w:val="ListParagraph"/>
        <w:spacing w:before="120" w:after="120"/>
        <w:ind w:left="794"/>
        <w:rPr>
          <w:rFonts w:ascii="Calibri" w:hAnsi="Calibri" w:cs="Calibri"/>
          <w:sz w:val="24"/>
          <w:szCs w:val="24"/>
        </w:rPr>
      </w:pPr>
    </w:p>
    <w:p w14:paraId="37DADAF6" w14:textId="3EE5F167" w:rsidR="007F6096" w:rsidRPr="0054388D" w:rsidRDefault="007F6096" w:rsidP="00C26959">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t>Any of the following circumstances may be taken into consideration in any decision whether to award a grant:</w:t>
      </w:r>
    </w:p>
    <w:p w14:paraId="6B85A337" w14:textId="77777777" w:rsidR="00C71B04" w:rsidRDefault="00C71B04" w:rsidP="00C71B04">
      <w:pPr>
        <w:pStyle w:val="ListParagraph"/>
        <w:keepNext/>
        <w:keepLines/>
        <w:numPr>
          <w:ilvl w:val="0"/>
          <w:numId w:val="10"/>
        </w:numPr>
        <w:rPr>
          <w:rFonts w:ascii="Calibri" w:hAnsi="Calibri" w:cs="Calibri"/>
          <w:sz w:val="24"/>
          <w:szCs w:val="24"/>
        </w:rPr>
      </w:pPr>
      <w:r>
        <w:rPr>
          <w:rFonts w:ascii="Calibri" w:hAnsi="Calibri" w:cs="Calibri"/>
          <w:sz w:val="24"/>
          <w:szCs w:val="24"/>
        </w:rPr>
        <w:t>a</w:t>
      </w:r>
      <w:r w:rsidR="007F6096" w:rsidRPr="00C71B04">
        <w:rPr>
          <w:rFonts w:ascii="Calibri" w:hAnsi="Calibri" w:cs="Calibri"/>
          <w:sz w:val="24"/>
          <w:szCs w:val="24"/>
        </w:rPr>
        <w:t>ny adverse findings by a Government agency or local council regarding a business or its operation;</w:t>
      </w:r>
    </w:p>
    <w:p w14:paraId="09A3C247" w14:textId="77777777" w:rsidR="00C71B04" w:rsidRDefault="00C71B04" w:rsidP="00C71B04">
      <w:pPr>
        <w:pStyle w:val="ListParagraph"/>
        <w:keepNext/>
        <w:keepLines/>
        <w:numPr>
          <w:ilvl w:val="0"/>
          <w:numId w:val="10"/>
        </w:numPr>
        <w:rPr>
          <w:rFonts w:ascii="Calibri" w:hAnsi="Calibri" w:cs="Calibri"/>
          <w:sz w:val="24"/>
          <w:szCs w:val="24"/>
        </w:rPr>
      </w:pPr>
      <w:r w:rsidRPr="00C71B04">
        <w:rPr>
          <w:rFonts w:ascii="Calibri" w:hAnsi="Calibri" w:cs="Calibri"/>
          <w:sz w:val="24"/>
          <w:szCs w:val="24"/>
        </w:rPr>
        <w:t>a</w:t>
      </w:r>
      <w:r w:rsidR="007F6096" w:rsidRPr="00C71B04">
        <w:rPr>
          <w:rFonts w:ascii="Calibri" w:hAnsi="Calibri" w:cs="Calibri"/>
          <w:sz w:val="24"/>
          <w:szCs w:val="24"/>
        </w:rPr>
        <w:t xml:space="preserve"> business is, or notice has been given that it will be, placed under external administration;</w:t>
      </w:r>
    </w:p>
    <w:p w14:paraId="43A0167D" w14:textId="77777777" w:rsidR="00C71B04" w:rsidRDefault="00C71B04" w:rsidP="00C71B04">
      <w:pPr>
        <w:pStyle w:val="ListParagraph"/>
        <w:keepNext/>
        <w:keepLines/>
        <w:numPr>
          <w:ilvl w:val="0"/>
          <w:numId w:val="10"/>
        </w:numPr>
        <w:rPr>
          <w:rFonts w:ascii="Calibri" w:hAnsi="Calibri" w:cs="Calibri"/>
          <w:sz w:val="24"/>
          <w:szCs w:val="24"/>
        </w:rPr>
      </w:pPr>
      <w:r w:rsidRPr="00C71B04">
        <w:rPr>
          <w:rFonts w:ascii="Calibri" w:hAnsi="Calibri" w:cs="Calibri"/>
          <w:sz w:val="24"/>
          <w:szCs w:val="24"/>
        </w:rPr>
        <w:t>t</w:t>
      </w:r>
      <w:r w:rsidR="007F6096" w:rsidRPr="00C71B04">
        <w:rPr>
          <w:rFonts w:ascii="Calibri" w:hAnsi="Calibri" w:cs="Calibri"/>
          <w:sz w:val="24"/>
          <w:szCs w:val="24"/>
        </w:rPr>
        <w:t>here is a petition for bankruptcy or to wind up or deregister a company or business; and</w:t>
      </w:r>
    </w:p>
    <w:p w14:paraId="6C6C3EAF" w14:textId="6F8B9E09" w:rsidR="007F6096" w:rsidRDefault="00C71B04" w:rsidP="00C71B04">
      <w:pPr>
        <w:pStyle w:val="ListParagraph"/>
        <w:keepNext/>
        <w:keepLines/>
        <w:numPr>
          <w:ilvl w:val="0"/>
          <w:numId w:val="10"/>
        </w:numPr>
        <w:rPr>
          <w:rFonts w:ascii="Calibri" w:hAnsi="Calibri" w:cs="Calibri"/>
          <w:sz w:val="24"/>
          <w:szCs w:val="24"/>
        </w:rPr>
      </w:pPr>
      <w:r>
        <w:rPr>
          <w:rFonts w:ascii="Calibri" w:hAnsi="Calibri" w:cs="Calibri"/>
          <w:sz w:val="24"/>
          <w:szCs w:val="24"/>
        </w:rPr>
        <w:t>t</w:t>
      </w:r>
      <w:r w:rsidR="007F6096" w:rsidRPr="00C71B04">
        <w:rPr>
          <w:rFonts w:ascii="Calibri" w:hAnsi="Calibri" w:cs="Calibri"/>
          <w:sz w:val="24"/>
          <w:szCs w:val="24"/>
        </w:rPr>
        <w:t>he</w:t>
      </w:r>
      <w:r w:rsidR="007F6096" w:rsidRPr="0054388D">
        <w:rPr>
          <w:rFonts w:ascii="Calibri" w:hAnsi="Calibri" w:cs="Calibri"/>
          <w:sz w:val="24"/>
          <w:szCs w:val="24"/>
        </w:rPr>
        <w:t xml:space="preserve"> business is or becomes deregistered or unregistered (including cancellation or lapse in registration or any relevant permit).</w:t>
      </w:r>
    </w:p>
    <w:p w14:paraId="0C8D1764" w14:textId="77777777" w:rsidR="003372A7" w:rsidRPr="0054388D" w:rsidRDefault="003372A7" w:rsidP="003372A7">
      <w:pPr>
        <w:pStyle w:val="ListParagraph"/>
        <w:keepNext/>
        <w:keepLines/>
        <w:ind w:left="1080"/>
        <w:rPr>
          <w:rFonts w:ascii="Calibri" w:hAnsi="Calibri" w:cs="Calibri"/>
          <w:sz w:val="24"/>
          <w:szCs w:val="24"/>
        </w:rPr>
      </w:pPr>
    </w:p>
    <w:p w14:paraId="0FADBD88" w14:textId="1BC717C5" w:rsidR="007F6096" w:rsidRDefault="007F6096" w:rsidP="00C26959">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t>Businesses must ensure that their ABN registration information is current and accurate as at the time of application.</w:t>
      </w:r>
    </w:p>
    <w:p w14:paraId="3FE79C22" w14:textId="77777777" w:rsidR="003372A7" w:rsidRPr="0054388D" w:rsidRDefault="003372A7" w:rsidP="003372A7">
      <w:pPr>
        <w:pStyle w:val="ListParagraph"/>
        <w:spacing w:before="120" w:after="120"/>
        <w:ind w:left="794"/>
        <w:rPr>
          <w:rFonts w:ascii="Calibri" w:hAnsi="Calibri" w:cs="Calibri"/>
          <w:sz w:val="24"/>
          <w:szCs w:val="24"/>
        </w:rPr>
      </w:pPr>
    </w:p>
    <w:p w14:paraId="2BDD94B4" w14:textId="5EFD60E5" w:rsidR="003372A7" w:rsidRPr="0054388D" w:rsidRDefault="007F6096" w:rsidP="00C26959">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2">
        <w:r w:rsidRPr="0054388D">
          <w:rPr>
            <w:rFonts w:ascii="Calibri" w:hAnsi="Calibri" w:cs="Calibri"/>
            <w:sz w:val="24"/>
            <w:szCs w:val="24"/>
          </w:rPr>
          <w:t>https://business.vic.gov.au/contact-us/complaints</w:t>
        </w:r>
      </w:hyperlink>
      <w:r w:rsidRPr="0054388D">
        <w:rPr>
          <w:rFonts w:ascii="Calibri" w:hAnsi="Calibri" w:cs="Calibri"/>
          <w:sz w:val="24"/>
          <w:szCs w:val="24"/>
        </w:rPr>
        <w:t>.</w:t>
      </w:r>
    </w:p>
    <w:p w14:paraId="409F60DD" w14:textId="77777777" w:rsidR="003372A7" w:rsidRDefault="003372A7" w:rsidP="003372A7">
      <w:pPr>
        <w:pStyle w:val="ListParagraph"/>
        <w:spacing w:before="120" w:after="120"/>
        <w:ind w:left="794"/>
        <w:rPr>
          <w:rFonts w:ascii="Calibri" w:hAnsi="Calibri" w:cs="Calibri"/>
          <w:sz w:val="24"/>
          <w:szCs w:val="24"/>
        </w:rPr>
      </w:pPr>
    </w:p>
    <w:p w14:paraId="78118245" w14:textId="08AE6D08" w:rsidR="009F0CD2" w:rsidRPr="009F0CD2" w:rsidRDefault="007F6096" w:rsidP="009F0CD2">
      <w:pPr>
        <w:pStyle w:val="ListParagraph"/>
        <w:numPr>
          <w:ilvl w:val="1"/>
          <w:numId w:val="4"/>
        </w:numPr>
        <w:spacing w:before="120" w:after="120"/>
        <w:ind w:left="794"/>
        <w:rPr>
          <w:rFonts w:ascii="Calibri" w:hAnsi="Calibri" w:cs="Calibri"/>
          <w:sz w:val="24"/>
          <w:szCs w:val="24"/>
        </w:rPr>
      </w:pPr>
      <w:r w:rsidRPr="0054388D">
        <w:rPr>
          <w:rFonts w:ascii="Calibri" w:hAnsi="Calibri" w:cs="Calibri"/>
          <w:sz w:val="24"/>
          <w:szCs w:val="24"/>
        </w:rPr>
        <w:lastRenderedPageBreak/>
        <w:t xml:space="preserve">Only final applications that are lodged with the Department will be considered and assessed, and applications in draft stage will not be considered. </w:t>
      </w:r>
    </w:p>
    <w:p w14:paraId="6AD9539C" w14:textId="7099C820" w:rsidR="04BCFEDB" w:rsidRDefault="04BCFEDB" w:rsidP="04BCFEDB">
      <w:pPr>
        <w:spacing w:before="120"/>
        <w:ind w:left="2"/>
        <w:rPr>
          <w:sz w:val="22"/>
          <w:szCs w:val="22"/>
        </w:rPr>
      </w:pPr>
    </w:p>
    <w:p w14:paraId="2C09C32E" w14:textId="7AB65380" w:rsidR="45F23ABE" w:rsidRDefault="45F23ABE" w:rsidP="25F0470F">
      <w:pPr>
        <w:pStyle w:val="ListParagraph"/>
        <w:numPr>
          <w:ilvl w:val="1"/>
          <w:numId w:val="4"/>
        </w:numPr>
        <w:spacing w:before="120" w:after="120"/>
        <w:ind w:left="794"/>
        <w:rPr>
          <w:rFonts w:eastAsiaTheme="minorEastAsia"/>
          <w:sz w:val="24"/>
          <w:szCs w:val="24"/>
        </w:rPr>
      </w:pPr>
      <w:r w:rsidRPr="25F0470F">
        <w:rPr>
          <w:rFonts w:ascii="Calibri" w:hAnsi="Calibri" w:cs="Calibri"/>
          <w:sz w:val="24"/>
          <w:szCs w:val="24"/>
        </w:rPr>
        <w:t>The Department’s decisions on all matters pertaining to the award of funding under this Program is at the Department’s absolute discretion.</w:t>
      </w:r>
    </w:p>
    <w:p w14:paraId="234FE534" w14:textId="67AAD73E" w:rsidR="00CB1AD1" w:rsidRDefault="00CB1AD1" w:rsidP="1C082C80">
      <w:pPr>
        <w:pStyle w:val="ListParagraph"/>
        <w:spacing w:before="120" w:after="120"/>
        <w:ind w:left="794"/>
        <w:rPr>
          <w:rFonts w:ascii="Arial" w:eastAsia="Arial" w:hAnsi="Arial" w:cs="Arial"/>
        </w:rPr>
      </w:pPr>
    </w:p>
    <w:p w14:paraId="27240696" w14:textId="199C5164" w:rsidR="001E6612" w:rsidRDefault="001E6612" w:rsidP="00C26959">
      <w:pPr>
        <w:pStyle w:val="ListParagraph"/>
        <w:numPr>
          <w:ilvl w:val="0"/>
          <w:numId w:val="4"/>
        </w:numPr>
        <w:rPr>
          <w:rFonts w:ascii="Calibri" w:hAnsi="Calibri" w:cs="Calibri"/>
          <w:b/>
          <w:bCs/>
          <w:sz w:val="24"/>
          <w:szCs w:val="24"/>
        </w:rPr>
      </w:pPr>
      <w:r w:rsidRPr="005F6A50">
        <w:rPr>
          <w:rFonts w:ascii="Calibri" w:hAnsi="Calibri" w:cs="Calibri"/>
          <w:b/>
          <w:bCs/>
          <w:sz w:val="24"/>
          <w:szCs w:val="24"/>
        </w:rPr>
        <w:t>How to Apply</w:t>
      </w:r>
    </w:p>
    <w:p w14:paraId="1CEB219A" w14:textId="77777777" w:rsidR="001434FF" w:rsidRPr="00BD6C67" w:rsidRDefault="001434FF" w:rsidP="001434FF">
      <w:pPr>
        <w:pStyle w:val="ListParagraph"/>
        <w:ind w:left="360"/>
        <w:rPr>
          <w:rFonts w:ascii="Calibri" w:hAnsi="Calibri" w:cs="Calibri"/>
          <w:b/>
          <w:bCs/>
          <w:sz w:val="24"/>
          <w:szCs w:val="24"/>
        </w:rPr>
      </w:pPr>
    </w:p>
    <w:p w14:paraId="2ADB3EF8" w14:textId="333B80AE" w:rsidR="41D76C14" w:rsidRDefault="6D9D780A" w:rsidP="41D76C14">
      <w:pPr>
        <w:pStyle w:val="ListParagraph"/>
        <w:numPr>
          <w:ilvl w:val="1"/>
          <w:numId w:val="4"/>
        </w:numPr>
        <w:spacing w:before="120" w:after="120"/>
        <w:ind w:left="794"/>
        <w:rPr>
          <w:rFonts w:ascii="Calibri" w:hAnsi="Calibri" w:cs="Calibri"/>
          <w:sz w:val="24"/>
          <w:szCs w:val="24"/>
        </w:rPr>
      </w:pPr>
      <w:r w:rsidRPr="00A4186B">
        <w:rPr>
          <w:rFonts w:ascii="Calibri" w:hAnsi="Calibri" w:cs="Calibri"/>
          <w:sz w:val="24"/>
          <w:szCs w:val="24"/>
        </w:rPr>
        <w:t xml:space="preserve">The person </w:t>
      </w:r>
      <w:r w:rsidR="002474C1" w:rsidRPr="00A4186B">
        <w:rPr>
          <w:rFonts w:ascii="Calibri" w:hAnsi="Calibri" w:cs="Calibri"/>
          <w:sz w:val="24"/>
          <w:szCs w:val="24"/>
        </w:rPr>
        <w:t>submitting the application</w:t>
      </w:r>
      <w:r w:rsidRPr="00A4186B">
        <w:rPr>
          <w:rFonts w:ascii="Calibri" w:hAnsi="Calibri" w:cs="Calibri"/>
          <w:sz w:val="24"/>
          <w:szCs w:val="24"/>
        </w:rPr>
        <w:t xml:space="preserve"> should be the person registered as per </w:t>
      </w:r>
      <w:r w:rsidR="002D721F" w:rsidRPr="00A4186B">
        <w:rPr>
          <w:rFonts w:ascii="Calibri" w:hAnsi="Calibri" w:cs="Calibri"/>
          <w:sz w:val="24"/>
          <w:szCs w:val="24"/>
        </w:rPr>
        <w:t xml:space="preserve">the business certification </w:t>
      </w:r>
      <w:r w:rsidR="00A641DA" w:rsidRPr="00A4186B">
        <w:rPr>
          <w:rFonts w:ascii="Calibri" w:hAnsi="Calibri" w:cs="Calibri"/>
          <w:sz w:val="24"/>
          <w:szCs w:val="24"/>
        </w:rPr>
        <w:t xml:space="preserve">by </w:t>
      </w:r>
      <w:r w:rsidRPr="00A4186B">
        <w:rPr>
          <w:rFonts w:ascii="Calibri" w:hAnsi="Calibri" w:cs="Calibri"/>
          <w:sz w:val="24"/>
          <w:szCs w:val="24"/>
        </w:rPr>
        <w:t>Kinaway</w:t>
      </w:r>
      <w:r w:rsidR="00A641DA" w:rsidRPr="00A4186B">
        <w:rPr>
          <w:rFonts w:ascii="Calibri" w:hAnsi="Calibri" w:cs="Calibri"/>
          <w:sz w:val="24"/>
          <w:szCs w:val="24"/>
        </w:rPr>
        <w:t xml:space="preserve"> Chamber of Commerce </w:t>
      </w:r>
      <w:r w:rsidR="00E858A6" w:rsidRPr="00A4186B">
        <w:rPr>
          <w:rFonts w:ascii="Calibri" w:hAnsi="Calibri" w:cs="Calibri"/>
          <w:sz w:val="24"/>
          <w:szCs w:val="24"/>
        </w:rPr>
        <w:t xml:space="preserve">or </w:t>
      </w:r>
      <w:r w:rsidR="007E11DC" w:rsidRPr="00A4186B">
        <w:rPr>
          <w:rFonts w:ascii="Calibri" w:hAnsi="Calibri" w:cs="Calibri"/>
          <w:sz w:val="24"/>
          <w:szCs w:val="24"/>
        </w:rPr>
        <w:t xml:space="preserve">a </w:t>
      </w:r>
      <w:r w:rsidR="00A4186B" w:rsidRPr="00A4186B">
        <w:rPr>
          <w:rFonts w:ascii="Calibri" w:hAnsi="Calibri" w:cs="Calibri"/>
          <w:sz w:val="24"/>
          <w:szCs w:val="24"/>
        </w:rPr>
        <w:t>Qualified Agent</w:t>
      </w:r>
      <w:r w:rsidRPr="00A4186B">
        <w:rPr>
          <w:rFonts w:ascii="Calibri" w:hAnsi="Calibri" w:cs="Calibri"/>
          <w:sz w:val="24"/>
          <w:szCs w:val="24"/>
        </w:rPr>
        <w:t xml:space="preserve">. </w:t>
      </w:r>
    </w:p>
    <w:p w14:paraId="52E5DEEE" w14:textId="77777777" w:rsidR="00A4186B" w:rsidRPr="00A4186B" w:rsidRDefault="00A4186B" w:rsidP="00A4186B">
      <w:pPr>
        <w:pStyle w:val="ListParagraph"/>
        <w:spacing w:before="120" w:after="120"/>
        <w:ind w:left="794"/>
        <w:rPr>
          <w:rFonts w:ascii="Calibri" w:hAnsi="Calibri" w:cs="Calibri"/>
          <w:sz w:val="24"/>
          <w:szCs w:val="24"/>
        </w:rPr>
      </w:pPr>
    </w:p>
    <w:p w14:paraId="32422312" w14:textId="1315E12B" w:rsidR="001E6612" w:rsidRPr="00A4186B" w:rsidRDefault="00AF401A" w:rsidP="00C26959">
      <w:pPr>
        <w:pStyle w:val="ListParagraph"/>
        <w:numPr>
          <w:ilvl w:val="1"/>
          <w:numId w:val="4"/>
        </w:numPr>
        <w:spacing w:before="120" w:after="120"/>
        <w:ind w:left="794"/>
        <w:rPr>
          <w:rFonts w:ascii="Calibri" w:hAnsi="Calibri" w:cs="Calibri"/>
          <w:sz w:val="24"/>
          <w:szCs w:val="24"/>
        </w:rPr>
      </w:pPr>
      <w:r w:rsidRPr="005F6A50">
        <w:rPr>
          <w:rFonts w:ascii="Calibri" w:hAnsi="Calibri" w:cs="Calibri"/>
          <w:sz w:val="24"/>
          <w:szCs w:val="24"/>
        </w:rPr>
        <w:t xml:space="preserve">Applicants are required to submit an application online via the Business Victoria </w:t>
      </w:r>
      <w:r w:rsidRPr="00A4186B">
        <w:rPr>
          <w:rFonts w:ascii="Calibri" w:hAnsi="Calibri" w:cs="Calibri"/>
          <w:sz w:val="24"/>
          <w:szCs w:val="24"/>
        </w:rPr>
        <w:t>website (</w:t>
      </w:r>
      <w:hyperlink r:id="rId13">
        <w:r w:rsidR="4FAC47CF" w:rsidRPr="00A4186B">
          <w:rPr>
            <w:rStyle w:val="Hyperlink"/>
            <w:rFonts w:ascii="Calibri" w:hAnsi="Calibri" w:cs="Calibri"/>
            <w:color w:val="auto"/>
            <w:sz w:val="24"/>
            <w:szCs w:val="24"/>
          </w:rPr>
          <w:t>www.business.vic.gov.au</w:t>
        </w:r>
      </w:hyperlink>
      <w:r w:rsidR="4CDDAF72" w:rsidRPr="00A4186B">
        <w:rPr>
          <w:rFonts w:ascii="Calibri" w:hAnsi="Calibri" w:cs="Calibri"/>
          <w:sz w:val="24"/>
          <w:szCs w:val="24"/>
        </w:rPr>
        <w:t>).</w:t>
      </w:r>
      <w:r w:rsidRPr="00A4186B">
        <w:rPr>
          <w:rFonts w:ascii="Calibri" w:hAnsi="Calibri" w:cs="Calibri"/>
          <w:sz w:val="24"/>
          <w:szCs w:val="24"/>
        </w:rPr>
        <w:t xml:space="preserve"> All questions in the application need to be completed to ensure timely assessment</w:t>
      </w:r>
      <w:r w:rsidR="0068031A" w:rsidRPr="00A4186B">
        <w:rPr>
          <w:rFonts w:ascii="Calibri" w:hAnsi="Calibri" w:cs="Calibri"/>
          <w:sz w:val="24"/>
          <w:szCs w:val="24"/>
        </w:rPr>
        <w:t>, approval</w:t>
      </w:r>
      <w:r w:rsidRPr="00A4186B">
        <w:rPr>
          <w:rFonts w:ascii="Calibri" w:hAnsi="Calibri" w:cs="Calibri"/>
          <w:sz w:val="24"/>
          <w:szCs w:val="24"/>
        </w:rPr>
        <w:t xml:space="preserve"> and grant payment. </w:t>
      </w:r>
    </w:p>
    <w:p w14:paraId="496BE099" w14:textId="77777777" w:rsidR="00983E7D" w:rsidRPr="00A4186B" w:rsidRDefault="00983E7D" w:rsidP="00983E7D">
      <w:pPr>
        <w:pStyle w:val="ListParagraph"/>
        <w:spacing w:before="120" w:after="120"/>
        <w:ind w:left="794"/>
        <w:rPr>
          <w:rFonts w:ascii="Calibri" w:hAnsi="Calibri" w:cs="Calibri"/>
          <w:sz w:val="24"/>
          <w:szCs w:val="24"/>
        </w:rPr>
      </w:pPr>
    </w:p>
    <w:p w14:paraId="44D1FF95" w14:textId="7966F5F2" w:rsidR="003372A7" w:rsidRDefault="00485355" w:rsidP="00C26959">
      <w:pPr>
        <w:pStyle w:val="ListParagraph"/>
        <w:numPr>
          <w:ilvl w:val="1"/>
          <w:numId w:val="4"/>
        </w:numPr>
        <w:spacing w:before="120" w:after="120"/>
        <w:ind w:left="794"/>
        <w:rPr>
          <w:rFonts w:ascii="Calibri" w:hAnsi="Calibri" w:cs="Calibri"/>
          <w:sz w:val="24"/>
          <w:szCs w:val="24"/>
        </w:rPr>
      </w:pPr>
      <w:r w:rsidRPr="00A4186B">
        <w:rPr>
          <w:rFonts w:ascii="Calibri" w:hAnsi="Calibri" w:cs="Calibri"/>
          <w:sz w:val="24"/>
          <w:szCs w:val="24"/>
        </w:rPr>
        <w:t>On submission, a receipt of your application will be provided to your contact email</w:t>
      </w:r>
      <w:r w:rsidRPr="005F6A50">
        <w:rPr>
          <w:rFonts w:ascii="Calibri" w:hAnsi="Calibri" w:cs="Calibri"/>
          <w:sz w:val="24"/>
          <w:szCs w:val="24"/>
        </w:rPr>
        <w:t xml:space="preserve"> address </w:t>
      </w:r>
      <w:r w:rsidR="00FB06FC">
        <w:rPr>
          <w:rFonts w:ascii="Calibri" w:hAnsi="Calibri" w:cs="Calibri"/>
          <w:sz w:val="24"/>
          <w:szCs w:val="24"/>
        </w:rPr>
        <w:t>provided</w:t>
      </w:r>
      <w:r w:rsidR="00314E68">
        <w:rPr>
          <w:rFonts w:ascii="Calibri" w:hAnsi="Calibri" w:cs="Calibri"/>
          <w:sz w:val="24"/>
          <w:szCs w:val="24"/>
        </w:rPr>
        <w:t xml:space="preserve"> </w:t>
      </w:r>
      <w:r w:rsidRPr="005F6A50">
        <w:rPr>
          <w:rFonts w:ascii="Calibri" w:hAnsi="Calibri" w:cs="Calibri"/>
          <w:sz w:val="24"/>
          <w:szCs w:val="24"/>
        </w:rPr>
        <w:t>in the application.</w:t>
      </w:r>
    </w:p>
    <w:p w14:paraId="10906ADE" w14:textId="7DACB6DE" w:rsidR="005108F0" w:rsidRPr="004425DD" w:rsidRDefault="005108F0" w:rsidP="1C082C80">
      <w:pPr>
        <w:pStyle w:val="ListParagraph"/>
        <w:spacing w:before="120" w:after="120"/>
        <w:rPr>
          <w:rFonts w:ascii="Arial" w:eastAsia="Arial" w:hAnsi="Arial" w:cs="Arial"/>
        </w:rPr>
      </w:pPr>
    </w:p>
    <w:p w14:paraId="7B0B3D34" w14:textId="0374D43C" w:rsidR="00BC1E9E" w:rsidRDefault="00BC1E9E" w:rsidP="00C26959">
      <w:pPr>
        <w:pStyle w:val="ListParagraph"/>
        <w:numPr>
          <w:ilvl w:val="0"/>
          <w:numId w:val="4"/>
        </w:numPr>
        <w:rPr>
          <w:rFonts w:ascii="Calibri" w:hAnsi="Calibri" w:cs="Calibri"/>
          <w:b/>
          <w:bCs/>
          <w:sz w:val="24"/>
          <w:szCs w:val="24"/>
        </w:rPr>
      </w:pPr>
      <w:r w:rsidRPr="00BC1E9E">
        <w:rPr>
          <w:rFonts w:ascii="Calibri" w:hAnsi="Calibri" w:cs="Calibri"/>
          <w:b/>
          <w:bCs/>
          <w:sz w:val="24"/>
          <w:szCs w:val="24"/>
        </w:rPr>
        <w:t>Closing Date</w:t>
      </w:r>
    </w:p>
    <w:p w14:paraId="33FEB99F" w14:textId="77777777" w:rsidR="001434FF" w:rsidRPr="00BC1E9E" w:rsidRDefault="001434FF" w:rsidP="001434FF">
      <w:pPr>
        <w:pStyle w:val="ListParagraph"/>
        <w:ind w:left="360"/>
        <w:rPr>
          <w:rFonts w:ascii="Calibri" w:hAnsi="Calibri" w:cs="Calibri"/>
          <w:b/>
          <w:bCs/>
          <w:sz w:val="24"/>
          <w:szCs w:val="24"/>
        </w:rPr>
      </w:pPr>
    </w:p>
    <w:p w14:paraId="6CD4A1CF" w14:textId="025A7214" w:rsidR="002E6CD5" w:rsidRPr="002E6CD5" w:rsidRDefault="58074113" w:rsidP="002E6CD5">
      <w:pPr>
        <w:pStyle w:val="ListParagraph"/>
        <w:numPr>
          <w:ilvl w:val="1"/>
          <w:numId w:val="4"/>
        </w:numPr>
        <w:spacing w:before="120" w:after="120"/>
        <w:ind w:left="851" w:hanging="489"/>
        <w:rPr>
          <w:rFonts w:ascii="Calibri" w:hAnsi="Calibri" w:cs="Calibri"/>
          <w:sz w:val="24"/>
          <w:szCs w:val="24"/>
        </w:rPr>
      </w:pPr>
      <w:r w:rsidRPr="1B1789BA">
        <w:rPr>
          <w:rFonts w:ascii="Calibri" w:hAnsi="Calibri" w:cs="Calibri"/>
          <w:sz w:val="24"/>
          <w:szCs w:val="24"/>
        </w:rPr>
        <w:t xml:space="preserve">Applications will be accepted until </w:t>
      </w:r>
      <w:r w:rsidRPr="1B1789BA">
        <w:rPr>
          <w:rStyle w:val="TrackedAdded"/>
          <w:b/>
          <w:color w:val="auto"/>
          <w:u w:val="none"/>
        </w:rPr>
        <w:t xml:space="preserve">7 </w:t>
      </w:r>
      <w:r w:rsidRPr="1B1789BA">
        <w:rPr>
          <w:rFonts w:ascii="Calibri" w:hAnsi="Calibri" w:cs="Calibri"/>
          <w:b/>
          <w:bCs/>
          <w:sz w:val="24"/>
          <w:szCs w:val="24"/>
        </w:rPr>
        <w:t>December 2021</w:t>
      </w:r>
      <w:r w:rsidRPr="1B1789BA">
        <w:rPr>
          <w:rFonts w:ascii="Calibri" w:hAnsi="Calibri" w:cs="Calibri"/>
          <w:sz w:val="24"/>
          <w:szCs w:val="24"/>
        </w:rPr>
        <w:t xml:space="preserve"> or until available funds are exhausted, whichever is earlier.</w:t>
      </w:r>
    </w:p>
    <w:p w14:paraId="165CD067" w14:textId="352AE805" w:rsidR="4A7CDC65" w:rsidRDefault="4A7CDC65" w:rsidP="4A7CDC65">
      <w:pPr>
        <w:spacing w:before="120"/>
        <w:rPr>
          <w:sz w:val="22"/>
          <w:szCs w:val="22"/>
        </w:rPr>
      </w:pPr>
    </w:p>
    <w:p w14:paraId="19E56E15" w14:textId="29458F25" w:rsidR="36B4A3FE" w:rsidRDefault="36B4A3FE" w:rsidP="4A7CDC65">
      <w:pPr>
        <w:pStyle w:val="ListParagraph"/>
        <w:numPr>
          <w:ilvl w:val="0"/>
          <w:numId w:val="4"/>
        </w:numPr>
        <w:rPr>
          <w:rFonts w:ascii="Calibri" w:hAnsi="Calibri" w:cs="Calibri"/>
          <w:b/>
          <w:bCs/>
          <w:sz w:val="24"/>
          <w:szCs w:val="24"/>
        </w:rPr>
      </w:pPr>
      <w:r w:rsidRPr="4A7CDC65">
        <w:rPr>
          <w:rFonts w:ascii="Calibri" w:hAnsi="Calibri" w:cs="Calibri"/>
          <w:b/>
          <w:bCs/>
          <w:sz w:val="24"/>
          <w:szCs w:val="24"/>
        </w:rPr>
        <w:t>Application processing delays</w:t>
      </w:r>
    </w:p>
    <w:p w14:paraId="6EBBABA9" w14:textId="77777777" w:rsidR="00FF677C" w:rsidRPr="00FF677C" w:rsidRDefault="00FF677C" w:rsidP="00FF677C">
      <w:pPr>
        <w:pStyle w:val="ListParagraph"/>
        <w:ind w:left="360"/>
        <w:rPr>
          <w:rFonts w:ascii="Calibri" w:hAnsi="Calibri" w:cs="Calibri"/>
          <w:b/>
          <w:bCs/>
          <w:sz w:val="24"/>
          <w:szCs w:val="24"/>
        </w:rPr>
      </w:pPr>
    </w:p>
    <w:p w14:paraId="72ABA280" w14:textId="72EDD5F8" w:rsidR="36B4A3FE" w:rsidRDefault="00334C5C" w:rsidP="00334C5C">
      <w:pPr>
        <w:pStyle w:val="ListParagraph"/>
        <w:ind w:left="360"/>
        <w:rPr>
          <w:rFonts w:ascii="Calibri" w:hAnsi="Calibri" w:cs="Calibri"/>
          <w:sz w:val="24"/>
          <w:szCs w:val="24"/>
        </w:rPr>
      </w:pPr>
      <w:r>
        <w:rPr>
          <w:rFonts w:ascii="Calibri" w:hAnsi="Calibri" w:cs="Calibri"/>
          <w:sz w:val="24"/>
          <w:szCs w:val="24"/>
        </w:rPr>
        <w:t xml:space="preserve">10.1     </w:t>
      </w:r>
      <w:r w:rsidR="36B4A3FE" w:rsidRPr="4A7CDC65">
        <w:rPr>
          <w:rFonts w:ascii="Calibri" w:hAnsi="Calibri" w:cs="Calibri"/>
          <w:sz w:val="24"/>
          <w:szCs w:val="24"/>
        </w:rPr>
        <w:t>There may be delays in processing an application if the application:</w:t>
      </w:r>
    </w:p>
    <w:p w14:paraId="7A9E3D64" w14:textId="77777777" w:rsidR="36B4A3FE" w:rsidRDefault="36B4A3FE" w:rsidP="00583988">
      <w:pPr>
        <w:pStyle w:val="ListParagraph"/>
        <w:numPr>
          <w:ilvl w:val="0"/>
          <w:numId w:val="12"/>
        </w:numPr>
        <w:rPr>
          <w:rFonts w:ascii="Calibri" w:hAnsi="Calibri" w:cs="Calibri"/>
          <w:sz w:val="24"/>
          <w:szCs w:val="24"/>
        </w:rPr>
      </w:pPr>
      <w:r w:rsidRPr="4A7CDC65">
        <w:rPr>
          <w:rFonts w:ascii="Calibri" w:hAnsi="Calibri" w:cs="Calibri"/>
          <w:sz w:val="24"/>
          <w:szCs w:val="24"/>
        </w:rPr>
        <w:t>does not meet all the eligibility criteria</w:t>
      </w:r>
    </w:p>
    <w:p w14:paraId="623D9AB2" w14:textId="6797D43B" w:rsidR="36B4A3FE" w:rsidRDefault="36B4A3FE" w:rsidP="00583988">
      <w:pPr>
        <w:pStyle w:val="ListParagraph"/>
        <w:numPr>
          <w:ilvl w:val="0"/>
          <w:numId w:val="12"/>
        </w:numPr>
        <w:rPr>
          <w:rFonts w:ascii="Calibri" w:hAnsi="Calibri" w:cs="Calibri"/>
          <w:sz w:val="24"/>
          <w:szCs w:val="24"/>
        </w:rPr>
      </w:pPr>
      <w:r w:rsidRPr="4A7CDC65">
        <w:rPr>
          <w:rFonts w:ascii="Calibri" w:hAnsi="Calibri" w:cs="Calibri"/>
          <w:sz w:val="24"/>
          <w:szCs w:val="24"/>
        </w:rPr>
        <w:t xml:space="preserve">does not have correct information, evidence or documentation to substantiate the eligibility criteria </w:t>
      </w:r>
    </w:p>
    <w:p w14:paraId="11E89A4A" w14:textId="77777777" w:rsidR="36B4A3FE" w:rsidRDefault="36B4A3FE" w:rsidP="00583988">
      <w:pPr>
        <w:pStyle w:val="ListParagraph"/>
        <w:numPr>
          <w:ilvl w:val="0"/>
          <w:numId w:val="12"/>
        </w:numPr>
        <w:rPr>
          <w:rFonts w:ascii="Calibri" w:hAnsi="Calibri" w:cs="Calibri"/>
          <w:sz w:val="24"/>
          <w:szCs w:val="24"/>
        </w:rPr>
      </w:pPr>
      <w:r w:rsidRPr="4A7CDC65">
        <w:rPr>
          <w:rFonts w:ascii="Calibri" w:hAnsi="Calibri" w:cs="Calibri"/>
          <w:sz w:val="24"/>
          <w:szCs w:val="24"/>
        </w:rPr>
        <w:t>requires amendment</w:t>
      </w:r>
    </w:p>
    <w:p w14:paraId="56F5C0C9" w14:textId="77777777" w:rsidR="36B4A3FE" w:rsidRDefault="36B4A3FE" w:rsidP="00583988">
      <w:pPr>
        <w:pStyle w:val="ListParagraph"/>
        <w:numPr>
          <w:ilvl w:val="0"/>
          <w:numId w:val="12"/>
        </w:numPr>
        <w:rPr>
          <w:rFonts w:ascii="Calibri" w:hAnsi="Calibri" w:cs="Calibri"/>
          <w:sz w:val="24"/>
          <w:szCs w:val="24"/>
        </w:rPr>
      </w:pPr>
      <w:r w:rsidRPr="4A7CDC65">
        <w:rPr>
          <w:rFonts w:ascii="Calibri" w:hAnsi="Calibri" w:cs="Calibri"/>
          <w:sz w:val="24"/>
          <w:szCs w:val="24"/>
        </w:rPr>
        <w:t>is a duplicate application for the same business</w:t>
      </w:r>
    </w:p>
    <w:p w14:paraId="4114648C" w14:textId="57008A9F" w:rsidR="36B4A3FE" w:rsidRDefault="36B4A3FE" w:rsidP="00583988">
      <w:pPr>
        <w:pStyle w:val="ListParagraph"/>
        <w:numPr>
          <w:ilvl w:val="0"/>
          <w:numId w:val="12"/>
        </w:numPr>
        <w:rPr>
          <w:rFonts w:ascii="Calibri" w:hAnsi="Calibri" w:cs="Calibri"/>
          <w:sz w:val="24"/>
          <w:szCs w:val="24"/>
        </w:rPr>
      </w:pPr>
      <w:r w:rsidRPr="4A7CDC65">
        <w:rPr>
          <w:rFonts w:ascii="Calibri" w:hAnsi="Calibri" w:cs="Calibri"/>
          <w:sz w:val="24"/>
          <w:szCs w:val="24"/>
        </w:rPr>
        <w:t>has incorrect information, such as ABN or bank details (for successful applicants)</w:t>
      </w:r>
    </w:p>
    <w:p w14:paraId="1EBEDA56" w14:textId="1CB827C0" w:rsidR="4A7CDC65" w:rsidRDefault="39B2B6F2" w:rsidP="00583988">
      <w:pPr>
        <w:pStyle w:val="ListParagraph"/>
        <w:numPr>
          <w:ilvl w:val="0"/>
          <w:numId w:val="12"/>
        </w:numPr>
        <w:rPr>
          <w:rFonts w:ascii="Calibri" w:hAnsi="Calibri" w:cs="Calibri"/>
          <w:sz w:val="24"/>
          <w:szCs w:val="24"/>
        </w:rPr>
      </w:pPr>
      <w:r w:rsidRPr="1C082C80">
        <w:rPr>
          <w:rFonts w:ascii="Calibri" w:hAnsi="Calibri" w:cs="Calibri"/>
          <w:sz w:val="24"/>
          <w:szCs w:val="24"/>
        </w:rPr>
        <w:lastRenderedPageBreak/>
        <w:t>does not include current or accurate information registered with relevant regulators or partner agencies, such as the Australian Business Register, Australian Taxation Office or Kinaway.</w:t>
      </w:r>
    </w:p>
    <w:p w14:paraId="62D729B4" w14:textId="77777777" w:rsidR="001434FF" w:rsidRPr="001434FF" w:rsidRDefault="001434FF" w:rsidP="001434FF">
      <w:pPr>
        <w:pStyle w:val="ListParagraph"/>
        <w:spacing w:before="120" w:after="120"/>
        <w:ind w:left="851"/>
        <w:rPr>
          <w:rFonts w:ascii="Calibri" w:hAnsi="Calibri" w:cs="Calibri"/>
          <w:sz w:val="24"/>
          <w:szCs w:val="24"/>
        </w:rPr>
      </w:pPr>
    </w:p>
    <w:p w14:paraId="78116654" w14:textId="4E23C89A" w:rsidR="00574C91" w:rsidRDefault="00574C91" w:rsidP="00C26959">
      <w:pPr>
        <w:pStyle w:val="ListParagraph"/>
        <w:numPr>
          <w:ilvl w:val="0"/>
          <w:numId w:val="4"/>
        </w:numPr>
        <w:rPr>
          <w:rFonts w:ascii="Calibri" w:hAnsi="Calibri" w:cs="Calibri"/>
          <w:b/>
          <w:bCs/>
          <w:sz w:val="24"/>
          <w:szCs w:val="24"/>
        </w:rPr>
      </w:pPr>
      <w:r w:rsidRPr="005F6A50">
        <w:rPr>
          <w:rFonts w:ascii="Calibri" w:hAnsi="Calibri" w:cs="Calibri"/>
          <w:b/>
          <w:bCs/>
          <w:sz w:val="24"/>
          <w:szCs w:val="24"/>
        </w:rPr>
        <w:t xml:space="preserve">Other information about this </w:t>
      </w:r>
      <w:r w:rsidR="00FB06FC">
        <w:rPr>
          <w:rFonts w:ascii="Calibri" w:hAnsi="Calibri" w:cs="Calibri"/>
          <w:b/>
          <w:bCs/>
          <w:sz w:val="24"/>
          <w:szCs w:val="24"/>
        </w:rPr>
        <w:t>P</w:t>
      </w:r>
      <w:r w:rsidRPr="005F6A50">
        <w:rPr>
          <w:rFonts w:ascii="Calibri" w:hAnsi="Calibri" w:cs="Calibri"/>
          <w:b/>
          <w:bCs/>
          <w:sz w:val="24"/>
          <w:szCs w:val="24"/>
        </w:rPr>
        <w:t>rogram</w:t>
      </w:r>
    </w:p>
    <w:p w14:paraId="4DD38C7E" w14:textId="77777777" w:rsidR="001434FF" w:rsidRPr="00452579" w:rsidRDefault="001434FF" w:rsidP="001434FF">
      <w:pPr>
        <w:pStyle w:val="ListParagraph"/>
        <w:ind w:left="360"/>
        <w:rPr>
          <w:rFonts w:ascii="Calibri" w:hAnsi="Calibri" w:cs="Calibri"/>
          <w:b/>
          <w:bCs/>
          <w:sz w:val="24"/>
          <w:szCs w:val="24"/>
        </w:rPr>
      </w:pPr>
    </w:p>
    <w:p w14:paraId="4E8FAAC9" w14:textId="18E9975D" w:rsidR="00574C91" w:rsidRDefault="7D68BCA2" w:rsidP="00C26959">
      <w:pPr>
        <w:pStyle w:val="ListParagraph"/>
        <w:numPr>
          <w:ilvl w:val="1"/>
          <w:numId w:val="4"/>
        </w:numPr>
        <w:spacing w:before="120" w:after="120"/>
        <w:ind w:left="851" w:hanging="489"/>
        <w:rPr>
          <w:rFonts w:ascii="Calibri" w:hAnsi="Calibri" w:cs="Calibri"/>
          <w:sz w:val="24"/>
          <w:szCs w:val="24"/>
        </w:rPr>
      </w:pPr>
      <w:r w:rsidRPr="005F6A50">
        <w:rPr>
          <w:rFonts w:ascii="Calibri" w:hAnsi="Calibri" w:cs="Calibri"/>
          <w:sz w:val="24"/>
          <w:szCs w:val="24"/>
        </w:rPr>
        <w:t xml:space="preserve">The Department reserves the right to amend these guidelines </w:t>
      </w:r>
      <w:r w:rsidR="1AF7BFB2" w:rsidRPr="005F6A50">
        <w:rPr>
          <w:rFonts w:ascii="Calibri" w:hAnsi="Calibri" w:cs="Calibri"/>
          <w:sz w:val="24"/>
          <w:szCs w:val="24"/>
        </w:rPr>
        <w:t xml:space="preserve">and application </w:t>
      </w:r>
      <w:r w:rsidR="6CD3B104" w:rsidRPr="005F6A50">
        <w:rPr>
          <w:rFonts w:ascii="Calibri" w:hAnsi="Calibri" w:cs="Calibri"/>
          <w:sz w:val="24"/>
          <w:szCs w:val="24"/>
        </w:rPr>
        <w:t xml:space="preserve">terms </w:t>
      </w:r>
      <w:r w:rsidRPr="005F6A50">
        <w:rPr>
          <w:rFonts w:ascii="Calibri" w:hAnsi="Calibri" w:cs="Calibri"/>
          <w:sz w:val="24"/>
          <w:szCs w:val="24"/>
        </w:rPr>
        <w:t>as required</w:t>
      </w:r>
      <w:r w:rsidR="6A149E6F" w:rsidRPr="005F6A50">
        <w:rPr>
          <w:rFonts w:ascii="Calibri" w:hAnsi="Calibri" w:cs="Calibri"/>
          <w:sz w:val="24"/>
          <w:szCs w:val="24"/>
        </w:rPr>
        <w:t xml:space="preserve"> without notice</w:t>
      </w:r>
      <w:r w:rsidRPr="005F6A50">
        <w:rPr>
          <w:rFonts w:ascii="Calibri" w:hAnsi="Calibri" w:cs="Calibri"/>
          <w:sz w:val="24"/>
          <w:szCs w:val="24"/>
        </w:rPr>
        <w:t xml:space="preserve">. </w:t>
      </w:r>
    </w:p>
    <w:p w14:paraId="7B3B8D8A" w14:textId="77777777" w:rsidR="001434FF" w:rsidRPr="00452579" w:rsidRDefault="001434FF" w:rsidP="001434FF">
      <w:pPr>
        <w:pStyle w:val="ListParagraph"/>
        <w:spacing w:before="120" w:after="120"/>
        <w:ind w:left="851"/>
        <w:rPr>
          <w:rFonts w:ascii="Calibri" w:hAnsi="Calibri" w:cs="Calibri"/>
          <w:sz w:val="24"/>
          <w:szCs w:val="24"/>
        </w:rPr>
      </w:pPr>
    </w:p>
    <w:p w14:paraId="632CB2BE" w14:textId="5460871A" w:rsidR="001434FF" w:rsidRPr="001434FF" w:rsidRDefault="002E5DF3" w:rsidP="00C26959">
      <w:pPr>
        <w:pStyle w:val="ListParagraph"/>
        <w:numPr>
          <w:ilvl w:val="1"/>
          <w:numId w:val="4"/>
        </w:numPr>
        <w:spacing w:before="120" w:after="120"/>
        <w:ind w:left="851" w:hanging="489"/>
        <w:rPr>
          <w:rFonts w:ascii="Calibri" w:hAnsi="Calibri" w:cs="Calibri"/>
          <w:sz w:val="24"/>
          <w:szCs w:val="24"/>
        </w:rPr>
      </w:pPr>
      <w:r w:rsidRPr="005F6A50">
        <w:rPr>
          <w:rFonts w:ascii="Calibri" w:hAnsi="Calibri" w:cs="Calibri"/>
          <w:sz w:val="24"/>
          <w:szCs w:val="24"/>
        </w:rPr>
        <w:t xml:space="preserve">The Department will endeavour to notify all applicants on the outcome of their </w:t>
      </w:r>
      <w:r w:rsidR="00BD4C7E">
        <w:rPr>
          <w:rFonts w:ascii="Calibri" w:hAnsi="Calibri" w:cs="Calibri"/>
          <w:sz w:val="24"/>
          <w:szCs w:val="24"/>
        </w:rPr>
        <w:t>completed</w:t>
      </w:r>
      <w:r w:rsidRPr="005F6A50">
        <w:rPr>
          <w:rFonts w:ascii="Calibri" w:hAnsi="Calibri" w:cs="Calibri"/>
          <w:sz w:val="24"/>
          <w:szCs w:val="24"/>
        </w:rPr>
        <w:t xml:space="preserve"> application within </w:t>
      </w:r>
      <w:r w:rsidR="006F7019">
        <w:rPr>
          <w:rFonts w:ascii="Calibri" w:hAnsi="Calibri" w:cs="Calibri"/>
          <w:sz w:val="24"/>
          <w:szCs w:val="24"/>
        </w:rPr>
        <w:t>ten</w:t>
      </w:r>
      <w:r w:rsidRPr="005F6A50">
        <w:rPr>
          <w:rFonts w:ascii="Calibri" w:hAnsi="Calibri" w:cs="Calibri"/>
          <w:sz w:val="24"/>
          <w:szCs w:val="24"/>
        </w:rPr>
        <w:t xml:space="preserve"> business days</w:t>
      </w:r>
      <w:r w:rsidR="00BD4C7E">
        <w:rPr>
          <w:rFonts w:ascii="Calibri" w:hAnsi="Calibri" w:cs="Calibri"/>
          <w:sz w:val="24"/>
          <w:szCs w:val="24"/>
        </w:rPr>
        <w:t xml:space="preserve"> (noting that </w:t>
      </w:r>
      <w:r w:rsidR="00850352">
        <w:rPr>
          <w:rFonts w:ascii="Calibri" w:hAnsi="Calibri" w:cs="Calibri"/>
          <w:sz w:val="24"/>
          <w:szCs w:val="24"/>
        </w:rPr>
        <w:t>if evidence required is not submitted at time of application the process may take longer)</w:t>
      </w:r>
      <w:r w:rsidRPr="005F6A50">
        <w:rPr>
          <w:rFonts w:ascii="Calibri" w:hAnsi="Calibri" w:cs="Calibri"/>
          <w:sz w:val="24"/>
          <w:szCs w:val="24"/>
        </w:rPr>
        <w:t>.</w:t>
      </w:r>
    </w:p>
    <w:p w14:paraId="2BBDE042" w14:textId="77777777" w:rsidR="001434FF" w:rsidRDefault="001434FF" w:rsidP="001434FF">
      <w:pPr>
        <w:pStyle w:val="ListParagraph"/>
        <w:spacing w:before="120" w:after="120"/>
        <w:ind w:left="851"/>
        <w:rPr>
          <w:rFonts w:ascii="Calibri" w:hAnsi="Calibri" w:cs="Calibri"/>
          <w:sz w:val="24"/>
          <w:szCs w:val="24"/>
        </w:rPr>
      </w:pPr>
    </w:p>
    <w:p w14:paraId="76F58BBB" w14:textId="3ED5D0F3" w:rsidR="00C53296" w:rsidRPr="00452579" w:rsidRDefault="00C53296" w:rsidP="00C26959">
      <w:pPr>
        <w:pStyle w:val="ListParagraph"/>
        <w:numPr>
          <w:ilvl w:val="1"/>
          <w:numId w:val="4"/>
        </w:numPr>
        <w:spacing w:before="120" w:after="120"/>
        <w:ind w:left="851" w:hanging="489"/>
        <w:rPr>
          <w:rFonts w:ascii="Calibri" w:hAnsi="Calibri" w:cs="Calibri"/>
          <w:sz w:val="24"/>
          <w:szCs w:val="24"/>
        </w:rPr>
      </w:pPr>
      <w:r w:rsidRPr="005F6A50">
        <w:rPr>
          <w:rFonts w:ascii="Calibri" w:hAnsi="Calibri" w:cs="Calibri"/>
          <w:sz w:val="24"/>
          <w:szCs w:val="24"/>
        </w:rPr>
        <w:t xml:space="preserve">For further </w:t>
      </w:r>
      <w:r w:rsidRPr="0046754D">
        <w:rPr>
          <w:rFonts w:ascii="Calibri" w:hAnsi="Calibri" w:cs="Calibri"/>
          <w:sz w:val="24"/>
          <w:szCs w:val="24"/>
        </w:rPr>
        <w:t xml:space="preserve">information you can contact the Aboriginal Small Business </w:t>
      </w:r>
      <w:r w:rsidR="00850352" w:rsidRPr="0046754D">
        <w:rPr>
          <w:rFonts w:ascii="Calibri" w:hAnsi="Calibri" w:cs="Calibri"/>
          <w:sz w:val="24"/>
          <w:szCs w:val="24"/>
        </w:rPr>
        <w:t>t</w:t>
      </w:r>
      <w:r w:rsidRPr="0046754D">
        <w:rPr>
          <w:rFonts w:ascii="Calibri" w:hAnsi="Calibri" w:cs="Calibri"/>
          <w:sz w:val="24"/>
          <w:szCs w:val="24"/>
        </w:rPr>
        <w:t xml:space="preserve">eam at </w:t>
      </w:r>
      <w:hyperlink r:id="rId14">
        <w:r w:rsidRPr="0E2EF619">
          <w:rPr>
            <w:rFonts w:ascii="Calibri" w:hAnsi="Calibri" w:cs="Calibri"/>
            <w:sz w:val="24"/>
            <w:szCs w:val="24"/>
          </w:rPr>
          <w:t>aboriginalbusinessvic@ecodev.vic.gov.au</w:t>
        </w:r>
      </w:hyperlink>
      <w:r w:rsidRPr="0046754D">
        <w:rPr>
          <w:rFonts w:ascii="Calibri" w:hAnsi="Calibri" w:cs="Calibri"/>
          <w:sz w:val="24"/>
          <w:szCs w:val="24"/>
        </w:rPr>
        <w:t>.</w:t>
      </w:r>
    </w:p>
    <w:sectPr w:rsidR="00C53296" w:rsidRPr="00452579" w:rsidSect="007671E1">
      <w:headerReference w:type="default" r:id="rId15"/>
      <w:footerReference w:type="default" r:id="rId16"/>
      <w:pgSz w:w="11906" w:h="16838"/>
      <w:pgMar w:top="4536" w:right="1440" w:bottom="1134" w:left="1440" w:header="136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FB9D" w14:textId="77777777" w:rsidR="00DB7174" w:rsidRDefault="00DB7174" w:rsidP="0003420B">
      <w:r>
        <w:separator/>
      </w:r>
    </w:p>
  </w:endnote>
  <w:endnote w:type="continuationSeparator" w:id="0">
    <w:p w14:paraId="18F69A64" w14:textId="77777777" w:rsidR="00DB7174" w:rsidRDefault="00DB7174" w:rsidP="0003420B">
      <w:r>
        <w:continuationSeparator/>
      </w:r>
    </w:p>
  </w:endnote>
  <w:endnote w:type="continuationNotice" w:id="1">
    <w:p w14:paraId="20850200" w14:textId="77777777" w:rsidR="00DB7174" w:rsidRDefault="00DB71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044464"/>
      <w:docPartObj>
        <w:docPartGallery w:val="Page Numbers (Bottom of Page)"/>
        <w:docPartUnique/>
      </w:docPartObj>
    </w:sdtPr>
    <w:sdtEndPr>
      <w:rPr>
        <w:noProof/>
      </w:rPr>
    </w:sdtEndPr>
    <w:sdtContent>
      <w:p w14:paraId="3C5E9040" w14:textId="6AFCFE83" w:rsidR="00F54F29" w:rsidRDefault="00F54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A3B2F" w14:textId="751782B1" w:rsidR="00007756" w:rsidRPr="00A82169" w:rsidRDefault="00BD6C67">
    <w:pPr>
      <w:pStyle w:val="Footer"/>
      <w:rPr>
        <w:sz w:val="18"/>
        <w:szCs w:val="18"/>
      </w:rPr>
    </w:pPr>
    <w:r w:rsidRPr="00A82169">
      <w:rPr>
        <w:sz w:val="18"/>
        <w:szCs w:val="18"/>
      </w:rPr>
      <w:t>First Peoples</w:t>
    </w:r>
    <w:r w:rsidR="00895BC4">
      <w:rPr>
        <w:sz w:val="18"/>
        <w:szCs w:val="18"/>
      </w:rPr>
      <w:t>’</w:t>
    </w:r>
    <w:r w:rsidRPr="00A82169">
      <w:rPr>
        <w:sz w:val="18"/>
        <w:szCs w:val="18"/>
      </w:rPr>
      <w:t xml:space="preserve"> COVID-19 Business Support Fund </w:t>
    </w:r>
    <w:r w:rsidR="005B4BCA">
      <w:rPr>
        <w:sz w:val="18"/>
        <w:szCs w:val="18"/>
      </w:rPr>
      <w:t xml:space="preserve">- </w:t>
    </w:r>
    <w:r w:rsidR="00FC0F5B">
      <w:rPr>
        <w:sz w:val="18"/>
        <w:szCs w:val="18"/>
      </w:rPr>
      <w:t xml:space="preserve">extension </w:t>
    </w:r>
    <w:r w:rsidR="00A82169" w:rsidRPr="00BF15FD">
      <w:rPr>
        <w:rFonts w:asciiTheme="majorHAnsi" w:hAnsiTheme="majorHAnsi" w:cstheme="majorHAnsi"/>
        <w:sz w:val="18"/>
        <w:szCs w:val="18"/>
      </w:rPr>
      <w:t>Guidelines –</w:t>
    </w:r>
    <w:r w:rsidR="00555682">
      <w:rPr>
        <w:rStyle w:val="TrackedAdded"/>
        <w:rFonts w:asciiTheme="majorHAnsi" w:hAnsiTheme="majorHAnsi" w:cstheme="majorHAnsi"/>
        <w:color w:val="auto"/>
        <w:sz w:val="18"/>
        <w:szCs w:val="18"/>
        <w:u w:val="none"/>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03AF" w14:textId="77777777" w:rsidR="00DB7174" w:rsidRDefault="00DB7174" w:rsidP="0003420B">
      <w:r>
        <w:separator/>
      </w:r>
    </w:p>
  </w:footnote>
  <w:footnote w:type="continuationSeparator" w:id="0">
    <w:p w14:paraId="735392A1" w14:textId="77777777" w:rsidR="00DB7174" w:rsidRDefault="00DB7174" w:rsidP="0003420B">
      <w:r>
        <w:continuationSeparator/>
      </w:r>
    </w:p>
  </w:footnote>
  <w:footnote w:type="continuationNotice" w:id="1">
    <w:p w14:paraId="259DF324" w14:textId="77777777" w:rsidR="00DB7174" w:rsidRDefault="00DB7174">
      <w:pPr>
        <w:spacing w:after="0"/>
      </w:pPr>
    </w:p>
  </w:footnote>
  <w:footnote w:id="2">
    <w:p w14:paraId="7FF1C850" w14:textId="79708822" w:rsidR="00633D50" w:rsidRPr="000C7B9A" w:rsidRDefault="00633D50">
      <w:pPr>
        <w:pStyle w:val="FootnoteText"/>
        <w:rPr>
          <w:rFonts w:cstheme="minorHAnsi"/>
          <w:sz w:val="16"/>
          <w:szCs w:val="16"/>
        </w:rPr>
      </w:pPr>
      <w:r w:rsidRPr="000C7B9A">
        <w:rPr>
          <w:rStyle w:val="FootnoteReference"/>
          <w:rFonts w:cstheme="minorHAnsi"/>
          <w:sz w:val="16"/>
          <w:szCs w:val="16"/>
        </w:rPr>
        <w:footnoteRef/>
      </w:r>
      <w:r w:rsidRPr="000C7B9A">
        <w:rPr>
          <w:rFonts w:cstheme="minorHAnsi"/>
          <w:sz w:val="16"/>
          <w:szCs w:val="16"/>
        </w:rPr>
        <w:t xml:space="preserve"> Refer to Section 4.</w:t>
      </w:r>
    </w:p>
  </w:footnote>
  <w:footnote w:id="3">
    <w:p w14:paraId="79633366" w14:textId="20751A36" w:rsidR="00337B3B" w:rsidRPr="000E718B" w:rsidRDefault="00337B3B">
      <w:pPr>
        <w:pStyle w:val="FootnoteText"/>
        <w:rPr>
          <w:rFonts w:asciiTheme="majorHAnsi" w:hAnsiTheme="majorHAnsi" w:cstheme="majorHAnsi"/>
          <w:sz w:val="16"/>
          <w:szCs w:val="16"/>
        </w:rPr>
      </w:pPr>
      <w:r w:rsidRPr="000C7B9A">
        <w:rPr>
          <w:rStyle w:val="FootnoteReference"/>
          <w:rFonts w:cstheme="minorHAnsi"/>
          <w:sz w:val="16"/>
          <w:szCs w:val="16"/>
        </w:rPr>
        <w:footnoteRef/>
      </w:r>
      <w:r w:rsidRPr="000C7B9A">
        <w:rPr>
          <w:rFonts w:cstheme="minorHAnsi"/>
          <w:sz w:val="16"/>
          <w:szCs w:val="16"/>
        </w:rPr>
        <w:t xml:space="preserve"> </w:t>
      </w:r>
      <w:r w:rsidR="006326AF" w:rsidRPr="000C7B9A">
        <w:rPr>
          <w:rFonts w:cstheme="minorHAnsi"/>
          <w:sz w:val="16"/>
          <w:szCs w:val="16"/>
        </w:rPr>
        <w:t xml:space="preserve">Business location may be confirmed through the ABN principal place of business and applicants may be requested to </w:t>
      </w:r>
      <w:r w:rsidR="000E718B" w:rsidRPr="000C7B9A">
        <w:rPr>
          <w:rFonts w:cstheme="minorHAnsi"/>
          <w:sz w:val="16"/>
          <w:szCs w:val="16"/>
        </w:rPr>
        <w:t xml:space="preserve">     </w:t>
      </w:r>
      <w:r w:rsidR="006326AF" w:rsidRPr="000C7B9A">
        <w:rPr>
          <w:rFonts w:cstheme="minorHAnsi"/>
          <w:sz w:val="16"/>
          <w:szCs w:val="16"/>
        </w:rPr>
        <w:t>demonstrate operation and location.</w:t>
      </w:r>
    </w:p>
  </w:footnote>
  <w:footnote w:id="4">
    <w:p w14:paraId="1FF0D9F9" w14:textId="708007C4" w:rsidR="31F6BF37" w:rsidRPr="000C7B9A" w:rsidRDefault="31F6BF37" w:rsidP="31F6BF37">
      <w:pPr>
        <w:pStyle w:val="FootnoteText"/>
        <w:rPr>
          <w:rFonts w:eastAsia="Arial" w:cstheme="minorHAnsi"/>
          <w:sz w:val="16"/>
          <w:szCs w:val="16"/>
        </w:rPr>
      </w:pPr>
      <w:r w:rsidRPr="000C7B9A">
        <w:rPr>
          <w:rStyle w:val="FootnoteReference"/>
          <w:rFonts w:eastAsia="Arial" w:cstheme="minorHAnsi"/>
          <w:sz w:val="16"/>
          <w:szCs w:val="16"/>
        </w:rPr>
        <w:footnoteRef/>
      </w:r>
      <w:r w:rsidR="587FDE88" w:rsidRPr="000C7B9A">
        <w:rPr>
          <w:rFonts w:eastAsia="Arial" w:cstheme="minorHAnsi"/>
          <w:sz w:val="16"/>
          <w:szCs w:val="16"/>
        </w:rPr>
        <w:t xml:space="preserve"> </w:t>
      </w:r>
      <w:r w:rsidR="587FDE88" w:rsidRPr="000C7B9A">
        <w:rPr>
          <w:rFonts w:eastAsia="Segoe UI" w:cstheme="minorHAnsi"/>
          <w:color w:val="242424"/>
          <w:sz w:val="16"/>
          <w:szCs w:val="16"/>
        </w:rPr>
        <w:t>For example, booking cancellations, utilities, wages, paid leave for staff unable to attend work, rent or the loss of perishable goods or any other direct costs affecting the operation of the business related to COVID-19 restrictions. These costs may have been incurred prior to, on or after 27 May 2021, but must be new costs incurred only in relation to COVID Restrictions. The costs must be incurred by the applying business, as defined by its ABN.</w:t>
      </w:r>
    </w:p>
  </w:footnote>
  <w:footnote w:id="5">
    <w:p w14:paraId="2065B359" w14:textId="266110EA" w:rsidR="7A0996E6" w:rsidRDefault="7A0996E6" w:rsidP="7A0996E6">
      <w:pPr>
        <w:pStyle w:val="FootnoteText"/>
        <w:rPr>
          <w:rFonts w:ascii="Arial" w:eastAsia="Arial" w:hAnsi="Arial" w:cs="Arial"/>
          <w:sz w:val="18"/>
          <w:szCs w:val="18"/>
        </w:rPr>
      </w:pPr>
      <w:r w:rsidRPr="23D0CE96">
        <w:rPr>
          <w:rStyle w:val="FootnoteReference"/>
          <w:rFonts w:eastAsia="Arial"/>
          <w:sz w:val="16"/>
          <w:szCs w:val="16"/>
        </w:rPr>
        <w:footnoteRef/>
      </w:r>
      <w:r w:rsidR="1D5BACEE" w:rsidRPr="23D0CE96">
        <w:rPr>
          <w:rFonts w:eastAsia="Arial"/>
          <w:sz w:val="16"/>
          <w:szCs w:val="16"/>
        </w:rPr>
        <w:t xml:space="preserve"> </w:t>
      </w:r>
      <w:r w:rsidR="1D5BACEE" w:rsidRPr="23D0CE96">
        <w:rPr>
          <w:rFonts w:eastAsia="Segoe UI"/>
          <w:color w:val="333333"/>
          <w:sz w:val="16"/>
          <w:szCs w:val="16"/>
        </w:rPr>
        <w:t xml:space="preserve">Businesses that have applied, and are eligible for </w:t>
      </w:r>
      <w:r w:rsidR="001357DE" w:rsidRPr="23D0CE96">
        <w:rPr>
          <w:rFonts w:eastAsia="Segoe UI"/>
          <w:color w:val="333333"/>
          <w:sz w:val="16"/>
          <w:szCs w:val="16"/>
        </w:rPr>
        <w:t xml:space="preserve">either </w:t>
      </w:r>
      <w:r w:rsidR="2E271458" w:rsidRPr="2E271458">
        <w:rPr>
          <w:rFonts w:eastAsia="Segoe UI"/>
          <w:color w:val="333333"/>
          <w:sz w:val="16"/>
          <w:szCs w:val="16"/>
        </w:rPr>
        <w:t>of</w:t>
      </w:r>
      <w:r w:rsidR="001357DE" w:rsidRPr="23D0CE96">
        <w:rPr>
          <w:rFonts w:eastAsia="Segoe UI"/>
          <w:color w:val="333333"/>
          <w:sz w:val="16"/>
          <w:szCs w:val="16"/>
        </w:rPr>
        <w:t xml:space="preserve"> </w:t>
      </w:r>
      <w:r w:rsidR="1D5BACEE" w:rsidRPr="23D0CE96">
        <w:rPr>
          <w:rFonts w:eastAsia="Segoe UI"/>
          <w:color w:val="333333"/>
          <w:sz w:val="16"/>
          <w:szCs w:val="16"/>
        </w:rPr>
        <w:t>the Business Cost Assistance Program/s, the Small Business COVID Hardship Fund AND the First Peoples' Business Support Fund Extension will receive the larger grant amount available.</w:t>
      </w:r>
    </w:p>
  </w:footnote>
  <w:footnote w:id="6">
    <w:p w14:paraId="0B4CC3BC" w14:textId="77777777" w:rsidR="00930C4B" w:rsidRPr="000C7B9A" w:rsidRDefault="00930C4B" w:rsidP="004B48EF">
      <w:pPr>
        <w:spacing w:after="0"/>
        <w:rPr>
          <w:rFonts w:asciiTheme="minorHAnsi" w:hAnsiTheme="minorHAnsi" w:cstheme="minorHAnsi"/>
          <w:color w:val="auto"/>
          <w:sz w:val="16"/>
          <w:szCs w:val="16"/>
        </w:rPr>
      </w:pPr>
      <w:r w:rsidRPr="000C7B9A">
        <w:rPr>
          <w:rStyle w:val="FootnoteReference"/>
          <w:rFonts w:asciiTheme="minorHAnsi" w:hAnsiTheme="minorHAnsi" w:cstheme="minorHAnsi"/>
          <w:color w:val="auto"/>
          <w:sz w:val="16"/>
          <w:szCs w:val="16"/>
        </w:rPr>
        <w:footnoteRef/>
      </w:r>
      <w:r w:rsidRPr="000C7B9A">
        <w:rPr>
          <w:rFonts w:asciiTheme="minorHAnsi" w:hAnsiTheme="minorHAnsi" w:cstheme="minorHAnsi"/>
          <w:color w:val="auto"/>
          <w:sz w:val="16"/>
          <w:szCs w:val="16"/>
        </w:rPr>
        <w:t xml:space="preserve"> A Qualified Agent is any of the following: </w:t>
      </w:r>
    </w:p>
    <w:p w14:paraId="1AFDABC3" w14:textId="77777777" w:rsidR="00930C4B" w:rsidRPr="000C7B9A" w:rsidRDefault="00930C4B" w:rsidP="000C7B9A">
      <w:pPr>
        <w:pStyle w:val="ListParagraph"/>
        <w:widowControl w:val="0"/>
        <w:numPr>
          <w:ilvl w:val="0"/>
          <w:numId w:val="11"/>
        </w:numPr>
        <w:autoSpaceDE w:val="0"/>
        <w:autoSpaceDN w:val="0"/>
        <w:spacing w:after="60"/>
        <w:rPr>
          <w:rFonts w:cstheme="minorHAnsi"/>
          <w:sz w:val="16"/>
          <w:szCs w:val="16"/>
        </w:rPr>
      </w:pPr>
      <w:r w:rsidRPr="000C7B9A">
        <w:rPr>
          <w:rFonts w:cstheme="minorHAnsi"/>
          <w:sz w:val="16"/>
          <w:szCs w:val="16"/>
        </w:rPr>
        <w:t>Qualified accountant who belongs to one of the following professional bodies at the declared membership classification i) CPA Australia (i.e. CPA and FCPA), ii) Chartered Accountants Australia and New Zealand (i.e. CA, ACA and FCA) and iii) Institute of Public Accountants (i.e. AIPA, MIPA and FIPA) and comply with the body’s continuing professional education requirements; or</w:t>
      </w:r>
    </w:p>
    <w:p w14:paraId="40446E68" w14:textId="413806DA" w:rsidR="00930C4B" w:rsidRPr="00C828F8" w:rsidRDefault="00930C4B" w:rsidP="00930C4B">
      <w:pPr>
        <w:pStyle w:val="ListParagraph"/>
        <w:widowControl w:val="0"/>
        <w:numPr>
          <w:ilvl w:val="0"/>
          <w:numId w:val="6"/>
        </w:numPr>
        <w:autoSpaceDE w:val="0"/>
        <w:autoSpaceDN w:val="0"/>
        <w:spacing w:after="0" w:line="240" w:lineRule="auto"/>
        <w:ind w:left="714" w:hanging="357"/>
        <w:contextualSpacing w:val="0"/>
        <w:rPr>
          <w:rFonts w:cstheme="minorHAnsi"/>
          <w:sz w:val="16"/>
          <w:szCs w:val="16"/>
        </w:rPr>
      </w:pPr>
      <w:r w:rsidRPr="000C7B9A">
        <w:rPr>
          <w:rFonts w:cstheme="minorHAnsi"/>
          <w:sz w:val="16"/>
          <w:szCs w:val="16"/>
        </w:rPr>
        <w:t xml:space="preserve">A registered BAS Agent who belongs to one of the following associations at the declared membership classification, including i) the Institute of Certified Bookkeepers (FICB, MICB, AICB), and ii) the Australian Bookkeepers Association (Member), and iii) </w:t>
      </w:r>
      <w:hyperlink r:id="rId1" w:tgtFrame="_blank" w:history="1">
        <w:r w:rsidRPr="000C7B9A">
          <w:rPr>
            <w:rStyle w:val="Hyperlink"/>
            <w:rFonts w:cstheme="minorHAnsi"/>
            <w:color w:val="auto"/>
            <w:sz w:val="16"/>
            <w:szCs w:val="16"/>
          </w:rPr>
          <w:t>Association of Accounting Technicians (Australia) Limited</w:t>
        </w:r>
      </w:hyperlink>
      <w:r w:rsidRPr="000C7B9A">
        <w:rPr>
          <w:rFonts w:cstheme="minorHAnsi"/>
          <w:sz w:val="16"/>
          <w:szCs w:val="16"/>
        </w:rPr>
        <w:t xml:space="preserve"> and comply with the body’s continuing professional education requirements; or </w:t>
      </w:r>
    </w:p>
  </w:footnote>
  <w:footnote w:id="7">
    <w:p w14:paraId="07C34AC8" w14:textId="0B948024" w:rsidR="1B1789BA" w:rsidRPr="000C7B9A" w:rsidRDefault="1B1789BA" w:rsidP="1B1789BA">
      <w:pPr>
        <w:pStyle w:val="FootnoteText"/>
        <w:rPr>
          <w:rFonts w:eastAsia="Arial" w:cstheme="minorHAnsi"/>
          <w:sz w:val="16"/>
          <w:szCs w:val="16"/>
        </w:rPr>
      </w:pPr>
      <w:r w:rsidRPr="000C7B9A">
        <w:rPr>
          <w:rStyle w:val="FootnoteReference"/>
          <w:rFonts w:eastAsia="Arial" w:cstheme="minorHAnsi"/>
          <w:sz w:val="16"/>
          <w:szCs w:val="16"/>
        </w:rPr>
        <w:footnoteRef/>
      </w:r>
      <w:r w:rsidRPr="000C7B9A">
        <w:rPr>
          <w:rFonts w:eastAsia="Arial" w:cstheme="minorHAnsi"/>
          <w:sz w:val="16"/>
          <w:szCs w:val="16"/>
        </w:rPr>
        <w:t xml:space="preserve"> For businesses </w:t>
      </w:r>
      <w:r w:rsidR="67AC77D5" w:rsidRPr="000C7B9A">
        <w:rPr>
          <w:rFonts w:eastAsia="Arial" w:cstheme="minorHAnsi"/>
          <w:sz w:val="16"/>
          <w:szCs w:val="16"/>
        </w:rPr>
        <w:t>that cannot provide an annual BAS statement of minimum $30,000</w:t>
      </w:r>
      <w:r w:rsidR="00721AA6" w:rsidRPr="000C7B9A">
        <w:rPr>
          <w:rFonts w:eastAsia="Arial" w:cstheme="minorHAnsi"/>
          <w:sz w:val="16"/>
          <w:szCs w:val="16"/>
        </w:rPr>
        <w:t xml:space="preserve"> GST revenue</w:t>
      </w:r>
      <w:r w:rsidRPr="000C7B9A">
        <w:rPr>
          <w:rFonts w:eastAsia="Arial" w:cstheme="minorHAnsi"/>
          <w:sz w:val="16"/>
          <w:szCs w:val="16"/>
        </w:rPr>
        <w:t xml:space="preserve">, the applicant must submit evidence of turnover of $7,500 or more for </w:t>
      </w:r>
      <w:r w:rsidR="73F4D5E9" w:rsidRPr="000C7B9A">
        <w:rPr>
          <w:rFonts w:eastAsia="Arial" w:cstheme="minorHAnsi"/>
          <w:sz w:val="16"/>
          <w:szCs w:val="16"/>
        </w:rPr>
        <w:t xml:space="preserve">a </w:t>
      </w:r>
      <w:r w:rsidRPr="000C7B9A">
        <w:rPr>
          <w:rFonts w:eastAsia="Arial" w:cstheme="minorHAnsi"/>
          <w:sz w:val="16"/>
          <w:szCs w:val="16"/>
        </w:rPr>
        <w:t xml:space="preserve">three-month period </w:t>
      </w:r>
      <w:r w:rsidR="67AC77D5" w:rsidRPr="000C7B9A">
        <w:rPr>
          <w:rFonts w:eastAsia="Arial" w:cstheme="minorHAnsi"/>
          <w:sz w:val="16"/>
          <w:szCs w:val="16"/>
        </w:rPr>
        <w:t>from financial year 2019/2020</w:t>
      </w:r>
      <w:r w:rsidR="4AEBDC79" w:rsidRPr="000C7B9A">
        <w:rPr>
          <w:rFonts w:eastAsia="Arial" w:cstheme="minorHAnsi"/>
          <w:sz w:val="16"/>
          <w:szCs w:val="16"/>
        </w:rPr>
        <w:t xml:space="preserve"> or 2020/</w:t>
      </w:r>
      <w:r w:rsidR="1C2B4539" w:rsidRPr="000C7B9A">
        <w:rPr>
          <w:rFonts w:eastAsia="Arial" w:cstheme="minorHAnsi"/>
          <w:sz w:val="16"/>
          <w:szCs w:val="16"/>
        </w:rPr>
        <w:t xml:space="preserve">21. </w:t>
      </w:r>
    </w:p>
    <w:p w14:paraId="186F6080" w14:textId="24B503A4" w:rsidR="1B1789BA" w:rsidRDefault="1B1789BA" w:rsidP="1B1789BA">
      <w:pPr>
        <w:pStyle w:val="FootnoteText"/>
      </w:pPr>
      <w:r w:rsidRPr="000C7B9A">
        <w:rPr>
          <w:rFonts w:eastAsia="Arial" w:cstheme="minorHAnsi"/>
          <w:sz w:val="16"/>
          <w:szCs w:val="16"/>
        </w:rPr>
        <w:t>A letter from a qualified agent declaring pro-rata turnover or a quarterly Business Activity Statement will be accepted as evidence of pro-rata turnover.</w:t>
      </w:r>
      <w:r w:rsidRPr="1B1789BA">
        <w:rPr>
          <w:rFonts w:ascii="Arial" w:eastAsia="Arial" w:hAnsi="Arial" w:cs="Arial"/>
        </w:rPr>
        <w:t xml:space="preserve"> </w:t>
      </w:r>
    </w:p>
  </w:footnote>
  <w:footnote w:id="8">
    <w:p w14:paraId="05257C7F" w14:textId="70E5C55D" w:rsidR="00C67D60" w:rsidRPr="00CD0D3C" w:rsidRDefault="00703928" w:rsidP="00C67D60">
      <w:pPr>
        <w:pStyle w:val="FootnoteText"/>
        <w:ind w:right="1480"/>
        <w:rPr>
          <w:rFonts w:ascii="Arial" w:hAnsi="Arial" w:cs="Arial"/>
          <w:sz w:val="16"/>
          <w:szCs w:val="16"/>
        </w:rPr>
      </w:pPr>
      <w:r>
        <w:rPr>
          <w:rStyle w:val="FootnoteReference"/>
          <w:sz w:val="16"/>
          <w:szCs w:val="16"/>
        </w:rPr>
        <w:t>4</w:t>
      </w:r>
      <w:r w:rsidR="00C67D60" w:rsidRPr="00CD0D3C">
        <w:rPr>
          <w:rFonts w:ascii="Arial" w:hAnsi="Arial" w:cs="Arial"/>
          <w:sz w:val="16"/>
          <w:szCs w:val="16"/>
        </w:rPr>
        <w:t xml:space="preserve"> </w:t>
      </w:r>
      <w:r w:rsidR="00C67D60">
        <w:rPr>
          <w:rFonts w:ascii="Arial" w:hAnsi="Arial" w:cs="Arial"/>
          <w:color w:val="53565A"/>
          <w:sz w:val="16"/>
          <w:szCs w:val="16"/>
        </w:rPr>
        <w:t>The Department</w:t>
      </w:r>
      <w:r w:rsidR="00C67D60" w:rsidRPr="00CD0D3C">
        <w:rPr>
          <w:rFonts w:ascii="Arial" w:hAnsi="Arial" w:cs="Arial"/>
          <w:color w:val="53565A"/>
          <w:sz w:val="16"/>
          <w:szCs w:val="16"/>
        </w:rPr>
        <w:t xml:space="preserve"> is not responsible for any delays caused by third party validation of an Applicant’s eligibility. By making an application </w:t>
      </w:r>
      <w:r w:rsidR="00C67D60" w:rsidRPr="00CD0D3C">
        <w:rPr>
          <w:rFonts w:ascii="Arial" w:hAnsi="Arial" w:cs="Arial"/>
          <w:color w:val="53565A"/>
          <w:spacing w:val="-42"/>
          <w:sz w:val="16"/>
          <w:szCs w:val="16"/>
        </w:rPr>
        <w:t xml:space="preserve"> </w:t>
      </w:r>
      <w:r w:rsidR="00C67D60" w:rsidRPr="00CD0D3C">
        <w:rPr>
          <w:rFonts w:ascii="Arial" w:hAnsi="Arial" w:cs="Arial"/>
          <w:color w:val="53565A"/>
          <w:sz w:val="16"/>
          <w:szCs w:val="16"/>
        </w:rPr>
        <w:t>the</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business</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and Applicant</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consents</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to the assessment and</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verification</w:t>
      </w:r>
      <w:r w:rsidR="00C67D60" w:rsidRPr="00CD0D3C">
        <w:rPr>
          <w:rFonts w:ascii="Arial" w:hAnsi="Arial" w:cs="Arial"/>
          <w:color w:val="53565A"/>
          <w:spacing w:val="-1"/>
          <w:sz w:val="16"/>
          <w:szCs w:val="16"/>
        </w:rPr>
        <w:t xml:space="preserve"> </w:t>
      </w:r>
      <w:r w:rsidR="00C67D60" w:rsidRPr="00CD0D3C">
        <w:rPr>
          <w:rFonts w:ascii="Arial" w:hAnsi="Arial" w:cs="Arial"/>
          <w:color w:val="53565A"/>
          <w:sz w:val="16"/>
          <w:szCs w:val="16"/>
        </w:rPr>
        <w:t>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EB49" w14:textId="0228B6A9" w:rsidR="00C91C3F" w:rsidRDefault="000E6B8C" w:rsidP="00974727">
    <w:pPr>
      <w:ind w:left="-426"/>
    </w:pPr>
    <w:r>
      <w:rPr>
        <w:noProof/>
        <w:lang w:val="en-GB" w:eastAsia="en-GB"/>
      </w:rPr>
      <mc:AlternateContent>
        <mc:Choice Requires="wps">
          <w:drawing>
            <wp:anchor distT="0" distB="0" distL="114300" distR="114300" simplePos="0" relativeHeight="251658241" behindDoc="0" locked="0" layoutInCell="1" allowOverlap="1" wp14:anchorId="2833CA56" wp14:editId="0CC7CB32">
              <wp:simplePos x="0" y="0"/>
              <wp:positionH relativeFrom="margin">
                <wp:align>right</wp:align>
              </wp:positionH>
              <wp:positionV relativeFrom="paragraph">
                <wp:posOffset>-568960</wp:posOffset>
              </wp:positionV>
              <wp:extent cx="6343650" cy="2324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43650" cy="232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702C53" w14:textId="292CAA6F" w:rsidR="000E6B8C" w:rsidRPr="00FC45A6" w:rsidRDefault="000E6B8C" w:rsidP="00C621A6">
                          <w:pPr>
                            <w:ind w:left="-142"/>
                            <w:jc w:val="center"/>
                            <w:rPr>
                              <w:sz w:val="32"/>
                              <w:szCs w:val="32"/>
                            </w:rPr>
                          </w:pPr>
                          <w:r>
                            <w:rPr>
                              <w:b/>
                              <w:bCs/>
                              <w:color w:val="FFFFFF" w:themeColor="background1"/>
                              <w:sz w:val="44"/>
                              <w:szCs w:val="44"/>
                            </w:rPr>
                            <w:t>GUIDELINES</w:t>
                          </w:r>
                        </w:p>
                        <w:p w14:paraId="71613A73" w14:textId="58A1EBA5" w:rsidR="000E6B8C" w:rsidRPr="005F6A50" w:rsidRDefault="00CE2034" w:rsidP="00FC45A6">
                          <w:pPr>
                            <w:pStyle w:val="Title"/>
                            <w:spacing w:line="240" w:lineRule="auto"/>
                            <w:ind w:left="-142"/>
                            <w:rPr>
                              <w:color w:val="FFFFFF" w:themeColor="background1"/>
                            </w:rPr>
                          </w:pPr>
                          <w:r w:rsidRPr="005F6A50">
                            <w:rPr>
                              <w:b w:val="0"/>
                              <w:color w:val="FFFFFF" w:themeColor="background1"/>
                            </w:rPr>
                            <w:t>First Peoples</w:t>
                          </w:r>
                          <w:r w:rsidR="00ED05A8">
                            <w:rPr>
                              <w:b w:val="0"/>
                              <w:color w:val="FFFFFF" w:themeColor="background1"/>
                            </w:rPr>
                            <w:t>’</w:t>
                          </w:r>
                          <w:r w:rsidRPr="005F6A50">
                            <w:rPr>
                              <w:b w:val="0"/>
                              <w:color w:val="FFFFFF" w:themeColor="background1"/>
                            </w:rPr>
                            <w:t xml:space="preserve"> COVID-19 Business Support Fund</w:t>
                          </w:r>
                          <w:r w:rsidR="00CA7601">
                            <w:rPr>
                              <w:b w:val="0"/>
                              <w:color w:val="FFFFFF" w:themeColor="background1"/>
                            </w:rPr>
                            <w:t xml:space="preserve"> - extension</w:t>
                          </w:r>
                        </w:p>
                        <w:p w14:paraId="3A0C46DD" w14:textId="6847C53B" w:rsidR="000E6B8C" w:rsidRDefault="001C6DAA" w:rsidP="00FC45A6">
                          <w:pPr>
                            <w:pStyle w:val="Title"/>
                            <w:spacing w:line="240" w:lineRule="auto"/>
                            <w:ind w:left="-142"/>
                            <w:rPr>
                              <w:rFonts w:asciiTheme="minorHAnsi" w:hAnsiTheme="minorHAnsi" w:cstheme="minorHAnsi"/>
                              <w:b w:val="0"/>
                              <w:sz w:val="32"/>
                              <w:szCs w:val="32"/>
                            </w:rPr>
                          </w:pPr>
                          <w:r>
                            <w:rPr>
                              <w:rFonts w:asciiTheme="minorHAnsi" w:hAnsiTheme="minorHAnsi" w:cstheme="minorHAnsi"/>
                              <w:b w:val="0"/>
                              <w:sz w:val="32"/>
                              <w:szCs w:val="32"/>
                            </w:rPr>
                            <w:t>Coronavirus pandemic (</w:t>
                          </w:r>
                          <w:r w:rsidR="000E6B8C">
                            <w:rPr>
                              <w:rFonts w:asciiTheme="minorHAnsi" w:hAnsiTheme="minorHAnsi" w:cstheme="minorHAnsi"/>
                              <w:b w:val="0"/>
                              <w:sz w:val="32"/>
                              <w:szCs w:val="32"/>
                            </w:rPr>
                            <w:t>COVID-19</w:t>
                          </w:r>
                          <w:r>
                            <w:rPr>
                              <w:rFonts w:asciiTheme="minorHAnsi" w:hAnsiTheme="minorHAnsi" w:cstheme="minorHAnsi"/>
                              <w:b w:val="0"/>
                              <w:sz w:val="32"/>
                              <w:szCs w:val="32"/>
                            </w:rPr>
                            <w:t>)</w:t>
                          </w:r>
                          <w:r w:rsidR="000E6B8C">
                            <w:rPr>
                              <w:rFonts w:asciiTheme="minorHAnsi" w:hAnsiTheme="minorHAnsi" w:cstheme="minorHAnsi"/>
                              <w:b w:val="0"/>
                              <w:sz w:val="32"/>
                              <w:szCs w:val="32"/>
                            </w:rPr>
                            <w:t xml:space="preserve"> assistance to </w:t>
                          </w:r>
                          <w:r w:rsidR="00987615">
                            <w:rPr>
                              <w:rFonts w:asciiTheme="minorHAnsi" w:hAnsiTheme="minorHAnsi" w:cstheme="minorHAnsi"/>
                              <w:b w:val="0"/>
                              <w:sz w:val="32"/>
                              <w:szCs w:val="32"/>
                            </w:rPr>
                            <w:t xml:space="preserve">Aboriginal </w:t>
                          </w:r>
                          <w:r w:rsidR="000E6B8C">
                            <w:rPr>
                              <w:rFonts w:asciiTheme="minorHAnsi" w:hAnsiTheme="minorHAnsi" w:cstheme="minorHAnsi"/>
                              <w:b w:val="0"/>
                              <w:sz w:val="32"/>
                              <w:szCs w:val="32"/>
                            </w:rPr>
                            <w:t xml:space="preserve">small businesses </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3CA56" id="_x0000_t202" coordsize="21600,21600" o:spt="202" path="m,l,21600r21600,l21600,xe">
              <v:stroke joinstyle="miter"/>
              <v:path gradientshapeok="t" o:connecttype="rect"/>
            </v:shapetype>
            <v:shape id="Text Box 4" o:spid="_x0000_s1026" type="#_x0000_t202" style="position:absolute;left:0;text-align:left;margin-left:448.3pt;margin-top:-44.8pt;width:499.5pt;height:183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" filled="f" stroked="f">
              <v:textbox inset="17mm,0,0,0">
                <w:txbxContent>
                  <w:p w14:paraId="33702C53" w14:textId="292CAA6F" w:rsidR="000E6B8C" w:rsidRPr="00FC45A6" w:rsidRDefault="000E6B8C" w:rsidP="00C621A6">
                    <w:pPr>
                      <w:ind w:left="-142"/>
                      <w:jc w:val="center"/>
                      <w:rPr>
                        <w:sz w:val="32"/>
                        <w:szCs w:val="32"/>
                      </w:rPr>
                    </w:pPr>
                    <w:r>
                      <w:rPr>
                        <w:b/>
                        <w:bCs/>
                        <w:color w:val="FFFFFF" w:themeColor="background1"/>
                        <w:sz w:val="44"/>
                        <w:szCs w:val="44"/>
                      </w:rPr>
                      <w:t>GUIDELINES</w:t>
                    </w:r>
                  </w:p>
                  <w:p w14:paraId="71613A73" w14:textId="58A1EBA5" w:rsidR="000E6B8C" w:rsidRPr="005F6A50" w:rsidRDefault="00CE2034" w:rsidP="00FC45A6">
                    <w:pPr>
                      <w:pStyle w:val="Title"/>
                      <w:spacing w:line="240" w:lineRule="auto"/>
                      <w:ind w:left="-142"/>
                      <w:rPr>
                        <w:color w:val="FFFFFF" w:themeColor="background1"/>
                      </w:rPr>
                    </w:pPr>
                    <w:r w:rsidRPr="005F6A50">
                      <w:rPr>
                        <w:b w:val="0"/>
                        <w:color w:val="FFFFFF" w:themeColor="background1"/>
                      </w:rPr>
                      <w:t>First Peoples</w:t>
                    </w:r>
                    <w:r w:rsidR="00ED05A8">
                      <w:rPr>
                        <w:b w:val="0"/>
                        <w:color w:val="FFFFFF" w:themeColor="background1"/>
                      </w:rPr>
                      <w:t>’</w:t>
                    </w:r>
                    <w:r w:rsidRPr="005F6A50">
                      <w:rPr>
                        <w:b w:val="0"/>
                        <w:color w:val="FFFFFF" w:themeColor="background1"/>
                      </w:rPr>
                      <w:t xml:space="preserve"> COVID-19 Business Support Fund</w:t>
                    </w:r>
                    <w:r w:rsidR="00CA7601">
                      <w:rPr>
                        <w:b w:val="0"/>
                        <w:color w:val="FFFFFF" w:themeColor="background1"/>
                      </w:rPr>
                      <w:t xml:space="preserve"> - extension</w:t>
                    </w:r>
                  </w:p>
                  <w:p w14:paraId="3A0C46DD" w14:textId="6847C53B" w:rsidR="000E6B8C" w:rsidRDefault="001C6DAA" w:rsidP="00FC45A6">
                    <w:pPr>
                      <w:pStyle w:val="Title"/>
                      <w:spacing w:line="240" w:lineRule="auto"/>
                      <w:ind w:left="-142"/>
                      <w:rPr>
                        <w:rFonts w:asciiTheme="minorHAnsi" w:hAnsiTheme="minorHAnsi" w:cstheme="minorHAnsi"/>
                        <w:b w:val="0"/>
                        <w:sz w:val="32"/>
                        <w:szCs w:val="32"/>
                      </w:rPr>
                    </w:pPr>
                    <w:r>
                      <w:rPr>
                        <w:rFonts w:asciiTheme="minorHAnsi" w:hAnsiTheme="minorHAnsi" w:cstheme="minorHAnsi"/>
                        <w:b w:val="0"/>
                        <w:sz w:val="32"/>
                        <w:szCs w:val="32"/>
                      </w:rPr>
                      <w:t>Coronavirus pandemic (</w:t>
                    </w:r>
                    <w:r w:rsidR="000E6B8C">
                      <w:rPr>
                        <w:rFonts w:asciiTheme="minorHAnsi" w:hAnsiTheme="minorHAnsi" w:cstheme="minorHAnsi"/>
                        <w:b w:val="0"/>
                        <w:sz w:val="32"/>
                        <w:szCs w:val="32"/>
                      </w:rPr>
                      <w:t>COVID-19</w:t>
                    </w:r>
                    <w:r>
                      <w:rPr>
                        <w:rFonts w:asciiTheme="minorHAnsi" w:hAnsiTheme="minorHAnsi" w:cstheme="minorHAnsi"/>
                        <w:b w:val="0"/>
                        <w:sz w:val="32"/>
                        <w:szCs w:val="32"/>
                      </w:rPr>
                      <w:t>)</w:t>
                    </w:r>
                    <w:r w:rsidR="000E6B8C">
                      <w:rPr>
                        <w:rFonts w:asciiTheme="minorHAnsi" w:hAnsiTheme="minorHAnsi" w:cstheme="minorHAnsi"/>
                        <w:b w:val="0"/>
                        <w:sz w:val="32"/>
                        <w:szCs w:val="32"/>
                      </w:rPr>
                      <w:t xml:space="preserve"> assistance to </w:t>
                    </w:r>
                    <w:r w:rsidR="00987615">
                      <w:rPr>
                        <w:rFonts w:asciiTheme="minorHAnsi" w:hAnsiTheme="minorHAnsi" w:cstheme="minorHAnsi"/>
                        <w:b w:val="0"/>
                        <w:sz w:val="32"/>
                        <w:szCs w:val="32"/>
                      </w:rPr>
                      <w:t xml:space="preserve">Aboriginal </w:t>
                    </w:r>
                    <w:r w:rsidR="000E6B8C">
                      <w:rPr>
                        <w:rFonts w:asciiTheme="minorHAnsi" w:hAnsiTheme="minorHAnsi" w:cstheme="minorHAnsi"/>
                        <w:b w:val="0"/>
                        <w:sz w:val="32"/>
                        <w:szCs w:val="32"/>
                      </w:rPr>
                      <w:t xml:space="preserve">small businesses </w:t>
                    </w:r>
                  </w:p>
                </w:txbxContent>
              </v:textbox>
              <w10:wrap anchorx="margin"/>
            </v:shape>
          </w:pict>
        </mc:Fallback>
      </mc:AlternateContent>
    </w:r>
    <w:r w:rsidR="0065595F">
      <w:rPr>
        <w:noProof/>
        <w:lang w:val="en-GB" w:eastAsia="en-GB"/>
      </w:rPr>
      <w:drawing>
        <wp:anchor distT="0" distB="0" distL="114300" distR="114300" simplePos="0" relativeHeight="251658240" behindDoc="0" locked="0" layoutInCell="0" allowOverlap="1" wp14:anchorId="015779ED" wp14:editId="0D89AF51">
          <wp:simplePos x="0" y="0"/>
          <wp:positionH relativeFrom="page">
            <wp:posOffset>38100</wp:posOffset>
          </wp:positionH>
          <wp:positionV relativeFrom="page">
            <wp:align>top</wp:align>
          </wp:positionV>
          <wp:extent cx="7558199" cy="2667600"/>
          <wp:effectExtent l="0" t="0" r="508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Information sheets deep header blue.png"/>
                  <pic:cNvPicPr/>
                </pic:nvPicPr>
                <pic:blipFill>
                  <a:blip r:embed="rId1">
                    <a:extLst>
                      <a:ext uri="{28A0092B-C50C-407E-A947-70E740481C1C}">
                        <a14:useLocalDpi xmlns:a14="http://schemas.microsoft.com/office/drawing/2010/main" val="0"/>
                      </a:ext>
                    </a:extLst>
                  </a:blip>
                  <a:stretch>
                    <a:fillRect/>
                  </a:stretch>
                </pic:blipFill>
                <pic:spPr>
                  <a:xfrm>
                    <a:off x="0" y="0"/>
                    <a:ext cx="7558199" cy="2667600"/>
                  </a:xfrm>
                  <a:prstGeom prst="rect">
                    <a:avLst/>
                  </a:prstGeom>
                </pic:spPr>
              </pic:pic>
            </a:graphicData>
          </a:graphic>
          <wp14:sizeRelH relativeFrom="margin">
            <wp14:pctWidth>0</wp14:pctWidth>
          </wp14:sizeRelH>
          <wp14:sizeRelV relativeFrom="margin">
            <wp14:pctHeight>0</wp14:pctHeight>
          </wp14:sizeRelV>
        </wp:anchor>
      </w:drawing>
    </w:r>
  </w:p>
  <w:p w14:paraId="1DBEF4D6" w14:textId="77777777" w:rsidR="00C91C3F" w:rsidRPr="00D21116" w:rsidRDefault="00C91C3F" w:rsidP="00034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D334B"/>
    <w:multiLevelType w:val="multilevel"/>
    <w:tmpl w:val="D2186F9A"/>
    <w:lvl w:ilvl="0">
      <w:start w:val="1"/>
      <w:numFmt w:val="decimal"/>
      <w:lvlText w:val="%1."/>
      <w:lvlJc w:val="left"/>
      <w:pPr>
        <w:ind w:left="360" w:hanging="360"/>
      </w:pPr>
      <w:rPr>
        <w:b/>
        <w:bCs/>
      </w:rPr>
    </w:lvl>
    <w:lvl w:ilvl="1">
      <w:start w:val="1"/>
      <w:numFmt w:val="decimal"/>
      <w:lvlText w:val="%1.%2."/>
      <w:lvlJc w:val="left"/>
      <w:pPr>
        <w:ind w:left="792" w:hanging="432"/>
      </w:pPr>
      <w:rPr>
        <w:rFonts w:ascii="Calibri" w:hAnsi="Calibri" w:cs="Calibri"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2F1B3F"/>
    <w:multiLevelType w:val="hybridMultilevel"/>
    <w:tmpl w:val="D96CBFD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lang w:val="en-US" w:eastAsia="en-US" w:bidi="ar-SA"/>
      </w:rPr>
    </w:lvl>
    <w:lvl w:ilvl="4">
      <w:numFmt w:val="bullet"/>
      <w:lvlText w:val="•"/>
      <w:lvlJc w:val="left"/>
      <w:pPr>
        <w:ind w:left="2560" w:hanging="360"/>
      </w:pPr>
      <w:rPr>
        <w:lang w:val="en-US" w:eastAsia="en-US" w:bidi="ar-SA"/>
      </w:rPr>
    </w:lvl>
    <w:lvl w:ilvl="5">
      <w:numFmt w:val="bullet"/>
      <w:lvlText w:val="•"/>
      <w:lvlJc w:val="left"/>
      <w:pPr>
        <w:ind w:left="4090" w:hanging="360"/>
      </w:pPr>
      <w:rPr>
        <w:lang w:val="en-US" w:eastAsia="en-US" w:bidi="ar-SA"/>
      </w:rPr>
    </w:lvl>
    <w:lvl w:ilvl="6">
      <w:numFmt w:val="bullet"/>
      <w:lvlText w:val="•"/>
      <w:lvlJc w:val="left"/>
      <w:pPr>
        <w:ind w:left="5620" w:hanging="360"/>
      </w:pPr>
      <w:rPr>
        <w:lang w:val="en-US" w:eastAsia="en-US" w:bidi="ar-SA"/>
      </w:rPr>
    </w:lvl>
    <w:lvl w:ilvl="7">
      <w:numFmt w:val="bullet"/>
      <w:lvlText w:val="•"/>
      <w:lvlJc w:val="left"/>
      <w:pPr>
        <w:ind w:left="7150" w:hanging="360"/>
      </w:pPr>
      <w:rPr>
        <w:lang w:val="en-US" w:eastAsia="en-US" w:bidi="ar-SA"/>
      </w:rPr>
    </w:lvl>
    <w:lvl w:ilvl="8">
      <w:numFmt w:val="bullet"/>
      <w:lvlText w:val="•"/>
      <w:lvlJc w:val="left"/>
      <w:pPr>
        <w:ind w:left="8680" w:hanging="360"/>
      </w:pPr>
      <w:rPr>
        <w:lang w:val="en-US" w:eastAsia="en-US" w:bidi="ar-SA"/>
      </w:rPr>
    </w:lvl>
  </w:abstractNum>
  <w:abstractNum w:abstractNumId="3" w15:restartNumberingAfterBreak="0">
    <w:nsid w:val="3A271B3E"/>
    <w:multiLevelType w:val="hybridMultilevel"/>
    <w:tmpl w:val="82D48B4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44FD55E7"/>
    <w:multiLevelType w:val="multilevel"/>
    <w:tmpl w:val="7F6026BA"/>
    <w:lvl w:ilvl="0">
      <w:start w:val="1"/>
      <w:numFmt w:val="decimal"/>
      <w:lvlText w:val="%1."/>
      <w:lvlJc w:val="left"/>
      <w:pPr>
        <w:ind w:left="360" w:hanging="360"/>
      </w:pPr>
      <w:rPr>
        <w:b/>
        <w:bCs/>
      </w:rPr>
    </w:lvl>
    <w:lvl w:ilvl="1">
      <w:start w:val="1"/>
      <w:numFmt w:val="lowerLetter"/>
      <w:lvlText w:val="%2)"/>
      <w:lvlJc w:val="left"/>
      <w:pPr>
        <w:ind w:left="792" w:hanging="432"/>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46714"/>
    <w:multiLevelType w:val="hybridMultilevel"/>
    <w:tmpl w:val="755471CE"/>
    <w:lvl w:ilvl="0" w:tplc="68E4724C">
      <w:start w:val="1"/>
      <w:numFmt w:val="lowerLetter"/>
      <w:lvlText w:val="%1)"/>
      <w:lvlJc w:val="left"/>
      <w:pPr>
        <w:ind w:left="1152" w:hanging="360"/>
      </w:pPr>
      <w:rPr>
        <w:strike w:val="0"/>
      </w:rPr>
    </w:lvl>
    <w:lvl w:ilvl="1" w:tplc="0C090019" w:tentative="1">
      <w:start w:val="1"/>
      <w:numFmt w:val="lowerLetter"/>
      <w:lvlText w:val="%2."/>
      <w:lvlJc w:val="left"/>
      <w:pPr>
        <w:ind w:left="1872" w:hanging="360"/>
      </w:pPr>
    </w:lvl>
    <w:lvl w:ilvl="2" w:tplc="0C09001B">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6" w15:restartNumberingAfterBreak="0">
    <w:nsid w:val="56262FA4"/>
    <w:multiLevelType w:val="hybridMultilevel"/>
    <w:tmpl w:val="BBE030A4"/>
    <w:lvl w:ilvl="0" w:tplc="BE0A0950">
      <w:start w:val="1"/>
      <w:numFmt w:val="bullet"/>
      <w:lvlText w:val=""/>
      <w:lvlJc w:val="left"/>
      <w:pPr>
        <w:ind w:left="-1065" w:hanging="360"/>
      </w:pPr>
      <w:rPr>
        <w:rFonts w:ascii="Symbol" w:hAnsi="Symbol" w:hint="default"/>
        <w:sz w:val="16"/>
        <w:szCs w:val="16"/>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7" w15:restartNumberingAfterBreak="0">
    <w:nsid w:val="56F13599"/>
    <w:multiLevelType w:val="multilevel"/>
    <w:tmpl w:val="9BF22B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7C57B6F"/>
    <w:multiLevelType w:val="hybridMultilevel"/>
    <w:tmpl w:val="566E38F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9" w15:restartNumberingAfterBreak="0">
    <w:nsid w:val="6A9E776E"/>
    <w:multiLevelType w:val="hybridMultilevel"/>
    <w:tmpl w:val="01649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9656875"/>
    <w:multiLevelType w:val="multilevel"/>
    <w:tmpl w:val="72583C04"/>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62" w:hanging="578"/>
      </w:pPr>
      <w:rPr>
        <w:rFonts w:ascii="Calibri" w:eastAsia="Calibri" w:hAnsi="Calibri" w:cs="Calibri" w:hint="default"/>
        <w:b w:val="0"/>
        <w:bCs w:val="0"/>
        <w:i w:val="0"/>
        <w:iCs w:val="0"/>
        <w:color w:val="auto"/>
        <w:w w:val="100"/>
        <w:sz w:val="24"/>
        <w:szCs w:val="24"/>
        <w:lang w:val="en-US" w:eastAsia="en-US" w:bidi="ar-SA"/>
      </w:rPr>
    </w:lvl>
    <w:lvl w:ilvl="2">
      <w:start w:val="1"/>
      <w:numFmt w:val="bullet"/>
      <w:lvlText w:val=""/>
      <w:lvlJc w:val="left"/>
      <w:pPr>
        <w:ind w:left="2249" w:hanging="426"/>
      </w:pPr>
      <w:rPr>
        <w:rFonts w:ascii="Symbol" w:hAnsi="Symbol" w:hint="default"/>
        <w:b w:val="0"/>
        <w:bCs w:val="0"/>
        <w:i w:val="0"/>
        <w:iCs w:val="0"/>
        <w:w w:val="100"/>
        <w:sz w:val="24"/>
        <w:szCs w:val="24"/>
        <w:lang w:val="en-US" w:eastAsia="en-US" w:bidi="ar-SA"/>
      </w:rPr>
    </w:lvl>
    <w:lvl w:ilvl="3">
      <w:numFmt w:val="bullet"/>
      <w:lvlText w:val="•"/>
      <w:lvlJc w:val="left"/>
      <w:pPr>
        <w:ind w:left="3427" w:hanging="426"/>
      </w:pPr>
      <w:rPr>
        <w:lang w:val="en-US" w:eastAsia="en-US" w:bidi="ar-SA"/>
      </w:rPr>
    </w:lvl>
    <w:lvl w:ilvl="4">
      <w:numFmt w:val="bullet"/>
      <w:lvlText w:val="•"/>
      <w:lvlJc w:val="left"/>
      <w:pPr>
        <w:ind w:left="4615" w:hanging="426"/>
      </w:pPr>
      <w:rPr>
        <w:lang w:val="en-US" w:eastAsia="en-US" w:bidi="ar-SA"/>
      </w:rPr>
    </w:lvl>
    <w:lvl w:ilvl="5">
      <w:numFmt w:val="bullet"/>
      <w:lvlText w:val="•"/>
      <w:lvlJc w:val="left"/>
      <w:pPr>
        <w:ind w:left="5802" w:hanging="426"/>
      </w:pPr>
      <w:rPr>
        <w:lang w:val="en-US" w:eastAsia="en-US" w:bidi="ar-SA"/>
      </w:rPr>
    </w:lvl>
    <w:lvl w:ilvl="6">
      <w:numFmt w:val="bullet"/>
      <w:lvlText w:val="•"/>
      <w:lvlJc w:val="left"/>
      <w:pPr>
        <w:ind w:left="6990" w:hanging="426"/>
      </w:pPr>
      <w:rPr>
        <w:lang w:val="en-US" w:eastAsia="en-US" w:bidi="ar-SA"/>
      </w:rPr>
    </w:lvl>
    <w:lvl w:ilvl="7">
      <w:numFmt w:val="bullet"/>
      <w:lvlText w:val="•"/>
      <w:lvlJc w:val="left"/>
      <w:pPr>
        <w:ind w:left="8177" w:hanging="426"/>
      </w:pPr>
      <w:rPr>
        <w:lang w:val="en-US" w:eastAsia="en-US" w:bidi="ar-SA"/>
      </w:rPr>
    </w:lvl>
    <w:lvl w:ilvl="8">
      <w:numFmt w:val="bullet"/>
      <w:lvlText w:val="•"/>
      <w:lvlJc w:val="left"/>
      <w:pPr>
        <w:ind w:left="9365" w:hanging="426"/>
      </w:pPr>
      <w:rPr>
        <w:lang w:val="en-US" w:eastAsia="en-US" w:bidi="ar-SA"/>
      </w:rPr>
    </w:lvl>
  </w:abstractNum>
  <w:abstractNum w:abstractNumId="11" w15:restartNumberingAfterBreak="0">
    <w:nsid w:val="7A722B64"/>
    <w:multiLevelType w:val="hybridMultilevel"/>
    <w:tmpl w:val="D85E2A20"/>
    <w:lvl w:ilvl="0" w:tplc="77BCD430">
      <w:start w:val="1"/>
      <w:numFmt w:val="bullet"/>
      <w:pStyle w:val="List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5"/>
  </w:num>
  <w:num w:numId="3">
    <w:abstractNumId w:val="7"/>
  </w:num>
  <w:num w:numId="4">
    <w:abstractNumId w:val="0"/>
  </w:num>
  <w:num w:numId="5">
    <w:abstractNumId w:val="4"/>
  </w:num>
  <w:num w:numId="6">
    <w:abstractNumId w:val="6"/>
  </w:num>
  <w:num w:numId="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1"/>
  </w:num>
  <w:num w:numId="11">
    <w:abstractNumId w:val="3"/>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A9"/>
    <w:rsid w:val="000003D5"/>
    <w:rsid w:val="000006B9"/>
    <w:rsid w:val="00000E4D"/>
    <w:rsid w:val="0000107A"/>
    <w:rsid w:val="0000115C"/>
    <w:rsid w:val="00004323"/>
    <w:rsid w:val="000051B5"/>
    <w:rsid w:val="00006EDD"/>
    <w:rsid w:val="0000768B"/>
    <w:rsid w:val="00007756"/>
    <w:rsid w:val="00007827"/>
    <w:rsid w:val="00007B3C"/>
    <w:rsid w:val="00007CA6"/>
    <w:rsid w:val="00010FED"/>
    <w:rsid w:val="000127B2"/>
    <w:rsid w:val="0001351C"/>
    <w:rsid w:val="00022549"/>
    <w:rsid w:val="00022C23"/>
    <w:rsid w:val="000250EC"/>
    <w:rsid w:val="00025334"/>
    <w:rsid w:val="00026616"/>
    <w:rsid w:val="00027438"/>
    <w:rsid w:val="00027B8C"/>
    <w:rsid w:val="00027E40"/>
    <w:rsid w:val="00031562"/>
    <w:rsid w:val="000315B5"/>
    <w:rsid w:val="00032049"/>
    <w:rsid w:val="0003332F"/>
    <w:rsid w:val="00033E57"/>
    <w:rsid w:val="0003420B"/>
    <w:rsid w:val="00036B1E"/>
    <w:rsid w:val="00037512"/>
    <w:rsid w:val="00037627"/>
    <w:rsid w:val="00037FC5"/>
    <w:rsid w:val="0004048D"/>
    <w:rsid w:val="0004051C"/>
    <w:rsid w:val="0004310C"/>
    <w:rsid w:val="00045D91"/>
    <w:rsid w:val="00046C4F"/>
    <w:rsid w:val="000472ED"/>
    <w:rsid w:val="00047A44"/>
    <w:rsid w:val="000542D6"/>
    <w:rsid w:val="00054F5F"/>
    <w:rsid w:val="00055849"/>
    <w:rsid w:val="0005631D"/>
    <w:rsid w:val="000602E5"/>
    <w:rsid w:val="00060638"/>
    <w:rsid w:val="00061348"/>
    <w:rsid w:val="0006149A"/>
    <w:rsid w:val="00065A93"/>
    <w:rsid w:val="00065B0F"/>
    <w:rsid w:val="0006614E"/>
    <w:rsid w:val="00066E15"/>
    <w:rsid w:val="00067F41"/>
    <w:rsid w:val="000701B9"/>
    <w:rsid w:val="00070B47"/>
    <w:rsid w:val="00070BB6"/>
    <w:rsid w:val="00071217"/>
    <w:rsid w:val="00071F7D"/>
    <w:rsid w:val="000722B3"/>
    <w:rsid w:val="000733F8"/>
    <w:rsid w:val="00073535"/>
    <w:rsid w:val="00074404"/>
    <w:rsid w:val="000747D6"/>
    <w:rsid w:val="000800CA"/>
    <w:rsid w:val="00080687"/>
    <w:rsid w:val="0008085F"/>
    <w:rsid w:val="000827D0"/>
    <w:rsid w:val="00083D23"/>
    <w:rsid w:val="00084904"/>
    <w:rsid w:val="00087A7F"/>
    <w:rsid w:val="00087D90"/>
    <w:rsid w:val="000910CD"/>
    <w:rsid w:val="00093DFE"/>
    <w:rsid w:val="00095ABF"/>
    <w:rsid w:val="00095BB9"/>
    <w:rsid w:val="00096283"/>
    <w:rsid w:val="00096339"/>
    <w:rsid w:val="000A0D34"/>
    <w:rsid w:val="000A115E"/>
    <w:rsid w:val="000A1C00"/>
    <w:rsid w:val="000A50C2"/>
    <w:rsid w:val="000A5BC0"/>
    <w:rsid w:val="000A75D6"/>
    <w:rsid w:val="000A79DF"/>
    <w:rsid w:val="000B1095"/>
    <w:rsid w:val="000B1C83"/>
    <w:rsid w:val="000B237C"/>
    <w:rsid w:val="000B3772"/>
    <w:rsid w:val="000B39B2"/>
    <w:rsid w:val="000B67E0"/>
    <w:rsid w:val="000B6AA4"/>
    <w:rsid w:val="000B6D1E"/>
    <w:rsid w:val="000B73C5"/>
    <w:rsid w:val="000C1072"/>
    <w:rsid w:val="000C17D6"/>
    <w:rsid w:val="000C3BC8"/>
    <w:rsid w:val="000C3CEB"/>
    <w:rsid w:val="000C4682"/>
    <w:rsid w:val="000C6715"/>
    <w:rsid w:val="000C7285"/>
    <w:rsid w:val="000C72D8"/>
    <w:rsid w:val="000C766A"/>
    <w:rsid w:val="000C7B9A"/>
    <w:rsid w:val="000C7F28"/>
    <w:rsid w:val="000D009C"/>
    <w:rsid w:val="000D0D21"/>
    <w:rsid w:val="000D104F"/>
    <w:rsid w:val="000D14D2"/>
    <w:rsid w:val="000D52F0"/>
    <w:rsid w:val="000D619C"/>
    <w:rsid w:val="000D61F3"/>
    <w:rsid w:val="000D7379"/>
    <w:rsid w:val="000D771B"/>
    <w:rsid w:val="000E03AB"/>
    <w:rsid w:val="000E092E"/>
    <w:rsid w:val="000E0EE4"/>
    <w:rsid w:val="000E0EF9"/>
    <w:rsid w:val="000E1EDF"/>
    <w:rsid w:val="000E295A"/>
    <w:rsid w:val="000E3EF7"/>
    <w:rsid w:val="000E4D0F"/>
    <w:rsid w:val="000E6B8C"/>
    <w:rsid w:val="000E718B"/>
    <w:rsid w:val="000E786C"/>
    <w:rsid w:val="000F0B40"/>
    <w:rsid w:val="000F1BF7"/>
    <w:rsid w:val="000F4745"/>
    <w:rsid w:val="000F4A9A"/>
    <w:rsid w:val="000F59F4"/>
    <w:rsid w:val="000F62DF"/>
    <w:rsid w:val="000F6881"/>
    <w:rsid w:val="000F7165"/>
    <w:rsid w:val="000F787A"/>
    <w:rsid w:val="00101776"/>
    <w:rsid w:val="001029B5"/>
    <w:rsid w:val="001033A4"/>
    <w:rsid w:val="00106034"/>
    <w:rsid w:val="00107421"/>
    <w:rsid w:val="00107673"/>
    <w:rsid w:val="00110139"/>
    <w:rsid w:val="001101AD"/>
    <w:rsid w:val="00111146"/>
    <w:rsid w:val="001114FC"/>
    <w:rsid w:val="001133F1"/>
    <w:rsid w:val="00114697"/>
    <w:rsid w:val="00115789"/>
    <w:rsid w:val="00115A6A"/>
    <w:rsid w:val="0011752C"/>
    <w:rsid w:val="00117998"/>
    <w:rsid w:val="001218F4"/>
    <w:rsid w:val="00122E3F"/>
    <w:rsid w:val="00122EC7"/>
    <w:rsid w:val="001233A7"/>
    <w:rsid w:val="00123663"/>
    <w:rsid w:val="0012471B"/>
    <w:rsid w:val="001256F7"/>
    <w:rsid w:val="001257CC"/>
    <w:rsid w:val="001259A8"/>
    <w:rsid w:val="00127EE6"/>
    <w:rsid w:val="00131967"/>
    <w:rsid w:val="00132AEA"/>
    <w:rsid w:val="00133491"/>
    <w:rsid w:val="001339C3"/>
    <w:rsid w:val="0013513E"/>
    <w:rsid w:val="0013547C"/>
    <w:rsid w:val="001357DE"/>
    <w:rsid w:val="001359DA"/>
    <w:rsid w:val="00135ABF"/>
    <w:rsid w:val="00135C4A"/>
    <w:rsid w:val="0013755F"/>
    <w:rsid w:val="00137EEF"/>
    <w:rsid w:val="00137F8F"/>
    <w:rsid w:val="00140205"/>
    <w:rsid w:val="00141944"/>
    <w:rsid w:val="001434FF"/>
    <w:rsid w:val="00145344"/>
    <w:rsid w:val="00145367"/>
    <w:rsid w:val="0014665B"/>
    <w:rsid w:val="001467F2"/>
    <w:rsid w:val="00150CBD"/>
    <w:rsid w:val="00150E1A"/>
    <w:rsid w:val="0015232B"/>
    <w:rsid w:val="00153D26"/>
    <w:rsid w:val="001558BB"/>
    <w:rsid w:val="00155C0D"/>
    <w:rsid w:val="00155DA1"/>
    <w:rsid w:val="00155F32"/>
    <w:rsid w:val="001576FE"/>
    <w:rsid w:val="00162FB5"/>
    <w:rsid w:val="001647D0"/>
    <w:rsid w:val="0016540A"/>
    <w:rsid w:val="00166BCD"/>
    <w:rsid w:val="00166F5F"/>
    <w:rsid w:val="00167971"/>
    <w:rsid w:val="0017045C"/>
    <w:rsid w:val="00173801"/>
    <w:rsid w:val="001750CA"/>
    <w:rsid w:val="0017653B"/>
    <w:rsid w:val="0017704F"/>
    <w:rsid w:val="001777B3"/>
    <w:rsid w:val="00181A94"/>
    <w:rsid w:val="00181D2B"/>
    <w:rsid w:val="00182059"/>
    <w:rsid w:val="00182613"/>
    <w:rsid w:val="0018328F"/>
    <w:rsid w:val="0018368B"/>
    <w:rsid w:val="00185272"/>
    <w:rsid w:val="00185C48"/>
    <w:rsid w:val="001867CB"/>
    <w:rsid w:val="00192271"/>
    <w:rsid w:val="00192428"/>
    <w:rsid w:val="00193227"/>
    <w:rsid w:val="00193B29"/>
    <w:rsid w:val="00194B40"/>
    <w:rsid w:val="00194C9C"/>
    <w:rsid w:val="00194F17"/>
    <w:rsid w:val="001952C0"/>
    <w:rsid w:val="00196D5C"/>
    <w:rsid w:val="00197DAA"/>
    <w:rsid w:val="001A07F8"/>
    <w:rsid w:val="001A0CB7"/>
    <w:rsid w:val="001A0D33"/>
    <w:rsid w:val="001A20DD"/>
    <w:rsid w:val="001A2942"/>
    <w:rsid w:val="001A37F4"/>
    <w:rsid w:val="001A42F4"/>
    <w:rsid w:val="001A49B1"/>
    <w:rsid w:val="001A5058"/>
    <w:rsid w:val="001B3869"/>
    <w:rsid w:val="001B5029"/>
    <w:rsid w:val="001B5142"/>
    <w:rsid w:val="001B5D02"/>
    <w:rsid w:val="001C09E5"/>
    <w:rsid w:val="001C2546"/>
    <w:rsid w:val="001C2E2B"/>
    <w:rsid w:val="001C3026"/>
    <w:rsid w:val="001C38FF"/>
    <w:rsid w:val="001C3E62"/>
    <w:rsid w:val="001C5E5F"/>
    <w:rsid w:val="001C6088"/>
    <w:rsid w:val="001C6DAA"/>
    <w:rsid w:val="001C7CD8"/>
    <w:rsid w:val="001D0EC8"/>
    <w:rsid w:val="001D126B"/>
    <w:rsid w:val="001D1AA9"/>
    <w:rsid w:val="001D1C0E"/>
    <w:rsid w:val="001D1F45"/>
    <w:rsid w:val="001D26CA"/>
    <w:rsid w:val="001D43D3"/>
    <w:rsid w:val="001D44BE"/>
    <w:rsid w:val="001D53E7"/>
    <w:rsid w:val="001D6A27"/>
    <w:rsid w:val="001D7602"/>
    <w:rsid w:val="001D78C9"/>
    <w:rsid w:val="001E0015"/>
    <w:rsid w:val="001E0E52"/>
    <w:rsid w:val="001E1445"/>
    <w:rsid w:val="001E1DFB"/>
    <w:rsid w:val="001E2F3F"/>
    <w:rsid w:val="001E31D2"/>
    <w:rsid w:val="001E38CF"/>
    <w:rsid w:val="001E4AA3"/>
    <w:rsid w:val="001E6612"/>
    <w:rsid w:val="001E6941"/>
    <w:rsid w:val="001E6BE3"/>
    <w:rsid w:val="001E73F4"/>
    <w:rsid w:val="001E77DF"/>
    <w:rsid w:val="001F0954"/>
    <w:rsid w:val="001F17A9"/>
    <w:rsid w:val="001F43CD"/>
    <w:rsid w:val="001F6BD4"/>
    <w:rsid w:val="001F6C0E"/>
    <w:rsid w:val="001F7BCF"/>
    <w:rsid w:val="00201731"/>
    <w:rsid w:val="00202019"/>
    <w:rsid w:val="00202A43"/>
    <w:rsid w:val="00203402"/>
    <w:rsid w:val="00203AA5"/>
    <w:rsid w:val="00214057"/>
    <w:rsid w:val="0022037E"/>
    <w:rsid w:val="002210BB"/>
    <w:rsid w:val="0022125A"/>
    <w:rsid w:val="0022146B"/>
    <w:rsid w:val="00221481"/>
    <w:rsid w:val="00222329"/>
    <w:rsid w:val="00225A55"/>
    <w:rsid w:val="00225C9D"/>
    <w:rsid w:val="00226310"/>
    <w:rsid w:val="00232398"/>
    <w:rsid w:val="002330E4"/>
    <w:rsid w:val="002345D7"/>
    <w:rsid w:val="00236DBD"/>
    <w:rsid w:val="00237342"/>
    <w:rsid w:val="00240291"/>
    <w:rsid w:val="00240C8E"/>
    <w:rsid w:val="00241BC6"/>
    <w:rsid w:val="002425E2"/>
    <w:rsid w:val="00243FB4"/>
    <w:rsid w:val="00244414"/>
    <w:rsid w:val="0024444C"/>
    <w:rsid w:val="002453B8"/>
    <w:rsid w:val="00246B8A"/>
    <w:rsid w:val="002472F3"/>
    <w:rsid w:val="002474C1"/>
    <w:rsid w:val="002524CA"/>
    <w:rsid w:val="002565C9"/>
    <w:rsid w:val="00256B02"/>
    <w:rsid w:val="00260566"/>
    <w:rsid w:val="0026088D"/>
    <w:rsid w:val="0026126A"/>
    <w:rsid w:val="002619C4"/>
    <w:rsid w:val="0026215C"/>
    <w:rsid w:val="002625B1"/>
    <w:rsid w:val="0026273E"/>
    <w:rsid w:val="0026321A"/>
    <w:rsid w:val="002652E3"/>
    <w:rsid w:val="00265812"/>
    <w:rsid w:val="00270D9B"/>
    <w:rsid w:val="00273368"/>
    <w:rsid w:val="002737EF"/>
    <w:rsid w:val="0027475B"/>
    <w:rsid w:val="0027577D"/>
    <w:rsid w:val="00277924"/>
    <w:rsid w:val="00280BF4"/>
    <w:rsid w:val="002817F4"/>
    <w:rsid w:val="00281A58"/>
    <w:rsid w:val="00283B78"/>
    <w:rsid w:val="002849B2"/>
    <w:rsid w:val="00284F5A"/>
    <w:rsid w:val="00285820"/>
    <w:rsid w:val="00285902"/>
    <w:rsid w:val="002878C3"/>
    <w:rsid w:val="00287F65"/>
    <w:rsid w:val="00290DF3"/>
    <w:rsid w:val="0029494F"/>
    <w:rsid w:val="0029773E"/>
    <w:rsid w:val="00297742"/>
    <w:rsid w:val="002A0A0F"/>
    <w:rsid w:val="002A31FE"/>
    <w:rsid w:val="002A3605"/>
    <w:rsid w:val="002A3F27"/>
    <w:rsid w:val="002A3FE1"/>
    <w:rsid w:val="002A54CB"/>
    <w:rsid w:val="002A6B96"/>
    <w:rsid w:val="002A7AA8"/>
    <w:rsid w:val="002B036D"/>
    <w:rsid w:val="002B126B"/>
    <w:rsid w:val="002B2D2D"/>
    <w:rsid w:val="002B5264"/>
    <w:rsid w:val="002B7171"/>
    <w:rsid w:val="002C0953"/>
    <w:rsid w:val="002C0D74"/>
    <w:rsid w:val="002C1017"/>
    <w:rsid w:val="002C3B7A"/>
    <w:rsid w:val="002C567C"/>
    <w:rsid w:val="002C649D"/>
    <w:rsid w:val="002C6928"/>
    <w:rsid w:val="002C717D"/>
    <w:rsid w:val="002D0D1D"/>
    <w:rsid w:val="002D1904"/>
    <w:rsid w:val="002D215A"/>
    <w:rsid w:val="002D3965"/>
    <w:rsid w:val="002D64D4"/>
    <w:rsid w:val="002D721F"/>
    <w:rsid w:val="002E09D7"/>
    <w:rsid w:val="002E229B"/>
    <w:rsid w:val="002E27AF"/>
    <w:rsid w:val="002E2A4E"/>
    <w:rsid w:val="002E3868"/>
    <w:rsid w:val="002E4058"/>
    <w:rsid w:val="002E44E2"/>
    <w:rsid w:val="002E5DF3"/>
    <w:rsid w:val="002E6410"/>
    <w:rsid w:val="002E6CD5"/>
    <w:rsid w:val="002E6F77"/>
    <w:rsid w:val="002E769F"/>
    <w:rsid w:val="002E7AFC"/>
    <w:rsid w:val="002E7B5E"/>
    <w:rsid w:val="002F00FB"/>
    <w:rsid w:val="002F0829"/>
    <w:rsid w:val="002F0AD0"/>
    <w:rsid w:val="002F1567"/>
    <w:rsid w:val="002F1573"/>
    <w:rsid w:val="002F23E2"/>
    <w:rsid w:val="002F3502"/>
    <w:rsid w:val="002F5500"/>
    <w:rsid w:val="002F6269"/>
    <w:rsid w:val="003003C1"/>
    <w:rsid w:val="003008B4"/>
    <w:rsid w:val="003033DF"/>
    <w:rsid w:val="00303E31"/>
    <w:rsid w:val="00303F31"/>
    <w:rsid w:val="0030497A"/>
    <w:rsid w:val="00304B3B"/>
    <w:rsid w:val="00304C5A"/>
    <w:rsid w:val="00304EB5"/>
    <w:rsid w:val="00305879"/>
    <w:rsid w:val="003059FC"/>
    <w:rsid w:val="00306B48"/>
    <w:rsid w:val="003072A9"/>
    <w:rsid w:val="003073D9"/>
    <w:rsid w:val="003106FB"/>
    <w:rsid w:val="00310FAF"/>
    <w:rsid w:val="00311DD7"/>
    <w:rsid w:val="00311DE4"/>
    <w:rsid w:val="00311E9F"/>
    <w:rsid w:val="0031302A"/>
    <w:rsid w:val="0031493E"/>
    <w:rsid w:val="00314E68"/>
    <w:rsid w:val="0031573F"/>
    <w:rsid w:val="00317740"/>
    <w:rsid w:val="003213D2"/>
    <w:rsid w:val="00321F1B"/>
    <w:rsid w:val="003250ED"/>
    <w:rsid w:val="00325D5C"/>
    <w:rsid w:val="00326B21"/>
    <w:rsid w:val="003307C3"/>
    <w:rsid w:val="00330AF5"/>
    <w:rsid w:val="0033283A"/>
    <w:rsid w:val="00334C5C"/>
    <w:rsid w:val="003355BE"/>
    <w:rsid w:val="003372A7"/>
    <w:rsid w:val="003372F2"/>
    <w:rsid w:val="00337B3B"/>
    <w:rsid w:val="00337ECC"/>
    <w:rsid w:val="00340C24"/>
    <w:rsid w:val="0034141C"/>
    <w:rsid w:val="003425F6"/>
    <w:rsid w:val="0034325C"/>
    <w:rsid w:val="0034471F"/>
    <w:rsid w:val="003462F3"/>
    <w:rsid w:val="00346446"/>
    <w:rsid w:val="0034758E"/>
    <w:rsid w:val="0035105E"/>
    <w:rsid w:val="003527CC"/>
    <w:rsid w:val="003534BE"/>
    <w:rsid w:val="00356147"/>
    <w:rsid w:val="003607A0"/>
    <w:rsid w:val="00360FD5"/>
    <w:rsid w:val="00361F9C"/>
    <w:rsid w:val="00362C15"/>
    <w:rsid w:val="00362EC8"/>
    <w:rsid w:val="00364627"/>
    <w:rsid w:val="003667DC"/>
    <w:rsid w:val="003677FC"/>
    <w:rsid w:val="00367F7E"/>
    <w:rsid w:val="00370292"/>
    <w:rsid w:val="0037060A"/>
    <w:rsid w:val="003743A1"/>
    <w:rsid w:val="00375827"/>
    <w:rsid w:val="00380A3E"/>
    <w:rsid w:val="003815B9"/>
    <w:rsid w:val="00381973"/>
    <w:rsid w:val="003827D2"/>
    <w:rsid w:val="00382B4C"/>
    <w:rsid w:val="00382DDE"/>
    <w:rsid w:val="003837FF"/>
    <w:rsid w:val="0038406E"/>
    <w:rsid w:val="00384F54"/>
    <w:rsid w:val="00385990"/>
    <w:rsid w:val="003859C2"/>
    <w:rsid w:val="00386FA9"/>
    <w:rsid w:val="00387B46"/>
    <w:rsid w:val="0039222E"/>
    <w:rsid w:val="00392B72"/>
    <w:rsid w:val="0039321A"/>
    <w:rsid w:val="0039461C"/>
    <w:rsid w:val="00394E05"/>
    <w:rsid w:val="0039504B"/>
    <w:rsid w:val="003950A6"/>
    <w:rsid w:val="00396AF3"/>
    <w:rsid w:val="00397B20"/>
    <w:rsid w:val="003A1D72"/>
    <w:rsid w:val="003A215A"/>
    <w:rsid w:val="003A40CE"/>
    <w:rsid w:val="003A485F"/>
    <w:rsid w:val="003A6430"/>
    <w:rsid w:val="003B02E0"/>
    <w:rsid w:val="003B1491"/>
    <w:rsid w:val="003B40A5"/>
    <w:rsid w:val="003B44B2"/>
    <w:rsid w:val="003B52AE"/>
    <w:rsid w:val="003B69BE"/>
    <w:rsid w:val="003B6B3F"/>
    <w:rsid w:val="003C0766"/>
    <w:rsid w:val="003C0C0B"/>
    <w:rsid w:val="003C1F72"/>
    <w:rsid w:val="003C2E2C"/>
    <w:rsid w:val="003C39EF"/>
    <w:rsid w:val="003C41FC"/>
    <w:rsid w:val="003C4E88"/>
    <w:rsid w:val="003C5235"/>
    <w:rsid w:val="003C7ED8"/>
    <w:rsid w:val="003D0510"/>
    <w:rsid w:val="003D23F4"/>
    <w:rsid w:val="003D2735"/>
    <w:rsid w:val="003D293F"/>
    <w:rsid w:val="003D5171"/>
    <w:rsid w:val="003D5243"/>
    <w:rsid w:val="003D586A"/>
    <w:rsid w:val="003D78B3"/>
    <w:rsid w:val="003D7C8E"/>
    <w:rsid w:val="003E0AA4"/>
    <w:rsid w:val="003E0AB5"/>
    <w:rsid w:val="003E0B9D"/>
    <w:rsid w:val="003E17A6"/>
    <w:rsid w:val="003E18C8"/>
    <w:rsid w:val="003E1C55"/>
    <w:rsid w:val="003E4E74"/>
    <w:rsid w:val="003E6B3C"/>
    <w:rsid w:val="003E6F0A"/>
    <w:rsid w:val="003F0A8D"/>
    <w:rsid w:val="003F0E25"/>
    <w:rsid w:val="003F140D"/>
    <w:rsid w:val="003F22B2"/>
    <w:rsid w:val="003F257E"/>
    <w:rsid w:val="003F2784"/>
    <w:rsid w:val="003F3A5B"/>
    <w:rsid w:val="003F47A7"/>
    <w:rsid w:val="003F4BF9"/>
    <w:rsid w:val="003F5184"/>
    <w:rsid w:val="003F52B0"/>
    <w:rsid w:val="003F5627"/>
    <w:rsid w:val="003F5B0D"/>
    <w:rsid w:val="003F5FFE"/>
    <w:rsid w:val="003F794A"/>
    <w:rsid w:val="0040015B"/>
    <w:rsid w:val="00400F9E"/>
    <w:rsid w:val="0040153C"/>
    <w:rsid w:val="004069FC"/>
    <w:rsid w:val="00406E73"/>
    <w:rsid w:val="0040740C"/>
    <w:rsid w:val="00407EAF"/>
    <w:rsid w:val="00410E74"/>
    <w:rsid w:val="0041178F"/>
    <w:rsid w:val="00413726"/>
    <w:rsid w:val="00413F37"/>
    <w:rsid w:val="004167B4"/>
    <w:rsid w:val="0041709A"/>
    <w:rsid w:val="004172D3"/>
    <w:rsid w:val="00420A70"/>
    <w:rsid w:val="00420E29"/>
    <w:rsid w:val="00421715"/>
    <w:rsid w:val="004224FE"/>
    <w:rsid w:val="00422591"/>
    <w:rsid w:val="00422EB5"/>
    <w:rsid w:val="00423494"/>
    <w:rsid w:val="00425BB8"/>
    <w:rsid w:val="00425F4D"/>
    <w:rsid w:val="004264BD"/>
    <w:rsid w:val="004302F2"/>
    <w:rsid w:val="00430397"/>
    <w:rsid w:val="00432142"/>
    <w:rsid w:val="0043324B"/>
    <w:rsid w:val="00433B0C"/>
    <w:rsid w:val="004345A7"/>
    <w:rsid w:val="00435223"/>
    <w:rsid w:val="004363E7"/>
    <w:rsid w:val="004374BB"/>
    <w:rsid w:val="00437DFA"/>
    <w:rsid w:val="0044046F"/>
    <w:rsid w:val="00441AB0"/>
    <w:rsid w:val="004425DD"/>
    <w:rsid w:val="00442839"/>
    <w:rsid w:val="00444433"/>
    <w:rsid w:val="004449E9"/>
    <w:rsid w:val="00444E6B"/>
    <w:rsid w:val="004454B3"/>
    <w:rsid w:val="004468E1"/>
    <w:rsid w:val="00447B4E"/>
    <w:rsid w:val="00447E34"/>
    <w:rsid w:val="00447E52"/>
    <w:rsid w:val="00451AE5"/>
    <w:rsid w:val="00452284"/>
    <w:rsid w:val="00452579"/>
    <w:rsid w:val="00453E33"/>
    <w:rsid w:val="0045590C"/>
    <w:rsid w:val="0045720E"/>
    <w:rsid w:val="00457EAF"/>
    <w:rsid w:val="00457F43"/>
    <w:rsid w:val="00460A01"/>
    <w:rsid w:val="00460D1A"/>
    <w:rsid w:val="00462D53"/>
    <w:rsid w:val="00463186"/>
    <w:rsid w:val="00463AD0"/>
    <w:rsid w:val="00463C81"/>
    <w:rsid w:val="00464656"/>
    <w:rsid w:val="00464BD7"/>
    <w:rsid w:val="00465041"/>
    <w:rsid w:val="004653A5"/>
    <w:rsid w:val="00465C25"/>
    <w:rsid w:val="00466BB2"/>
    <w:rsid w:val="0046754D"/>
    <w:rsid w:val="004705CA"/>
    <w:rsid w:val="0047137D"/>
    <w:rsid w:val="00472206"/>
    <w:rsid w:val="00472D7D"/>
    <w:rsid w:val="00475887"/>
    <w:rsid w:val="00475E5B"/>
    <w:rsid w:val="00475EFB"/>
    <w:rsid w:val="00480E42"/>
    <w:rsid w:val="00480EBE"/>
    <w:rsid w:val="004847DF"/>
    <w:rsid w:val="0048486A"/>
    <w:rsid w:val="00485355"/>
    <w:rsid w:val="004853B7"/>
    <w:rsid w:val="00485F81"/>
    <w:rsid w:val="00486C45"/>
    <w:rsid w:val="00486D28"/>
    <w:rsid w:val="0049181E"/>
    <w:rsid w:val="004920C5"/>
    <w:rsid w:val="00492244"/>
    <w:rsid w:val="0049446E"/>
    <w:rsid w:val="004946F6"/>
    <w:rsid w:val="004A31ED"/>
    <w:rsid w:val="004A3553"/>
    <w:rsid w:val="004A381C"/>
    <w:rsid w:val="004A4816"/>
    <w:rsid w:val="004A5140"/>
    <w:rsid w:val="004A5B89"/>
    <w:rsid w:val="004A5B92"/>
    <w:rsid w:val="004A6A6E"/>
    <w:rsid w:val="004A6EB7"/>
    <w:rsid w:val="004A7E39"/>
    <w:rsid w:val="004B1F01"/>
    <w:rsid w:val="004B291F"/>
    <w:rsid w:val="004B47A1"/>
    <w:rsid w:val="004B48EF"/>
    <w:rsid w:val="004B7127"/>
    <w:rsid w:val="004B7702"/>
    <w:rsid w:val="004C19C8"/>
    <w:rsid w:val="004C2296"/>
    <w:rsid w:val="004C2517"/>
    <w:rsid w:val="004C321D"/>
    <w:rsid w:val="004C3E97"/>
    <w:rsid w:val="004C6B8D"/>
    <w:rsid w:val="004C6F91"/>
    <w:rsid w:val="004C746C"/>
    <w:rsid w:val="004C75DA"/>
    <w:rsid w:val="004D014A"/>
    <w:rsid w:val="004D0E4A"/>
    <w:rsid w:val="004D1D39"/>
    <w:rsid w:val="004D2548"/>
    <w:rsid w:val="004D3151"/>
    <w:rsid w:val="004D497D"/>
    <w:rsid w:val="004D653D"/>
    <w:rsid w:val="004DB594"/>
    <w:rsid w:val="004E06B0"/>
    <w:rsid w:val="004E075F"/>
    <w:rsid w:val="004E2BF0"/>
    <w:rsid w:val="004E3471"/>
    <w:rsid w:val="004E4C70"/>
    <w:rsid w:val="004E629F"/>
    <w:rsid w:val="004E7152"/>
    <w:rsid w:val="004F025C"/>
    <w:rsid w:val="004F039C"/>
    <w:rsid w:val="004F043A"/>
    <w:rsid w:val="004F093B"/>
    <w:rsid w:val="004F0DBD"/>
    <w:rsid w:val="004F1E7B"/>
    <w:rsid w:val="004F3D6E"/>
    <w:rsid w:val="004F476F"/>
    <w:rsid w:val="004F4B60"/>
    <w:rsid w:val="004F5440"/>
    <w:rsid w:val="004F63D3"/>
    <w:rsid w:val="004F6C3C"/>
    <w:rsid w:val="004F7155"/>
    <w:rsid w:val="004F7166"/>
    <w:rsid w:val="004F779D"/>
    <w:rsid w:val="00500384"/>
    <w:rsid w:val="0050152E"/>
    <w:rsid w:val="00501741"/>
    <w:rsid w:val="00501C88"/>
    <w:rsid w:val="00503287"/>
    <w:rsid w:val="0050395C"/>
    <w:rsid w:val="005052D0"/>
    <w:rsid w:val="0050689C"/>
    <w:rsid w:val="0051011F"/>
    <w:rsid w:val="0051065F"/>
    <w:rsid w:val="005108F0"/>
    <w:rsid w:val="005121D9"/>
    <w:rsid w:val="005124A8"/>
    <w:rsid w:val="00512C6D"/>
    <w:rsid w:val="0051388D"/>
    <w:rsid w:val="00513E3B"/>
    <w:rsid w:val="00514053"/>
    <w:rsid w:val="005146C1"/>
    <w:rsid w:val="00514CB7"/>
    <w:rsid w:val="00514F3E"/>
    <w:rsid w:val="005222AF"/>
    <w:rsid w:val="00524434"/>
    <w:rsid w:val="005252D0"/>
    <w:rsid w:val="00525BA7"/>
    <w:rsid w:val="005279C9"/>
    <w:rsid w:val="005302FF"/>
    <w:rsid w:val="0053134E"/>
    <w:rsid w:val="00531A0E"/>
    <w:rsid w:val="00531D68"/>
    <w:rsid w:val="0053362C"/>
    <w:rsid w:val="00534210"/>
    <w:rsid w:val="005347EE"/>
    <w:rsid w:val="00534DD3"/>
    <w:rsid w:val="00536469"/>
    <w:rsid w:val="00537628"/>
    <w:rsid w:val="00537BB3"/>
    <w:rsid w:val="005402E4"/>
    <w:rsid w:val="00540592"/>
    <w:rsid w:val="0054172E"/>
    <w:rsid w:val="00543700"/>
    <w:rsid w:val="0054388D"/>
    <w:rsid w:val="00545C7B"/>
    <w:rsid w:val="0054670C"/>
    <w:rsid w:val="0054714A"/>
    <w:rsid w:val="005479D6"/>
    <w:rsid w:val="00547A8A"/>
    <w:rsid w:val="00550922"/>
    <w:rsid w:val="00550B8D"/>
    <w:rsid w:val="00552FA1"/>
    <w:rsid w:val="00553F5C"/>
    <w:rsid w:val="00554252"/>
    <w:rsid w:val="005546CB"/>
    <w:rsid w:val="00555497"/>
    <w:rsid w:val="0055555E"/>
    <w:rsid w:val="00555682"/>
    <w:rsid w:val="005557F4"/>
    <w:rsid w:val="005567FE"/>
    <w:rsid w:val="00561949"/>
    <w:rsid w:val="00565264"/>
    <w:rsid w:val="00565B55"/>
    <w:rsid w:val="00565F7C"/>
    <w:rsid w:val="00566346"/>
    <w:rsid w:val="005666CC"/>
    <w:rsid w:val="0056689E"/>
    <w:rsid w:val="00566E7C"/>
    <w:rsid w:val="0056784A"/>
    <w:rsid w:val="00567AFB"/>
    <w:rsid w:val="00570ACE"/>
    <w:rsid w:val="00571FE5"/>
    <w:rsid w:val="00572436"/>
    <w:rsid w:val="005724EB"/>
    <w:rsid w:val="00573409"/>
    <w:rsid w:val="00573DDC"/>
    <w:rsid w:val="00574C91"/>
    <w:rsid w:val="00576E44"/>
    <w:rsid w:val="0057704D"/>
    <w:rsid w:val="00577246"/>
    <w:rsid w:val="00577D3B"/>
    <w:rsid w:val="005824EC"/>
    <w:rsid w:val="00582A8D"/>
    <w:rsid w:val="00582B6E"/>
    <w:rsid w:val="00583988"/>
    <w:rsid w:val="005844D6"/>
    <w:rsid w:val="00586B80"/>
    <w:rsid w:val="00586E36"/>
    <w:rsid w:val="00590701"/>
    <w:rsid w:val="0059173D"/>
    <w:rsid w:val="00593ACE"/>
    <w:rsid w:val="00594A70"/>
    <w:rsid w:val="00594D1D"/>
    <w:rsid w:val="00597136"/>
    <w:rsid w:val="0059754D"/>
    <w:rsid w:val="005A0553"/>
    <w:rsid w:val="005A0D18"/>
    <w:rsid w:val="005A1E4C"/>
    <w:rsid w:val="005A3402"/>
    <w:rsid w:val="005A5358"/>
    <w:rsid w:val="005A5DD5"/>
    <w:rsid w:val="005A6570"/>
    <w:rsid w:val="005A7BC7"/>
    <w:rsid w:val="005A7EA6"/>
    <w:rsid w:val="005B0DF8"/>
    <w:rsid w:val="005B2DDB"/>
    <w:rsid w:val="005B3B6B"/>
    <w:rsid w:val="005B4543"/>
    <w:rsid w:val="005B4730"/>
    <w:rsid w:val="005B4BCA"/>
    <w:rsid w:val="005B50B3"/>
    <w:rsid w:val="005B51A5"/>
    <w:rsid w:val="005B55C2"/>
    <w:rsid w:val="005B5FDD"/>
    <w:rsid w:val="005B6F67"/>
    <w:rsid w:val="005C2E67"/>
    <w:rsid w:val="005C499A"/>
    <w:rsid w:val="005C4A34"/>
    <w:rsid w:val="005C6725"/>
    <w:rsid w:val="005C7FD4"/>
    <w:rsid w:val="005D0774"/>
    <w:rsid w:val="005D0A2E"/>
    <w:rsid w:val="005D1EDC"/>
    <w:rsid w:val="005D62D5"/>
    <w:rsid w:val="005D62F2"/>
    <w:rsid w:val="005D68BF"/>
    <w:rsid w:val="005E6A35"/>
    <w:rsid w:val="005E6DC6"/>
    <w:rsid w:val="005F0E5A"/>
    <w:rsid w:val="005F17C4"/>
    <w:rsid w:val="005F1A90"/>
    <w:rsid w:val="005F1C22"/>
    <w:rsid w:val="005F1DA9"/>
    <w:rsid w:val="005F2907"/>
    <w:rsid w:val="005F2E7D"/>
    <w:rsid w:val="005F3775"/>
    <w:rsid w:val="005F469D"/>
    <w:rsid w:val="005F6A50"/>
    <w:rsid w:val="005F702D"/>
    <w:rsid w:val="005F770A"/>
    <w:rsid w:val="005F7FBD"/>
    <w:rsid w:val="00600062"/>
    <w:rsid w:val="006024DE"/>
    <w:rsid w:val="00602BEC"/>
    <w:rsid w:val="00602EA0"/>
    <w:rsid w:val="00602F0F"/>
    <w:rsid w:val="00606CF3"/>
    <w:rsid w:val="00606F1B"/>
    <w:rsid w:val="00611B85"/>
    <w:rsid w:val="00613A78"/>
    <w:rsid w:val="00614071"/>
    <w:rsid w:val="00614369"/>
    <w:rsid w:val="006143BC"/>
    <w:rsid w:val="00615924"/>
    <w:rsid w:val="00616787"/>
    <w:rsid w:val="0062024F"/>
    <w:rsid w:val="00623D4A"/>
    <w:rsid w:val="00626848"/>
    <w:rsid w:val="0062737C"/>
    <w:rsid w:val="006279CB"/>
    <w:rsid w:val="00630A90"/>
    <w:rsid w:val="006316B8"/>
    <w:rsid w:val="006317D0"/>
    <w:rsid w:val="006318FF"/>
    <w:rsid w:val="00631BBD"/>
    <w:rsid w:val="006326AF"/>
    <w:rsid w:val="00633067"/>
    <w:rsid w:val="00633D50"/>
    <w:rsid w:val="0063519D"/>
    <w:rsid w:val="006361CB"/>
    <w:rsid w:val="00636526"/>
    <w:rsid w:val="0063704E"/>
    <w:rsid w:val="006404C7"/>
    <w:rsid w:val="006406A1"/>
    <w:rsid w:val="006429FB"/>
    <w:rsid w:val="0064495A"/>
    <w:rsid w:val="006452ED"/>
    <w:rsid w:val="00647F38"/>
    <w:rsid w:val="00650113"/>
    <w:rsid w:val="00650135"/>
    <w:rsid w:val="00650301"/>
    <w:rsid w:val="00653EA5"/>
    <w:rsid w:val="00653FD8"/>
    <w:rsid w:val="0065409A"/>
    <w:rsid w:val="00655777"/>
    <w:rsid w:val="0065595F"/>
    <w:rsid w:val="00657FFE"/>
    <w:rsid w:val="00660FD6"/>
    <w:rsid w:val="006613AB"/>
    <w:rsid w:val="00661615"/>
    <w:rsid w:val="00661C5C"/>
    <w:rsid w:val="006634FE"/>
    <w:rsid w:val="00665610"/>
    <w:rsid w:val="0066610C"/>
    <w:rsid w:val="0066615E"/>
    <w:rsid w:val="00667976"/>
    <w:rsid w:val="00667FB8"/>
    <w:rsid w:val="0067039B"/>
    <w:rsid w:val="00670489"/>
    <w:rsid w:val="006707E0"/>
    <w:rsid w:val="00670D00"/>
    <w:rsid w:val="00670FE9"/>
    <w:rsid w:val="0067497D"/>
    <w:rsid w:val="00674B7E"/>
    <w:rsid w:val="00674E8B"/>
    <w:rsid w:val="0067733F"/>
    <w:rsid w:val="00677839"/>
    <w:rsid w:val="0068031A"/>
    <w:rsid w:val="0068062F"/>
    <w:rsid w:val="006824F8"/>
    <w:rsid w:val="006845A1"/>
    <w:rsid w:val="00684D66"/>
    <w:rsid w:val="0069132A"/>
    <w:rsid w:val="0069419C"/>
    <w:rsid w:val="0069554C"/>
    <w:rsid w:val="006971F4"/>
    <w:rsid w:val="00697E4B"/>
    <w:rsid w:val="006A32E0"/>
    <w:rsid w:val="006A35E5"/>
    <w:rsid w:val="006A3B57"/>
    <w:rsid w:val="006A4B6E"/>
    <w:rsid w:val="006A4D5F"/>
    <w:rsid w:val="006B0102"/>
    <w:rsid w:val="006B11B6"/>
    <w:rsid w:val="006B1B5B"/>
    <w:rsid w:val="006B3417"/>
    <w:rsid w:val="006B426C"/>
    <w:rsid w:val="006B46BB"/>
    <w:rsid w:val="006B5A88"/>
    <w:rsid w:val="006B6D9C"/>
    <w:rsid w:val="006B6EC6"/>
    <w:rsid w:val="006B71D8"/>
    <w:rsid w:val="006C11D9"/>
    <w:rsid w:val="006C18AE"/>
    <w:rsid w:val="006C6416"/>
    <w:rsid w:val="006D0D3C"/>
    <w:rsid w:val="006D1312"/>
    <w:rsid w:val="006D1356"/>
    <w:rsid w:val="006D2232"/>
    <w:rsid w:val="006D2FA9"/>
    <w:rsid w:val="006D5941"/>
    <w:rsid w:val="006E0CD0"/>
    <w:rsid w:val="006E13A3"/>
    <w:rsid w:val="006E19D5"/>
    <w:rsid w:val="006E2146"/>
    <w:rsid w:val="006E347A"/>
    <w:rsid w:val="006E3540"/>
    <w:rsid w:val="006E3975"/>
    <w:rsid w:val="006E6620"/>
    <w:rsid w:val="006E6C3E"/>
    <w:rsid w:val="006E6D89"/>
    <w:rsid w:val="006E6EAF"/>
    <w:rsid w:val="006E7907"/>
    <w:rsid w:val="006E79C3"/>
    <w:rsid w:val="006F0C09"/>
    <w:rsid w:val="006F21E9"/>
    <w:rsid w:val="006F254F"/>
    <w:rsid w:val="006F3459"/>
    <w:rsid w:val="006F3779"/>
    <w:rsid w:val="006F3B79"/>
    <w:rsid w:val="006F5CFA"/>
    <w:rsid w:val="006F7019"/>
    <w:rsid w:val="006F75D9"/>
    <w:rsid w:val="00701468"/>
    <w:rsid w:val="00701789"/>
    <w:rsid w:val="007020F3"/>
    <w:rsid w:val="007022F9"/>
    <w:rsid w:val="00703928"/>
    <w:rsid w:val="0070407D"/>
    <w:rsid w:val="0070538F"/>
    <w:rsid w:val="007054F8"/>
    <w:rsid w:val="007059EA"/>
    <w:rsid w:val="00711455"/>
    <w:rsid w:val="00711C41"/>
    <w:rsid w:val="00712283"/>
    <w:rsid w:val="007123EB"/>
    <w:rsid w:val="00712637"/>
    <w:rsid w:val="00713FDD"/>
    <w:rsid w:val="007149B3"/>
    <w:rsid w:val="00714BEE"/>
    <w:rsid w:val="007161B6"/>
    <w:rsid w:val="007164C8"/>
    <w:rsid w:val="00716DB0"/>
    <w:rsid w:val="00716E9D"/>
    <w:rsid w:val="007201F7"/>
    <w:rsid w:val="00721205"/>
    <w:rsid w:val="00721AA6"/>
    <w:rsid w:val="007220EC"/>
    <w:rsid w:val="007221C9"/>
    <w:rsid w:val="007253BD"/>
    <w:rsid w:val="0072541B"/>
    <w:rsid w:val="0072576F"/>
    <w:rsid w:val="00726BDF"/>
    <w:rsid w:val="00726D43"/>
    <w:rsid w:val="0072751C"/>
    <w:rsid w:val="00727535"/>
    <w:rsid w:val="00727D49"/>
    <w:rsid w:val="00727FCB"/>
    <w:rsid w:val="007309CA"/>
    <w:rsid w:val="00731A24"/>
    <w:rsid w:val="007321A3"/>
    <w:rsid w:val="007322E8"/>
    <w:rsid w:val="00733661"/>
    <w:rsid w:val="00734C85"/>
    <w:rsid w:val="00736F18"/>
    <w:rsid w:val="00737331"/>
    <w:rsid w:val="00737353"/>
    <w:rsid w:val="007379D6"/>
    <w:rsid w:val="00737A13"/>
    <w:rsid w:val="007418EC"/>
    <w:rsid w:val="00741C47"/>
    <w:rsid w:val="00741DA6"/>
    <w:rsid w:val="00742741"/>
    <w:rsid w:val="00743CC3"/>
    <w:rsid w:val="00745D4D"/>
    <w:rsid w:val="00745E80"/>
    <w:rsid w:val="00750B7A"/>
    <w:rsid w:val="0075178A"/>
    <w:rsid w:val="00752EAB"/>
    <w:rsid w:val="00752F97"/>
    <w:rsid w:val="007530E6"/>
    <w:rsid w:val="00753D48"/>
    <w:rsid w:val="00753EBF"/>
    <w:rsid w:val="00754363"/>
    <w:rsid w:val="00755831"/>
    <w:rsid w:val="00755B00"/>
    <w:rsid w:val="00756357"/>
    <w:rsid w:val="00756965"/>
    <w:rsid w:val="00756C0F"/>
    <w:rsid w:val="00757278"/>
    <w:rsid w:val="00757A15"/>
    <w:rsid w:val="00760738"/>
    <w:rsid w:val="00760AD7"/>
    <w:rsid w:val="007624A0"/>
    <w:rsid w:val="00762EAE"/>
    <w:rsid w:val="00764617"/>
    <w:rsid w:val="00766169"/>
    <w:rsid w:val="007671E1"/>
    <w:rsid w:val="007677F0"/>
    <w:rsid w:val="0077321E"/>
    <w:rsid w:val="0077375B"/>
    <w:rsid w:val="00773A61"/>
    <w:rsid w:val="007745AC"/>
    <w:rsid w:val="007747EC"/>
    <w:rsid w:val="007764A9"/>
    <w:rsid w:val="00776EDC"/>
    <w:rsid w:val="00777D75"/>
    <w:rsid w:val="0078091B"/>
    <w:rsid w:val="00780A88"/>
    <w:rsid w:val="00780DDC"/>
    <w:rsid w:val="0078131D"/>
    <w:rsid w:val="0078157F"/>
    <w:rsid w:val="00781766"/>
    <w:rsid w:val="00782D10"/>
    <w:rsid w:val="00783F05"/>
    <w:rsid w:val="00784A0B"/>
    <w:rsid w:val="00784AAB"/>
    <w:rsid w:val="00785873"/>
    <w:rsid w:val="00785991"/>
    <w:rsid w:val="00786250"/>
    <w:rsid w:val="00787A94"/>
    <w:rsid w:val="0079152B"/>
    <w:rsid w:val="0079188E"/>
    <w:rsid w:val="00791F37"/>
    <w:rsid w:val="00792D00"/>
    <w:rsid w:val="00792D74"/>
    <w:rsid w:val="00795FFF"/>
    <w:rsid w:val="007969FA"/>
    <w:rsid w:val="00797D0A"/>
    <w:rsid w:val="007A1C75"/>
    <w:rsid w:val="007A212C"/>
    <w:rsid w:val="007A247B"/>
    <w:rsid w:val="007A2545"/>
    <w:rsid w:val="007A2910"/>
    <w:rsid w:val="007A370F"/>
    <w:rsid w:val="007B09A3"/>
    <w:rsid w:val="007B1B92"/>
    <w:rsid w:val="007B27AC"/>
    <w:rsid w:val="007B2ADF"/>
    <w:rsid w:val="007B7704"/>
    <w:rsid w:val="007C2DF7"/>
    <w:rsid w:val="007C57DE"/>
    <w:rsid w:val="007C6047"/>
    <w:rsid w:val="007C643D"/>
    <w:rsid w:val="007C6C5B"/>
    <w:rsid w:val="007C7597"/>
    <w:rsid w:val="007C7897"/>
    <w:rsid w:val="007D05F3"/>
    <w:rsid w:val="007D25BE"/>
    <w:rsid w:val="007D33CF"/>
    <w:rsid w:val="007D4394"/>
    <w:rsid w:val="007D4885"/>
    <w:rsid w:val="007D699A"/>
    <w:rsid w:val="007D745B"/>
    <w:rsid w:val="007E0E16"/>
    <w:rsid w:val="007E11DC"/>
    <w:rsid w:val="007E4C80"/>
    <w:rsid w:val="007E5637"/>
    <w:rsid w:val="007E71A1"/>
    <w:rsid w:val="007E7E3A"/>
    <w:rsid w:val="007F120C"/>
    <w:rsid w:val="007F26AE"/>
    <w:rsid w:val="007F315A"/>
    <w:rsid w:val="007F3E62"/>
    <w:rsid w:val="007F46A0"/>
    <w:rsid w:val="007F6096"/>
    <w:rsid w:val="007F6427"/>
    <w:rsid w:val="007F6F35"/>
    <w:rsid w:val="00800465"/>
    <w:rsid w:val="00800D2C"/>
    <w:rsid w:val="00803201"/>
    <w:rsid w:val="008055C1"/>
    <w:rsid w:val="00807A21"/>
    <w:rsid w:val="00807DED"/>
    <w:rsid w:val="00810019"/>
    <w:rsid w:val="00810E42"/>
    <w:rsid w:val="008131A7"/>
    <w:rsid w:val="00813392"/>
    <w:rsid w:val="00814097"/>
    <w:rsid w:val="008201F1"/>
    <w:rsid w:val="0082056E"/>
    <w:rsid w:val="008211FB"/>
    <w:rsid w:val="0082487E"/>
    <w:rsid w:val="0082573E"/>
    <w:rsid w:val="00827302"/>
    <w:rsid w:val="00827A4D"/>
    <w:rsid w:val="00830FCD"/>
    <w:rsid w:val="00831F25"/>
    <w:rsid w:val="00832C2C"/>
    <w:rsid w:val="008333B7"/>
    <w:rsid w:val="00835F48"/>
    <w:rsid w:val="00835F5F"/>
    <w:rsid w:val="008372A1"/>
    <w:rsid w:val="00837F8F"/>
    <w:rsid w:val="00837FF2"/>
    <w:rsid w:val="008415B1"/>
    <w:rsid w:val="00841936"/>
    <w:rsid w:val="008436A1"/>
    <w:rsid w:val="008436A2"/>
    <w:rsid w:val="00844301"/>
    <w:rsid w:val="00845A61"/>
    <w:rsid w:val="00845D07"/>
    <w:rsid w:val="008479BB"/>
    <w:rsid w:val="00850352"/>
    <w:rsid w:val="00851558"/>
    <w:rsid w:val="00853BA0"/>
    <w:rsid w:val="00853FFE"/>
    <w:rsid w:val="00854732"/>
    <w:rsid w:val="00854ACD"/>
    <w:rsid w:val="00854EF9"/>
    <w:rsid w:val="008555BD"/>
    <w:rsid w:val="00855BA2"/>
    <w:rsid w:val="0085765D"/>
    <w:rsid w:val="00860409"/>
    <w:rsid w:val="00863855"/>
    <w:rsid w:val="008649E4"/>
    <w:rsid w:val="00864FA1"/>
    <w:rsid w:val="00865242"/>
    <w:rsid w:val="008654C8"/>
    <w:rsid w:val="0087143B"/>
    <w:rsid w:val="00871737"/>
    <w:rsid w:val="00873C0D"/>
    <w:rsid w:val="00874A61"/>
    <w:rsid w:val="00874BAA"/>
    <w:rsid w:val="0087651E"/>
    <w:rsid w:val="00877DA6"/>
    <w:rsid w:val="00880F05"/>
    <w:rsid w:val="008810B6"/>
    <w:rsid w:val="00882AAC"/>
    <w:rsid w:val="00883501"/>
    <w:rsid w:val="008836FB"/>
    <w:rsid w:val="00884AA3"/>
    <w:rsid w:val="00884B38"/>
    <w:rsid w:val="008862F6"/>
    <w:rsid w:val="008902BD"/>
    <w:rsid w:val="008905B6"/>
    <w:rsid w:val="00891BFB"/>
    <w:rsid w:val="0089337D"/>
    <w:rsid w:val="00894514"/>
    <w:rsid w:val="00894E2E"/>
    <w:rsid w:val="008953D8"/>
    <w:rsid w:val="00895BC4"/>
    <w:rsid w:val="008A012F"/>
    <w:rsid w:val="008A44C8"/>
    <w:rsid w:val="008A5B52"/>
    <w:rsid w:val="008A5C22"/>
    <w:rsid w:val="008A60EB"/>
    <w:rsid w:val="008A707C"/>
    <w:rsid w:val="008B1A2C"/>
    <w:rsid w:val="008B2A90"/>
    <w:rsid w:val="008B3B47"/>
    <w:rsid w:val="008B4C21"/>
    <w:rsid w:val="008B4D69"/>
    <w:rsid w:val="008B619D"/>
    <w:rsid w:val="008B6FA3"/>
    <w:rsid w:val="008B74CB"/>
    <w:rsid w:val="008BD3DE"/>
    <w:rsid w:val="008C0B05"/>
    <w:rsid w:val="008C1DEF"/>
    <w:rsid w:val="008C1F4A"/>
    <w:rsid w:val="008C305C"/>
    <w:rsid w:val="008C3E88"/>
    <w:rsid w:val="008C527A"/>
    <w:rsid w:val="008C66F1"/>
    <w:rsid w:val="008D2781"/>
    <w:rsid w:val="008D3EA0"/>
    <w:rsid w:val="008D546F"/>
    <w:rsid w:val="008E06A2"/>
    <w:rsid w:val="008E0828"/>
    <w:rsid w:val="008E5D8B"/>
    <w:rsid w:val="008E7163"/>
    <w:rsid w:val="008E799D"/>
    <w:rsid w:val="008F0112"/>
    <w:rsid w:val="008F0FA6"/>
    <w:rsid w:val="008F110D"/>
    <w:rsid w:val="008F1D46"/>
    <w:rsid w:val="008F27F6"/>
    <w:rsid w:val="008F34EC"/>
    <w:rsid w:val="008F511C"/>
    <w:rsid w:val="008F6B94"/>
    <w:rsid w:val="008F6FE2"/>
    <w:rsid w:val="00901896"/>
    <w:rsid w:val="00902E34"/>
    <w:rsid w:val="00902F24"/>
    <w:rsid w:val="0090358F"/>
    <w:rsid w:val="00904AF3"/>
    <w:rsid w:val="009055F3"/>
    <w:rsid w:val="009105F2"/>
    <w:rsid w:val="0091107A"/>
    <w:rsid w:val="0091311B"/>
    <w:rsid w:val="0091338B"/>
    <w:rsid w:val="00914879"/>
    <w:rsid w:val="00914BFF"/>
    <w:rsid w:val="00915BD4"/>
    <w:rsid w:val="00920D72"/>
    <w:rsid w:val="00920DCD"/>
    <w:rsid w:val="00921C14"/>
    <w:rsid w:val="0092202C"/>
    <w:rsid w:val="00922435"/>
    <w:rsid w:val="00922CBE"/>
    <w:rsid w:val="00923C21"/>
    <w:rsid w:val="00923ECE"/>
    <w:rsid w:val="0092451B"/>
    <w:rsid w:val="009247A8"/>
    <w:rsid w:val="009254F1"/>
    <w:rsid w:val="0092628E"/>
    <w:rsid w:val="00927C25"/>
    <w:rsid w:val="00930B8B"/>
    <w:rsid w:val="00930C4B"/>
    <w:rsid w:val="0093354E"/>
    <w:rsid w:val="00933BC9"/>
    <w:rsid w:val="00933F17"/>
    <w:rsid w:val="0093428F"/>
    <w:rsid w:val="00935177"/>
    <w:rsid w:val="00935391"/>
    <w:rsid w:val="00938562"/>
    <w:rsid w:val="00940357"/>
    <w:rsid w:val="00940D11"/>
    <w:rsid w:val="00941D8D"/>
    <w:rsid w:val="0094349B"/>
    <w:rsid w:val="00943E32"/>
    <w:rsid w:val="009442BE"/>
    <w:rsid w:val="00944390"/>
    <w:rsid w:val="009444C8"/>
    <w:rsid w:val="009446A9"/>
    <w:rsid w:val="0094476B"/>
    <w:rsid w:val="00945718"/>
    <w:rsid w:val="0094617A"/>
    <w:rsid w:val="00947AC4"/>
    <w:rsid w:val="009503FD"/>
    <w:rsid w:val="009505BC"/>
    <w:rsid w:val="00950EDF"/>
    <w:rsid w:val="00952618"/>
    <w:rsid w:val="0095318B"/>
    <w:rsid w:val="00954E11"/>
    <w:rsid w:val="0095504C"/>
    <w:rsid w:val="009550E3"/>
    <w:rsid w:val="00955F71"/>
    <w:rsid w:val="009568EA"/>
    <w:rsid w:val="00956A0B"/>
    <w:rsid w:val="009571E5"/>
    <w:rsid w:val="00957A49"/>
    <w:rsid w:val="00957F00"/>
    <w:rsid w:val="00960389"/>
    <w:rsid w:val="009608DE"/>
    <w:rsid w:val="00962337"/>
    <w:rsid w:val="009631F6"/>
    <w:rsid w:val="009659CD"/>
    <w:rsid w:val="009663E7"/>
    <w:rsid w:val="00966573"/>
    <w:rsid w:val="00966B79"/>
    <w:rsid w:val="00972274"/>
    <w:rsid w:val="009723CF"/>
    <w:rsid w:val="009723EF"/>
    <w:rsid w:val="00973689"/>
    <w:rsid w:val="00974727"/>
    <w:rsid w:val="00975492"/>
    <w:rsid w:val="00975520"/>
    <w:rsid w:val="00975676"/>
    <w:rsid w:val="00982179"/>
    <w:rsid w:val="0098367C"/>
    <w:rsid w:val="00983BDA"/>
    <w:rsid w:val="00983E7D"/>
    <w:rsid w:val="009852F0"/>
    <w:rsid w:val="009867D1"/>
    <w:rsid w:val="00986B33"/>
    <w:rsid w:val="0098706B"/>
    <w:rsid w:val="00987615"/>
    <w:rsid w:val="00991E39"/>
    <w:rsid w:val="00992B32"/>
    <w:rsid w:val="00994ABC"/>
    <w:rsid w:val="0099578F"/>
    <w:rsid w:val="009A1395"/>
    <w:rsid w:val="009A3676"/>
    <w:rsid w:val="009A392F"/>
    <w:rsid w:val="009A3F5F"/>
    <w:rsid w:val="009A575F"/>
    <w:rsid w:val="009A5DCD"/>
    <w:rsid w:val="009A665C"/>
    <w:rsid w:val="009A71B4"/>
    <w:rsid w:val="009A72BC"/>
    <w:rsid w:val="009A7B30"/>
    <w:rsid w:val="009B1EB3"/>
    <w:rsid w:val="009B3819"/>
    <w:rsid w:val="009B4469"/>
    <w:rsid w:val="009B4F10"/>
    <w:rsid w:val="009B54A4"/>
    <w:rsid w:val="009B6363"/>
    <w:rsid w:val="009B6FD5"/>
    <w:rsid w:val="009B701E"/>
    <w:rsid w:val="009B71E5"/>
    <w:rsid w:val="009B7854"/>
    <w:rsid w:val="009B7967"/>
    <w:rsid w:val="009C1131"/>
    <w:rsid w:val="009C180C"/>
    <w:rsid w:val="009C1F7C"/>
    <w:rsid w:val="009C3786"/>
    <w:rsid w:val="009C3ACD"/>
    <w:rsid w:val="009C49AE"/>
    <w:rsid w:val="009C56B0"/>
    <w:rsid w:val="009C767A"/>
    <w:rsid w:val="009C7815"/>
    <w:rsid w:val="009D0CB2"/>
    <w:rsid w:val="009D5573"/>
    <w:rsid w:val="009D5653"/>
    <w:rsid w:val="009D582F"/>
    <w:rsid w:val="009E01F3"/>
    <w:rsid w:val="009E028A"/>
    <w:rsid w:val="009E163E"/>
    <w:rsid w:val="009E2858"/>
    <w:rsid w:val="009E3451"/>
    <w:rsid w:val="009E638C"/>
    <w:rsid w:val="009E63D0"/>
    <w:rsid w:val="009E6EC6"/>
    <w:rsid w:val="009E77BE"/>
    <w:rsid w:val="009F0CD2"/>
    <w:rsid w:val="009F2F16"/>
    <w:rsid w:val="009F38F2"/>
    <w:rsid w:val="009F4E16"/>
    <w:rsid w:val="009F5A84"/>
    <w:rsid w:val="009F60CE"/>
    <w:rsid w:val="009F7EE9"/>
    <w:rsid w:val="00A00E83"/>
    <w:rsid w:val="00A01C6C"/>
    <w:rsid w:val="00A025B2"/>
    <w:rsid w:val="00A03F09"/>
    <w:rsid w:val="00A0714D"/>
    <w:rsid w:val="00A1017E"/>
    <w:rsid w:val="00A10AA6"/>
    <w:rsid w:val="00A112F0"/>
    <w:rsid w:val="00A1134F"/>
    <w:rsid w:val="00A122F7"/>
    <w:rsid w:val="00A1312B"/>
    <w:rsid w:val="00A15111"/>
    <w:rsid w:val="00A15297"/>
    <w:rsid w:val="00A16187"/>
    <w:rsid w:val="00A1689A"/>
    <w:rsid w:val="00A16BD7"/>
    <w:rsid w:val="00A1733B"/>
    <w:rsid w:val="00A220DE"/>
    <w:rsid w:val="00A23313"/>
    <w:rsid w:val="00A2360A"/>
    <w:rsid w:val="00A238F9"/>
    <w:rsid w:val="00A2404C"/>
    <w:rsid w:val="00A255D6"/>
    <w:rsid w:val="00A25C75"/>
    <w:rsid w:val="00A26A9F"/>
    <w:rsid w:val="00A3022F"/>
    <w:rsid w:val="00A306C4"/>
    <w:rsid w:val="00A336B8"/>
    <w:rsid w:val="00A33B69"/>
    <w:rsid w:val="00A34120"/>
    <w:rsid w:val="00A35AD7"/>
    <w:rsid w:val="00A3672B"/>
    <w:rsid w:val="00A36A7A"/>
    <w:rsid w:val="00A416B5"/>
    <w:rsid w:val="00A4186B"/>
    <w:rsid w:val="00A450DD"/>
    <w:rsid w:val="00A459A9"/>
    <w:rsid w:val="00A477E9"/>
    <w:rsid w:val="00A51699"/>
    <w:rsid w:val="00A51F78"/>
    <w:rsid w:val="00A5271E"/>
    <w:rsid w:val="00A52DD2"/>
    <w:rsid w:val="00A556D6"/>
    <w:rsid w:val="00A55979"/>
    <w:rsid w:val="00A55D24"/>
    <w:rsid w:val="00A560AA"/>
    <w:rsid w:val="00A564C5"/>
    <w:rsid w:val="00A56953"/>
    <w:rsid w:val="00A5742F"/>
    <w:rsid w:val="00A57D92"/>
    <w:rsid w:val="00A60734"/>
    <w:rsid w:val="00A60A2C"/>
    <w:rsid w:val="00A61168"/>
    <w:rsid w:val="00A614CB"/>
    <w:rsid w:val="00A628D5"/>
    <w:rsid w:val="00A641DA"/>
    <w:rsid w:val="00A648C5"/>
    <w:rsid w:val="00A65654"/>
    <w:rsid w:val="00A65BAA"/>
    <w:rsid w:val="00A66124"/>
    <w:rsid w:val="00A66556"/>
    <w:rsid w:val="00A667F2"/>
    <w:rsid w:val="00A6707F"/>
    <w:rsid w:val="00A67149"/>
    <w:rsid w:val="00A720B4"/>
    <w:rsid w:val="00A72AF5"/>
    <w:rsid w:val="00A73B45"/>
    <w:rsid w:val="00A75E77"/>
    <w:rsid w:val="00A76447"/>
    <w:rsid w:val="00A768C6"/>
    <w:rsid w:val="00A768F3"/>
    <w:rsid w:val="00A76A8F"/>
    <w:rsid w:val="00A80A1C"/>
    <w:rsid w:val="00A82169"/>
    <w:rsid w:val="00A8360F"/>
    <w:rsid w:val="00A8667B"/>
    <w:rsid w:val="00A8668F"/>
    <w:rsid w:val="00A9196D"/>
    <w:rsid w:val="00A91E73"/>
    <w:rsid w:val="00A9211D"/>
    <w:rsid w:val="00A93072"/>
    <w:rsid w:val="00A93570"/>
    <w:rsid w:val="00A93F22"/>
    <w:rsid w:val="00A9459E"/>
    <w:rsid w:val="00A9466A"/>
    <w:rsid w:val="00A947B0"/>
    <w:rsid w:val="00A94C58"/>
    <w:rsid w:val="00A95A9E"/>
    <w:rsid w:val="00A96435"/>
    <w:rsid w:val="00AA0033"/>
    <w:rsid w:val="00AA20E5"/>
    <w:rsid w:val="00AA22D9"/>
    <w:rsid w:val="00AA30F7"/>
    <w:rsid w:val="00AA3C0C"/>
    <w:rsid w:val="00AA5FDE"/>
    <w:rsid w:val="00AA6BF4"/>
    <w:rsid w:val="00AB0170"/>
    <w:rsid w:val="00AB03CB"/>
    <w:rsid w:val="00AB0DAC"/>
    <w:rsid w:val="00AB1FF1"/>
    <w:rsid w:val="00AB25C4"/>
    <w:rsid w:val="00AB29F0"/>
    <w:rsid w:val="00AB2AAE"/>
    <w:rsid w:val="00AB2AF1"/>
    <w:rsid w:val="00AB3703"/>
    <w:rsid w:val="00AB5138"/>
    <w:rsid w:val="00AB787B"/>
    <w:rsid w:val="00AB78D6"/>
    <w:rsid w:val="00AB7B3A"/>
    <w:rsid w:val="00AB7E11"/>
    <w:rsid w:val="00AB7E6D"/>
    <w:rsid w:val="00ABF489"/>
    <w:rsid w:val="00AC0DEB"/>
    <w:rsid w:val="00AC0FA1"/>
    <w:rsid w:val="00AC1159"/>
    <w:rsid w:val="00AC1376"/>
    <w:rsid w:val="00AC13C7"/>
    <w:rsid w:val="00AC14D7"/>
    <w:rsid w:val="00AC1A59"/>
    <w:rsid w:val="00AC1A83"/>
    <w:rsid w:val="00AC216E"/>
    <w:rsid w:val="00AC3C2C"/>
    <w:rsid w:val="00AC3C30"/>
    <w:rsid w:val="00AC3CA4"/>
    <w:rsid w:val="00AC4039"/>
    <w:rsid w:val="00AC55D5"/>
    <w:rsid w:val="00AC57DA"/>
    <w:rsid w:val="00AC5D4B"/>
    <w:rsid w:val="00AC6D65"/>
    <w:rsid w:val="00AD005E"/>
    <w:rsid w:val="00AD0118"/>
    <w:rsid w:val="00AD03F0"/>
    <w:rsid w:val="00AD3865"/>
    <w:rsid w:val="00AD3A41"/>
    <w:rsid w:val="00AD3B11"/>
    <w:rsid w:val="00AD46F7"/>
    <w:rsid w:val="00AD4E21"/>
    <w:rsid w:val="00AD4FDC"/>
    <w:rsid w:val="00AD5CD2"/>
    <w:rsid w:val="00AD75AB"/>
    <w:rsid w:val="00AD79DD"/>
    <w:rsid w:val="00AE1757"/>
    <w:rsid w:val="00AE1B1F"/>
    <w:rsid w:val="00AE3664"/>
    <w:rsid w:val="00AE3A3B"/>
    <w:rsid w:val="00AE41C1"/>
    <w:rsid w:val="00AE4531"/>
    <w:rsid w:val="00AE499D"/>
    <w:rsid w:val="00AE6937"/>
    <w:rsid w:val="00AE6C48"/>
    <w:rsid w:val="00AE6F57"/>
    <w:rsid w:val="00AF1248"/>
    <w:rsid w:val="00AF2259"/>
    <w:rsid w:val="00AF28C6"/>
    <w:rsid w:val="00AF2C53"/>
    <w:rsid w:val="00AF2D81"/>
    <w:rsid w:val="00AF401A"/>
    <w:rsid w:val="00AF62CD"/>
    <w:rsid w:val="00AF6662"/>
    <w:rsid w:val="00AF6D69"/>
    <w:rsid w:val="00B00F9A"/>
    <w:rsid w:val="00B025A6"/>
    <w:rsid w:val="00B03473"/>
    <w:rsid w:val="00B04F70"/>
    <w:rsid w:val="00B0589F"/>
    <w:rsid w:val="00B070F2"/>
    <w:rsid w:val="00B0751F"/>
    <w:rsid w:val="00B07CA4"/>
    <w:rsid w:val="00B12149"/>
    <w:rsid w:val="00B124DD"/>
    <w:rsid w:val="00B125FF"/>
    <w:rsid w:val="00B1301D"/>
    <w:rsid w:val="00B1302B"/>
    <w:rsid w:val="00B130E3"/>
    <w:rsid w:val="00B131B6"/>
    <w:rsid w:val="00B1324B"/>
    <w:rsid w:val="00B133B0"/>
    <w:rsid w:val="00B15DC6"/>
    <w:rsid w:val="00B15F92"/>
    <w:rsid w:val="00B16059"/>
    <w:rsid w:val="00B171DC"/>
    <w:rsid w:val="00B1746D"/>
    <w:rsid w:val="00B200B9"/>
    <w:rsid w:val="00B226B2"/>
    <w:rsid w:val="00B23451"/>
    <w:rsid w:val="00B23B12"/>
    <w:rsid w:val="00B24E25"/>
    <w:rsid w:val="00B24FDA"/>
    <w:rsid w:val="00B2518A"/>
    <w:rsid w:val="00B258A7"/>
    <w:rsid w:val="00B25E23"/>
    <w:rsid w:val="00B2672F"/>
    <w:rsid w:val="00B2768C"/>
    <w:rsid w:val="00B30827"/>
    <w:rsid w:val="00B31DFF"/>
    <w:rsid w:val="00B32708"/>
    <w:rsid w:val="00B33148"/>
    <w:rsid w:val="00B33398"/>
    <w:rsid w:val="00B350E9"/>
    <w:rsid w:val="00B3676F"/>
    <w:rsid w:val="00B415F0"/>
    <w:rsid w:val="00B41A3A"/>
    <w:rsid w:val="00B425D8"/>
    <w:rsid w:val="00B42921"/>
    <w:rsid w:val="00B438DB"/>
    <w:rsid w:val="00B43AA8"/>
    <w:rsid w:val="00B468AF"/>
    <w:rsid w:val="00B4709F"/>
    <w:rsid w:val="00B4756F"/>
    <w:rsid w:val="00B47759"/>
    <w:rsid w:val="00B50ADD"/>
    <w:rsid w:val="00B5397C"/>
    <w:rsid w:val="00B54ECB"/>
    <w:rsid w:val="00B5619C"/>
    <w:rsid w:val="00B56317"/>
    <w:rsid w:val="00B602F7"/>
    <w:rsid w:val="00B63801"/>
    <w:rsid w:val="00B63E79"/>
    <w:rsid w:val="00B66364"/>
    <w:rsid w:val="00B669D8"/>
    <w:rsid w:val="00B67AE2"/>
    <w:rsid w:val="00B70245"/>
    <w:rsid w:val="00B708C8"/>
    <w:rsid w:val="00B71D5F"/>
    <w:rsid w:val="00B7202D"/>
    <w:rsid w:val="00B72198"/>
    <w:rsid w:val="00B7282A"/>
    <w:rsid w:val="00B72A96"/>
    <w:rsid w:val="00B73299"/>
    <w:rsid w:val="00B74870"/>
    <w:rsid w:val="00B75838"/>
    <w:rsid w:val="00B759BB"/>
    <w:rsid w:val="00B761CB"/>
    <w:rsid w:val="00B77609"/>
    <w:rsid w:val="00B77A71"/>
    <w:rsid w:val="00B816D4"/>
    <w:rsid w:val="00B8557D"/>
    <w:rsid w:val="00B860C7"/>
    <w:rsid w:val="00B8668A"/>
    <w:rsid w:val="00B91304"/>
    <w:rsid w:val="00B91604"/>
    <w:rsid w:val="00B9214B"/>
    <w:rsid w:val="00B92186"/>
    <w:rsid w:val="00B9386B"/>
    <w:rsid w:val="00B95583"/>
    <w:rsid w:val="00B95C8A"/>
    <w:rsid w:val="00B97E1F"/>
    <w:rsid w:val="00BA1F34"/>
    <w:rsid w:val="00BA4252"/>
    <w:rsid w:val="00BA5FDB"/>
    <w:rsid w:val="00BA7361"/>
    <w:rsid w:val="00BA794B"/>
    <w:rsid w:val="00BA79F3"/>
    <w:rsid w:val="00BB0094"/>
    <w:rsid w:val="00BB0166"/>
    <w:rsid w:val="00BB0A00"/>
    <w:rsid w:val="00BB3B01"/>
    <w:rsid w:val="00BB52BA"/>
    <w:rsid w:val="00BB65BF"/>
    <w:rsid w:val="00BB71CD"/>
    <w:rsid w:val="00BB76F1"/>
    <w:rsid w:val="00BC03CA"/>
    <w:rsid w:val="00BC1C25"/>
    <w:rsid w:val="00BC1E9E"/>
    <w:rsid w:val="00BC277F"/>
    <w:rsid w:val="00BC28CB"/>
    <w:rsid w:val="00BC2ECC"/>
    <w:rsid w:val="00BC355F"/>
    <w:rsid w:val="00BC383A"/>
    <w:rsid w:val="00BC38FE"/>
    <w:rsid w:val="00BC4039"/>
    <w:rsid w:val="00BC41B0"/>
    <w:rsid w:val="00BC4791"/>
    <w:rsid w:val="00BC5934"/>
    <w:rsid w:val="00BC64AA"/>
    <w:rsid w:val="00BC685B"/>
    <w:rsid w:val="00BC68DA"/>
    <w:rsid w:val="00BC7683"/>
    <w:rsid w:val="00BD1F25"/>
    <w:rsid w:val="00BD238B"/>
    <w:rsid w:val="00BD3436"/>
    <w:rsid w:val="00BD4C7E"/>
    <w:rsid w:val="00BD618A"/>
    <w:rsid w:val="00BD68D0"/>
    <w:rsid w:val="00BD6C67"/>
    <w:rsid w:val="00BE017C"/>
    <w:rsid w:val="00BE12E9"/>
    <w:rsid w:val="00BE19BF"/>
    <w:rsid w:val="00BE1DFB"/>
    <w:rsid w:val="00BE3DBC"/>
    <w:rsid w:val="00BE4124"/>
    <w:rsid w:val="00BE5891"/>
    <w:rsid w:val="00BF15FD"/>
    <w:rsid w:val="00BF242D"/>
    <w:rsid w:val="00BF2CDB"/>
    <w:rsid w:val="00BF373A"/>
    <w:rsid w:val="00BF3A67"/>
    <w:rsid w:val="00BF4794"/>
    <w:rsid w:val="00BF56F4"/>
    <w:rsid w:val="00BF582B"/>
    <w:rsid w:val="00BF5B78"/>
    <w:rsid w:val="00BF5C78"/>
    <w:rsid w:val="00BF6787"/>
    <w:rsid w:val="00BF6CEB"/>
    <w:rsid w:val="00BF7743"/>
    <w:rsid w:val="00C0035C"/>
    <w:rsid w:val="00C00933"/>
    <w:rsid w:val="00C014B6"/>
    <w:rsid w:val="00C02457"/>
    <w:rsid w:val="00C04207"/>
    <w:rsid w:val="00C044DC"/>
    <w:rsid w:val="00C05001"/>
    <w:rsid w:val="00C050AC"/>
    <w:rsid w:val="00C06609"/>
    <w:rsid w:val="00C06BF5"/>
    <w:rsid w:val="00C07E33"/>
    <w:rsid w:val="00C10C6C"/>
    <w:rsid w:val="00C111EE"/>
    <w:rsid w:val="00C14751"/>
    <w:rsid w:val="00C14997"/>
    <w:rsid w:val="00C15820"/>
    <w:rsid w:val="00C15A59"/>
    <w:rsid w:val="00C17D32"/>
    <w:rsid w:val="00C20997"/>
    <w:rsid w:val="00C22EC5"/>
    <w:rsid w:val="00C22FE4"/>
    <w:rsid w:val="00C2312D"/>
    <w:rsid w:val="00C232EC"/>
    <w:rsid w:val="00C2363B"/>
    <w:rsid w:val="00C237C7"/>
    <w:rsid w:val="00C2447E"/>
    <w:rsid w:val="00C24F39"/>
    <w:rsid w:val="00C25071"/>
    <w:rsid w:val="00C25406"/>
    <w:rsid w:val="00C26959"/>
    <w:rsid w:val="00C27B11"/>
    <w:rsid w:val="00C314B7"/>
    <w:rsid w:val="00C31C8B"/>
    <w:rsid w:val="00C36555"/>
    <w:rsid w:val="00C36EE6"/>
    <w:rsid w:val="00C37131"/>
    <w:rsid w:val="00C3755B"/>
    <w:rsid w:val="00C37913"/>
    <w:rsid w:val="00C401DE"/>
    <w:rsid w:val="00C41A85"/>
    <w:rsid w:val="00C41FF1"/>
    <w:rsid w:val="00C426BF"/>
    <w:rsid w:val="00C443ED"/>
    <w:rsid w:val="00C46A4A"/>
    <w:rsid w:val="00C47DE4"/>
    <w:rsid w:val="00C51B07"/>
    <w:rsid w:val="00C52EA1"/>
    <w:rsid w:val="00C53296"/>
    <w:rsid w:val="00C54829"/>
    <w:rsid w:val="00C57466"/>
    <w:rsid w:val="00C5ED7F"/>
    <w:rsid w:val="00C604DD"/>
    <w:rsid w:val="00C610DA"/>
    <w:rsid w:val="00C6145F"/>
    <w:rsid w:val="00C621A6"/>
    <w:rsid w:val="00C62993"/>
    <w:rsid w:val="00C6383B"/>
    <w:rsid w:val="00C63865"/>
    <w:rsid w:val="00C65BE8"/>
    <w:rsid w:val="00C6600C"/>
    <w:rsid w:val="00C663E5"/>
    <w:rsid w:val="00C6675E"/>
    <w:rsid w:val="00C66A0E"/>
    <w:rsid w:val="00C66AA2"/>
    <w:rsid w:val="00C67D60"/>
    <w:rsid w:val="00C7133F"/>
    <w:rsid w:val="00C71ACC"/>
    <w:rsid w:val="00C71B04"/>
    <w:rsid w:val="00C71D49"/>
    <w:rsid w:val="00C71F7E"/>
    <w:rsid w:val="00C721B9"/>
    <w:rsid w:val="00C72F06"/>
    <w:rsid w:val="00C745F7"/>
    <w:rsid w:val="00C74B31"/>
    <w:rsid w:val="00C74C15"/>
    <w:rsid w:val="00C773CD"/>
    <w:rsid w:val="00C774F0"/>
    <w:rsid w:val="00C77714"/>
    <w:rsid w:val="00C77D75"/>
    <w:rsid w:val="00C810E9"/>
    <w:rsid w:val="00C8155A"/>
    <w:rsid w:val="00C81908"/>
    <w:rsid w:val="00C81D44"/>
    <w:rsid w:val="00C828F8"/>
    <w:rsid w:val="00C82EBA"/>
    <w:rsid w:val="00C83C74"/>
    <w:rsid w:val="00C84430"/>
    <w:rsid w:val="00C84D65"/>
    <w:rsid w:val="00C85393"/>
    <w:rsid w:val="00C85835"/>
    <w:rsid w:val="00C86298"/>
    <w:rsid w:val="00C86375"/>
    <w:rsid w:val="00C864FF"/>
    <w:rsid w:val="00C879A3"/>
    <w:rsid w:val="00C90AA3"/>
    <w:rsid w:val="00C9162A"/>
    <w:rsid w:val="00C918CE"/>
    <w:rsid w:val="00C91C3F"/>
    <w:rsid w:val="00C9213E"/>
    <w:rsid w:val="00C93B0F"/>
    <w:rsid w:val="00C94B41"/>
    <w:rsid w:val="00C9538E"/>
    <w:rsid w:val="00C969C4"/>
    <w:rsid w:val="00CA0E99"/>
    <w:rsid w:val="00CA171A"/>
    <w:rsid w:val="00CA1CB3"/>
    <w:rsid w:val="00CA1F29"/>
    <w:rsid w:val="00CA233F"/>
    <w:rsid w:val="00CA2C60"/>
    <w:rsid w:val="00CA2E2E"/>
    <w:rsid w:val="00CA30D2"/>
    <w:rsid w:val="00CA317B"/>
    <w:rsid w:val="00CA371C"/>
    <w:rsid w:val="00CA3F18"/>
    <w:rsid w:val="00CA465A"/>
    <w:rsid w:val="00CA5D21"/>
    <w:rsid w:val="00CA5E1F"/>
    <w:rsid w:val="00CA61B1"/>
    <w:rsid w:val="00CA64D6"/>
    <w:rsid w:val="00CA6556"/>
    <w:rsid w:val="00CA6ADC"/>
    <w:rsid w:val="00CA6CC0"/>
    <w:rsid w:val="00CA7601"/>
    <w:rsid w:val="00CA7667"/>
    <w:rsid w:val="00CB02BB"/>
    <w:rsid w:val="00CB1AD1"/>
    <w:rsid w:val="00CB1B5B"/>
    <w:rsid w:val="00CB20BA"/>
    <w:rsid w:val="00CB4347"/>
    <w:rsid w:val="00CB5F63"/>
    <w:rsid w:val="00CB661C"/>
    <w:rsid w:val="00CB6BC2"/>
    <w:rsid w:val="00CC13F7"/>
    <w:rsid w:val="00CC17F8"/>
    <w:rsid w:val="00CC22CC"/>
    <w:rsid w:val="00CC2E9F"/>
    <w:rsid w:val="00CC4E85"/>
    <w:rsid w:val="00CC6226"/>
    <w:rsid w:val="00CC6FEF"/>
    <w:rsid w:val="00CD01F3"/>
    <w:rsid w:val="00CD08E8"/>
    <w:rsid w:val="00CD0F58"/>
    <w:rsid w:val="00CD120E"/>
    <w:rsid w:val="00CD168F"/>
    <w:rsid w:val="00CD190D"/>
    <w:rsid w:val="00CD1A25"/>
    <w:rsid w:val="00CD248A"/>
    <w:rsid w:val="00CD26FA"/>
    <w:rsid w:val="00CD27A8"/>
    <w:rsid w:val="00CD43E0"/>
    <w:rsid w:val="00CD4E9D"/>
    <w:rsid w:val="00CD7723"/>
    <w:rsid w:val="00CE0C46"/>
    <w:rsid w:val="00CE1D2E"/>
    <w:rsid w:val="00CE2034"/>
    <w:rsid w:val="00CE3447"/>
    <w:rsid w:val="00CE47CE"/>
    <w:rsid w:val="00CE5B3A"/>
    <w:rsid w:val="00CF05A5"/>
    <w:rsid w:val="00CF0E33"/>
    <w:rsid w:val="00CF32FC"/>
    <w:rsid w:val="00CF3928"/>
    <w:rsid w:val="00CF3B67"/>
    <w:rsid w:val="00CF3FB0"/>
    <w:rsid w:val="00CF554F"/>
    <w:rsid w:val="00CF575C"/>
    <w:rsid w:val="00CF5AF2"/>
    <w:rsid w:val="00CF6F64"/>
    <w:rsid w:val="00CF75A9"/>
    <w:rsid w:val="00CF7B6A"/>
    <w:rsid w:val="00D00EDE"/>
    <w:rsid w:val="00D00EEC"/>
    <w:rsid w:val="00D00F5B"/>
    <w:rsid w:val="00D012BC"/>
    <w:rsid w:val="00D02634"/>
    <w:rsid w:val="00D0309B"/>
    <w:rsid w:val="00D0369D"/>
    <w:rsid w:val="00D052AC"/>
    <w:rsid w:val="00D0541D"/>
    <w:rsid w:val="00D06334"/>
    <w:rsid w:val="00D06475"/>
    <w:rsid w:val="00D072C9"/>
    <w:rsid w:val="00D07D53"/>
    <w:rsid w:val="00D117DF"/>
    <w:rsid w:val="00D11E28"/>
    <w:rsid w:val="00D11F06"/>
    <w:rsid w:val="00D12102"/>
    <w:rsid w:val="00D12464"/>
    <w:rsid w:val="00D124CB"/>
    <w:rsid w:val="00D1308D"/>
    <w:rsid w:val="00D13B03"/>
    <w:rsid w:val="00D15735"/>
    <w:rsid w:val="00D15976"/>
    <w:rsid w:val="00D16131"/>
    <w:rsid w:val="00D17F56"/>
    <w:rsid w:val="00D21116"/>
    <w:rsid w:val="00D21CFC"/>
    <w:rsid w:val="00D21D21"/>
    <w:rsid w:val="00D21E19"/>
    <w:rsid w:val="00D227D2"/>
    <w:rsid w:val="00D23B42"/>
    <w:rsid w:val="00D26451"/>
    <w:rsid w:val="00D2668B"/>
    <w:rsid w:val="00D30074"/>
    <w:rsid w:val="00D30752"/>
    <w:rsid w:val="00D31482"/>
    <w:rsid w:val="00D31920"/>
    <w:rsid w:val="00D325AF"/>
    <w:rsid w:val="00D3338C"/>
    <w:rsid w:val="00D334DC"/>
    <w:rsid w:val="00D346BF"/>
    <w:rsid w:val="00D3534A"/>
    <w:rsid w:val="00D3672E"/>
    <w:rsid w:val="00D3685B"/>
    <w:rsid w:val="00D4016F"/>
    <w:rsid w:val="00D41CC7"/>
    <w:rsid w:val="00D43FE5"/>
    <w:rsid w:val="00D46777"/>
    <w:rsid w:val="00D47A80"/>
    <w:rsid w:val="00D5031A"/>
    <w:rsid w:val="00D510AD"/>
    <w:rsid w:val="00D5187C"/>
    <w:rsid w:val="00D51F71"/>
    <w:rsid w:val="00D5219A"/>
    <w:rsid w:val="00D52611"/>
    <w:rsid w:val="00D539D5"/>
    <w:rsid w:val="00D53B1B"/>
    <w:rsid w:val="00D54408"/>
    <w:rsid w:val="00D5457F"/>
    <w:rsid w:val="00D54876"/>
    <w:rsid w:val="00D57BA9"/>
    <w:rsid w:val="00D60A7A"/>
    <w:rsid w:val="00D60C7E"/>
    <w:rsid w:val="00D6106A"/>
    <w:rsid w:val="00D61E17"/>
    <w:rsid w:val="00D634B9"/>
    <w:rsid w:val="00D63860"/>
    <w:rsid w:val="00D644F0"/>
    <w:rsid w:val="00D6576D"/>
    <w:rsid w:val="00D70F6E"/>
    <w:rsid w:val="00D716F3"/>
    <w:rsid w:val="00D719D9"/>
    <w:rsid w:val="00D73704"/>
    <w:rsid w:val="00D75C7E"/>
    <w:rsid w:val="00D764D2"/>
    <w:rsid w:val="00D76D0D"/>
    <w:rsid w:val="00D76E99"/>
    <w:rsid w:val="00D77A5B"/>
    <w:rsid w:val="00D81A8E"/>
    <w:rsid w:val="00D83BE2"/>
    <w:rsid w:val="00D850D5"/>
    <w:rsid w:val="00D85633"/>
    <w:rsid w:val="00D86624"/>
    <w:rsid w:val="00D87D20"/>
    <w:rsid w:val="00D905F6"/>
    <w:rsid w:val="00D9138D"/>
    <w:rsid w:val="00D91ED1"/>
    <w:rsid w:val="00D9270B"/>
    <w:rsid w:val="00D92D02"/>
    <w:rsid w:val="00D944A6"/>
    <w:rsid w:val="00D94BB7"/>
    <w:rsid w:val="00D95E49"/>
    <w:rsid w:val="00D96544"/>
    <w:rsid w:val="00D97F78"/>
    <w:rsid w:val="00DA09C6"/>
    <w:rsid w:val="00DA16D2"/>
    <w:rsid w:val="00DA1B53"/>
    <w:rsid w:val="00DA1F46"/>
    <w:rsid w:val="00DA273C"/>
    <w:rsid w:val="00DA2FA9"/>
    <w:rsid w:val="00DA303E"/>
    <w:rsid w:val="00DA37D2"/>
    <w:rsid w:val="00DA4BE4"/>
    <w:rsid w:val="00DA50E3"/>
    <w:rsid w:val="00DA5ACE"/>
    <w:rsid w:val="00DA5B3D"/>
    <w:rsid w:val="00DA5BD6"/>
    <w:rsid w:val="00DA6310"/>
    <w:rsid w:val="00DB0772"/>
    <w:rsid w:val="00DB099E"/>
    <w:rsid w:val="00DB1041"/>
    <w:rsid w:val="00DB4C95"/>
    <w:rsid w:val="00DB60F8"/>
    <w:rsid w:val="00DB7174"/>
    <w:rsid w:val="00DB72DA"/>
    <w:rsid w:val="00DB794B"/>
    <w:rsid w:val="00DC09FA"/>
    <w:rsid w:val="00DC0E0F"/>
    <w:rsid w:val="00DC3E64"/>
    <w:rsid w:val="00DC4BDC"/>
    <w:rsid w:val="00DC64AD"/>
    <w:rsid w:val="00DC7CC6"/>
    <w:rsid w:val="00DC8662"/>
    <w:rsid w:val="00DD0E26"/>
    <w:rsid w:val="00DD13ED"/>
    <w:rsid w:val="00DD1E83"/>
    <w:rsid w:val="00DD2B63"/>
    <w:rsid w:val="00DD2D32"/>
    <w:rsid w:val="00DD317A"/>
    <w:rsid w:val="00DD5A9F"/>
    <w:rsid w:val="00DD5D37"/>
    <w:rsid w:val="00DD6348"/>
    <w:rsid w:val="00DE0818"/>
    <w:rsid w:val="00DE0994"/>
    <w:rsid w:val="00DE1938"/>
    <w:rsid w:val="00DE20C0"/>
    <w:rsid w:val="00DE2284"/>
    <w:rsid w:val="00DE2898"/>
    <w:rsid w:val="00DE462D"/>
    <w:rsid w:val="00DE5617"/>
    <w:rsid w:val="00DE59D3"/>
    <w:rsid w:val="00DE79B5"/>
    <w:rsid w:val="00DE7AA9"/>
    <w:rsid w:val="00DE7C12"/>
    <w:rsid w:val="00DE7D75"/>
    <w:rsid w:val="00DF03D5"/>
    <w:rsid w:val="00DF14E1"/>
    <w:rsid w:val="00DF1947"/>
    <w:rsid w:val="00DF23A9"/>
    <w:rsid w:val="00DF24D3"/>
    <w:rsid w:val="00DF35DD"/>
    <w:rsid w:val="00DF5557"/>
    <w:rsid w:val="00DF5F50"/>
    <w:rsid w:val="00DF7626"/>
    <w:rsid w:val="00DF7790"/>
    <w:rsid w:val="00DF7AC3"/>
    <w:rsid w:val="00E02419"/>
    <w:rsid w:val="00E03118"/>
    <w:rsid w:val="00E03F27"/>
    <w:rsid w:val="00E041AA"/>
    <w:rsid w:val="00E04A2C"/>
    <w:rsid w:val="00E0615E"/>
    <w:rsid w:val="00E071D2"/>
    <w:rsid w:val="00E0754C"/>
    <w:rsid w:val="00E07DC8"/>
    <w:rsid w:val="00E07E74"/>
    <w:rsid w:val="00E07EF7"/>
    <w:rsid w:val="00E112A4"/>
    <w:rsid w:val="00E124AD"/>
    <w:rsid w:val="00E12DCF"/>
    <w:rsid w:val="00E13E57"/>
    <w:rsid w:val="00E1492F"/>
    <w:rsid w:val="00E16C19"/>
    <w:rsid w:val="00E20EAA"/>
    <w:rsid w:val="00E21639"/>
    <w:rsid w:val="00E21D47"/>
    <w:rsid w:val="00E23167"/>
    <w:rsid w:val="00E231CD"/>
    <w:rsid w:val="00E25FB7"/>
    <w:rsid w:val="00E2607F"/>
    <w:rsid w:val="00E27821"/>
    <w:rsid w:val="00E27B09"/>
    <w:rsid w:val="00E308E1"/>
    <w:rsid w:val="00E30995"/>
    <w:rsid w:val="00E314A8"/>
    <w:rsid w:val="00E31640"/>
    <w:rsid w:val="00E31C0C"/>
    <w:rsid w:val="00E3495B"/>
    <w:rsid w:val="00E354A3"/>
    <w:rsid w:val="00E35E10"/>
    <w:rsid w:val="00E37DCE"/>
    <w:rsid w:val="00E435F8"/>
    <w:rsid w:val="00E449FD"/>
    <w:rsid w:val="00E44D3F"/>
    <w:rsid w:val="00E44F32"/>
    <w:rsid w:val="00E4543A"/>
    <w:rsid w:val="00E4554A"/>
    <w:rsid w:val="00E50B83"/>
    <w:rsid w:val="00E510B3"/>
    <w:rsid w:val="00E52B6E"/>
    <w:rsid w:val="00E52C6D"/>
    <w:rsid w:val="00E531DE"/>
    <w:rsid w:val="00E54DAF"/>
    <w:rsid w:val="00E551A8"/>
    <w:rsid w:val="00E55A65"/>
    <w:rsid w:val="00E563DA"/>
    <w:rsid w:val="00E57B74"/>
    <w:rsid w:val="00E600CB"/>
    <w:rsid w:val="00E601B8"/>
    <w:rsid w:val="00E62C8B"/>
    <w:rsid w:val="00E64C16"/>
    <w:rsid w:val="00E65A6D"/>
    <w:rsid w:val="00E65D3E"/>
    <w:rsid w:val="00E66977"/>
    <w:rsid w:val="00E66C63"/>
    <w:rsid w:val="00E67DA7"/>
    <w:rsid w:val="00E67E32"/>
    <w:rsid w:val="00E70126"/>
    <w:rsid w:val="00E70349"/>
    <w:rsid w:val="00E72B09"/>
    <w:rsid w:val="00E7367D"/>
    <w:rsid w:val="00E7578B"/>
    <w:rsid w:val="00E770AA"/>
    <w:rsid w:val="00E7752C"/>
    <w:rsid w:val="00E80239"/>
    <w:rsid w:val="00E80817"/>
    <w:rsid w:val="00E813DA"/>
    <w:rsid w:val="00E819B8"/>
    <w:rsid w:val="00E821A6"/>
    <w:rsid w:val="00E8310C"/>
    <w:rsid w:val="00E83BAC"/>
    <w:rsid w:val="00E83D75"/>
    <w:rsid w:val="00E84101"/>
    <w:rsid w:val="00E8442E"/>
    <w:rsid w:val="00E858A6"/>
    <w:rsid w:val="00E87204"/>
    <w:rsid w:val="00E8724A"/>
    <w:rsid w:val="00E87DF3"/>
    <w:rsid w:val="00E9206C"/>
    <w:rsid w:val="00E92A7F"/>
    <w:rsid w:val="00E95465"/>
    <w:rsid w:val="00E96E0B"/>
    <w:rsid w:val="00E97BBE"/>
    <w:rsid w:val="00EA02E8"/>
    <w:rsid w:val="00EA05EB"/>
    <w:rsid w:val="00EA2495"/>
    <w:rsid w:val="00EA2AAF"/>
    <w:rsid w:val="00EA3652"/>
    <w:rsid w:val="00EA411C"/>
    <w:rsid w:val="00EA437D"/>
    <w:rsid w:val="00EA4467"/>
    <w:rsid w:val="00EA50C4"/>
    <w:rsid w:val="00EA52A3"/>
    <w:rsid w:val="00EA550F"/>
    <w:rsid w:val="00EA7719"/>
    <w:rsid w:val="00EA7756"/>
    <w:rsid w:val="00EA7798"/>
    <w:rsid w:val="00EB105D"/>
    <w:rsid w:val="00EB20D4"/>
    <w:rsid w:val="00EB3A13"/>
    <w:rsid w:val="00EB3C30"/>
    <w:rsid w:val="00EB3E12"/>
    <w:rsid w:val="00EB4C71"/>
    <w:rsid w:val="00EB55F9"/>
    <w:rsid w:val="00EB5600"/>
    <w:rsid w:val="00EB6798"/>
    <w:rsid w:val="00EB6AB8"/>
    <w:rsid w:val="00EC013A"/>
    <w:rsid w:val="00EC0C34"/>
    <w:rsid w:val="00EC12E6"/>
    <w:rsid w:val="00EC21ED"/>
    <w:rsid w:val="00EC2EB0"/>
    <w:rsid w:val="00EC3A71"/>
    <w:rsid w:val="00EC3B72"/>
    <w:rsid w:val="00EC3DE7"/>
    <w:rsid w:val="00EC422F"/>
    <w:rsid w:val="00EC52EF"/>
    <w:rsid w:val="00EC56B9"/>
    <w:rsid w:val="00EC6B88"/>
    <w:rsid w:val="00ED05A8"/>
    <w:rsid w:val="00ED0FA0"/>
    <w:rsid w:val="00ED36E7"/>
    <w:rsid w:val="00ED4B83"/>
    <w:rsid w:val="00ED6809"/>
    <w:rsid w:val="00ED6C66"/>
    <w:rsid w:val="00ED6FAF"/>
    <w:rsid w:val="00ED71AD"/>
    <w:rsid w:val="00EE10DF"/>
    <w:rsid w:val="00EE15A1"/>
    <w:rsid w:val="00EE327F"/>
    <w:rsid w:val="00EE3ACA"/>
    <w:rsid w:val="00EE3EE1"/>
    <w:rsid w:val="00EE5514"/>
    <w:rsid w:val="00EF1CC2"/>
    <w:rsid w:val="00EF3038"/>
    <w:rsid w:val="00EF3DF2"/>
    <w:rsid w:val="00EF4A57"/>
    <w:rsid w:val="00EF516B"/>
    <w:rsid w:val="00EF51F1"/>
    <w:rsid w:val="00EF53B4"/>
    <w:rsid w:val="00EF617B"/>
    <w:rsid w:val="00EF6B3A"/>
    <w:rsid w:val="00F00DF9"/>
    <w:rsid w:val="00F01D86"/>
    <w:rsid w:val="00F025F7"/>
    <w:rsid w:val="00F030D5"/>
    <w:rsid w:val="00F04F3C"/>
    <w:rsid w:val="00F079C9"/>
    <w:rsid w:val="00F07AC4"/>
    <w:rsid w:val="00F07C53"/>
    <w:rsid w:val="00F1005F"/>
    <w:rsid w:val="00F10D88"/>
    <w:rsid w:val="00F122A6"/>
    <w:rsid w:val="00F126A7"/>
    <w:rsid w:val="00F135D3"/>
    <w:rsid w:val="00F13C56"/>
    <w:rsid w:val="00F14097"/>
    <w:rsid w:val="00F14C26"/>
    <w:rsid w:val="00F14C2B"/>
    <w:rsid w:val="00F159C5"/>
    <w:rsid w:val="00F15B3F"/>
    <w:rsid w:val="00F16E54"/>
    <w:rsid w:val="00F206B2"/>
    <w:rsid w:val="00F207D1"/>
    <w:rsid w:val="00F22F2B"/>
    <w:rsid w:val="00F2457B"/>
    <w:rsid w:val="00F2528A"/>
    <w:rsid w:val="00F25FD1"/>
    <w:rsid w:val="00F2626D"/>
    <w:rsid w:val="00F26D97"/>
    <w:rsid w:val="00F277F0"/>
    <w:rsid w:val="00F27C51"/>
    <w:rsid w:val="00F30B35"/>
    <w:rsid w:val="00F313D5"/>
    <w:rsid w:val="00F3205C"/>
    <w:rsid w:val="00F33AA5"/>
    <w:rsid w:val="00F363CD"/>
    <w:rsid w:val="00F36BD3"/>
    <w:rsid w:val="00F4015C"/>
    <w:rsid w:val="00F43667"/>
    <w:rsid w:val="00F43A50"/>
    <w:rsid w:val="00F443D6"/>
    <w:rsid w:val="00F44D30"/>
    <w:rsid w:val="00F4503F"/>
    <w:rsid w:val="00F50D5A"/>
    <w:rsid w:val="00F52EC9"/>
    <w:rsid w:val="00F5385F"/>
    <w:rsid w:val="00F54F29"/>
    <w:rsid w:val="00F55254"/>
    <w:rsid w:val="00F55C6F"/>
    <w:rsid w:val="00F576B7"/>
    <w:rsid w:val="00F577D6"/>
    <w:rsid w:val="00F57959"/>
    <w:rsid w:val="00F60C3B"/>
    <w:rsid w:val="00F61667"/>
    <w:rsid w:val="00F61C4C"/>
    <w:rsid w:val="00F62A4A"/>
    <w:rsid w:val="00F631AB"/>
    <w:rsid w:val="00F63470"/>
    <w:rsid w:val="00F63923"/>
    <w:rsid w:val="00F64309"/>
    <w:rsid w:val="00F64701"/>
    <w:rsid w:val="00F653AC"/>
    <w:rsid w:val="00F65E5F"/>
    <w:rsid w:val="00F662A7"/>
    <w:rsid w:val="00F6670B"/>
    <w:rsid w:val="00F674E8"/>
    <w:rsid w:val="00F679AF"/>
    <w:rsid w:val="00F70962"/>
    <w:rsid w:val="00F70AC7"/>
    <w:rsid w:val="00F71E38"/>
    <w:rsid w:val="00F7283D"/>
    <w:rsid w:val="00F73653"/>
    <w:rsid w:val="00F73F6B"/>
    <w:rsid w:val="00F76888"/>
    <w:rsid w:val="00F76DD7"/>
    <w:rsid w:val="00F77C2C"/>
    <w:rsid w:val="00F8101D"/>
    <w:rsid w:val="00F8182A"/>
    <w:rsid w:val="00F81A07"/>
    <w:rsid w:val="00F83F16"/>
    <w:rsid w:val="00F8604D"/>
    <w:rsid w:val="00F87334"/>
    <w:rsid w:val="00F87677"/>
    <w:rsid w:val="00F879EE"/>
    <w:rsid w:val="00F902B0"/>
    <w:rsid w:val="00F902D4"/>
    <w:rsid w:val="00F9170B"/>
    <w:rsid w:val="00F91C54"/>
    <w:rsid w:val="00F91D42"/>
    <w:rsid w:val="00F93FF0"/>
    <w:rsid w:val="00F94533"/>
    <w:rsid w:val="00F94536"/>
    <w:rsid w:val="00F97CAA"/>
    <w:rsid w:val="00FA2B38"/>
    <w:rsid w:val="00FA32B6"/>
    <w:rsid w:val="00FA3DE7"/>
    <w:rsid w:val="00FA407D"/>
    <w:rsid w:val="00FA4B26"/>
    <w:rsid w:val="00FA4E37"/>
    <w:rsid w:val="00FA6C68"/>
    <w:rsid w:val="00FA743D"/>
    <w:rsid w:val="00FA7E39"/>
    <w:rsid w:val="00FB06FC"/>
    <w:rsid w:val="00FB2AEE"/>
    <w:rsid w:val="00FB3143"/>
    <w:rsid w:val="00FB406C"/>
    <w:rsid w:val="00FB4C50"/>
    <w:rsid w:val="00FB6127"/>
    <w:rsid w:val="00FB7CC1"/>
    <w:rsid w:val="00FC0F5B"/>
    <w:rsid w:val="00FC21E2"/>
    <w:rsid w:val="00FC2401"/>
    <w:rsid w:val="00FC2A20"/>
    <w:rsid w:val="00FC3F95"/>
    <w:rsid w:val="00FC45A6"/>
    <w:rsid w:val="00FC548F"/>
    <w:rsid w:val="00FC7E3D"/>
    <w:rsid w:val="00FD0170"/>
    <w:rsid w:val="00FD0C68"/>
    <w:rsid w:val="00FD157C"/>
    <w:rsid w:val="00FD34F9"/>
    <w:rsid w:val="00FD387D"/>
    <w:rsid w:val="00FD7443"/>
    <w:rsid w:val="00FE003F"/>
    <w:rsid w:val="00FE0F10"/>
    <w:rsid w:val="00FE1EC9"/>
    <w:rsid w:val="00FE2EF5"/>
    <w:rsid w:val="00FE3E82"/>
    <w:rsid w:val="00FE50D4"/>
    <w:rsid w:val="00FE55E0"/>
    <w:rsid w:val="00FE63AA"/>
    <w:rsid w:val="00FE79C4"/>
    <w:rsid w:val="00FF197F"/>
    <w:rsid w:val="00FF1A3A"/>
    <w:rsid w:val="00FF24FA"/>
    <w:rsid w:val="00FF2576"/>
    <w:rsid w:val="00FF266E"/>
    <w:rsid w:val="00FF3D14"/>
    <w:rsid w:val="00FF432B"/>
    <w:rsid w:val="00FF524C"/>
    <w:rsid w:val="00FF5EAF"/>
    <w:rsid w:val="00FF60F4"/>
    <w:rsid w:val="00FF677C"/>
    <w:rsid w:val="00FF732A"/>
    <w:rsid w:val="00FF739A"/>
    <w:rsid w:val="00FF7E37"/>
    <w:rsid w:val="0102D82A"/>
    <w:rsid w:val="01355C0C"/>
    <w:rsid w:val="0173099B"/>
    <w:rsid w:val="0199E95E"/>
    <w:rsid w:val="01D5B254"/>
    <w:rsid w:val="024DC68B"/>
    <w:rsid w:val="024F1BBB"/>
    <w:rsid w:val="026681F9"/>
    <w:rsid w:val="0283CCAB"/>
    <w:rsid w:val="02897E5F"/>
    <w:rsid w:val="029B9A51"/>
    <w:rsid w:val="02D2353A"/>
    <w:rsid w:val="02E47FB7"/>
    <w:rsid w:val="02F857DC"/>
    <w:rsid w:val="0317B82D"/>
    <w:rsid w:val="03758399"/>
    <w:rsid w:val="041F02B4"/>
    <w:rsid w:val="042EA03B"/>
    <w:rsid w:val="04BCFEDB"/>
    <w:rsid w:val="04BF1AB0"/>
    <w:rsid w:val="04C538A6"/>
    <w:rsid w:val="04C937DF"/>
    <w:rsid w:val="0509903D"/>
    <w:rsid w:val="05317240"/>
    <w:rsid w:val="05443653"/>
    <w:rsid w:val="05607C59"/>
    <w:rsid w:val="057EB453"/>
    <w:rsid w:val="05A61B95"/>
    <w:rsid w:val="05D5A762"/>
    <w:rsid w:val="05F0E2EF"/>
    <w:rsid w:val="061EEF9D"/>
    <w:rsid w:val="062D4BBC"/>
    <w:rsid w:val="0664195D"/>
    <w:rsid w:val="066EDF1B"/>
    <w:rsid w:val="06783F9F"/>
    <w:rsid w:val="06BE1B87"/>
    <w:rsid w:val="06D8A485"/>
    <w:rsid w:val="07524CAA"/>
    <w:rsid w:val="0781C4FF"/>
    <w:rsid w:val="07D1F0F0"/>
    <w:rsid w:val="083D0C60"/>
    <w:rsid w:val="0876FB96"/>
    <w:rsid w:val="08783022"/>
    <w:rsid w:val="089C0BFA"/>
    <w:rsid w:val="08D555BE"/>
    <w:rsid w:val="09077FD1"/>
    <w:rsid w:val="0914C312"/>
    <w:rsid w:val="093256BD"/>
    <w:rsid w:val="09381B03"/>
    <w:rsid w:val="097181AD"/>
    <w:rsid w:val="0975EF77"/>
    <w:rsid w:val="09956AB5"/>
    <w:rsid w:val="09F177E9"/>
    <w:rsid w:val="09F5D16D"/>
    <w:rsid w:val="0AA976B1"/>
    <w:rsid w:val="0AF3573A"/>
    <w:rsid w:val="0B8C9457"/>
    <w:rsid w:val="0BBF7F25"/>
    <w:rsid w:val="0BE26094"/>
    <w:rsid w:val="0BE9E240"/>
    <w:rsid w:val="0C1B81E7"/>
    <w:rsid w:val="0C230ECD"/>
    <w:rsid w:val="0C36CBDB"/>
    <w:rsid w:val="0C4E18B3"/>
    <w:rsid w:val="0C74E844"/>
    <w:rsid w:val="0C7830ED"/>
    <w:rsid w:val="0C7C817A"/>
    <w:rsid w:val="0C8876A6"/>
    <w:rsid w:val="0CAFC561"/>
    <w:rsid w:val="0CE26227"/>
    <w:rsid w:val="0D04636A"/>
    <w:rsid w:val="0D348581"/>
    <w:rsid w:val="0DACCEBD"/>
    <w:rsid w:val="0E2EF619"/>
    <w:rsid w:val="0E2F5A1B"/>
    <w:rsid w:val="0E9BAA59"/>
    <w:rsid w:val="0EDF27BB"/>
    <w:rsid w:val="0EF5DFFA"/>
    <w:rsid w:val="0EF84ED7"/>
    <w:rsid w:val="0F104844"/>
    <w:rsid w:val="0F6823EE"/>
    <w:rsid w:val="0F81A6F2"/>
    <w:rsid w:val="0F849E00"/>
    <w:rsid w:val="0FAEE7C2"/>
    <w:rsid w:val="100DA8C8"/>
    <w:rsid w:val="101EE93E"/>
    <w:rsid w:val="1078C80D"/>
    <w:rsid w:val="107EE4DA"/>
    <w:rsid w:val="10A199C0"/>
    <w:rsid w:val="10D225BB"/>
    <w:rsid w:val="10E0887F"/>
    <w:rsid w:val="1160E933"/>
    <w:rsid w:val="11C204E7"/>
    <w:rsid w:val="128C3EF6"/>
    <w:rsid w:val="12975CE7"/>
    <w:rsid w:val="12A2930C"/>
    <w:rsid w:val="12B08F2B"/>
    <w:rsid w:val="1302A5DE"/>
    <w:rsid w:val="1346DB65"/>
    <w:rsid w:val="13760CDD"/>
    <w:rsid w:val="138439FA"/>
    <w:rsid w:val="13D559DE"/>
    <w:rsid w:val="13E5874D"/>
    <w:rsid w:val="141E942A"/>
    <w:rsid w:val="14AFA8DC"/>
    <w:rsid w:val="14CE3299"/>
    <w:rsid w:val="14CF5CFE"/>
    <w:rsid w:val="14D6050D"/>
    <w:rsid w:val="14E520E5"/>
    <w:rsid w:val="15023A0E"/>
    <w:rsid w:val="152DD6D7"/>
    <w:rsid w:val="15305222"/>
    <w:rsid w:val="15703B02"/>
    <w:rsid w:val="15D6CA96"/>
    <w:rsid w:val="166AE502"/>
    <w:rsid w:val="16801448"/>
    <w:rsid w:val="169B25B3"/>
    <w:rsid w:val="16A09091"/>
    <w:rsid w:val="16A11A8C"/>
    <w:rsid w:val="16D7EB6D"/>
    <w:rsid w:val="16F7D6AF"/>
    <w:rsid w:val="173A0812"/>
    <w:rsid w:val="1751B43F"/>
    <w:rsid w:val="175A8075"/>
    <w:rsid w:val="17D37C77"/>
    <w:rsid w:val="180ABDDF"/>
    <w:rsid w:val="18397F92"/>
    <w:rsid w:val="1839FDBE"/>
    <w:rsid w:val="18743FFF"/>
    <w:rsid w:val="18784C42"/>
    <w:rsid w:val="18B679A1"/>
    <w:rsid w:val="18E42A24"/>
    <w:rsid w:val="1937D0E6"/>
    <w:rsid w:val="1948625D"/>
    <w:rsid w:val="1A2993D6"/>
    <w:rsid w:val="1A792246"/>
    <w:rsid w:val="1A7BB179"/>
    <w:rsid w:val="1A81C5D6"/>
    <w:rsid w:val="1A82C038"/>
    <w:rsid w:val="1ABAC13B"/>
    <w:rsid w:val="1ACC3F86"/>
    <w:rsid w:val="1AE9432C"/>
    <w:rsid w:val="1AF686E0"/>
    <w:rsid w:val="1AF7BFB2"/>
    <w:rsid w:val="1AFF0D08"/>
    <w:rsid w:val="1B0FD724"/>
    <w:rsid w:val="1B1789BA"/>
    <w:rsid w:val="1B1FA781"/>
    <w:rsid w:val="1B3C1673"/>
    <w:rsid w:val="1B4ED2DA"/>
    <w:rsid w:val="1BA1CBF7"/>
    <w:rsid w:val="1C082C80"/>
    <w:rsid w:val="1C2B4539"/>
    <w:rsid w:val="1C400F7C"/>
    <w:rsid w:val="1C4CC193"/>
    <w:rsid w:val="1C5E089F"/>
    <w:rsid w:val="1C9D6B80"/>
    <w:rsid w:val="1CBB2332"/>
    <w:rsid w:val="1CE92CA1"/>
    <w:rsid w:val="1D0327A5"/>
    <w:rsid w:val="1D074821"/>
    <w:rsid w:val="1D512C48"/>
    <w:rsid w:val="1D5BACEE"/>
    <w:rsid w:val="1D7C1866"/>
    <w:rsid w:val="1D842B52"/>
    <w:rsid w:val="1E2F4F1C"/>
    <w:rsid w:val="1E474F8A"/>
    <w:rsid w:val="1E4B41F4"/>
    <w:rsid w:val="1E5DAE5F"/>
    <w:rsid w:val="1E997312"/>
    <w:rsid w:val="1ED207B1"/>
    <w:rsid w:val="1F91C88D"/>
    <w:rsid w:val="1F9F7DB5"/>
    <w:rsid w:val="1FF421EB"/>
    <w:rsid w:val="203BB6BF"/>
    <w:rsid w:val="20A3DF02"/>
    <w:rsid w:val="20B1680A"/>
    <w:rsid w:val="20B23A9C"/>
    <w:rsid w:val="20B79BFD"/>
    <w:rsid w:val="20DB33B1"/>
    <w:rsid w:val="20E24DE5"/>
    <w:rsid w:val="20F65B96"/>
    <w:rsid w:val="2131E109"/>
    <w:rsid w:val="213663E3"/>
    <w:rsid w:val="21515B52"/>
    <w:rsid w:val="2157CB0D"/>
    <w:rsid w:val="21979268"/>
    <w:rsid w:val="21D9663B"/>
    <w:rsid w:val="21DCCB96"/>
    <w:rsid w:val="21F07915"/>
    <w:rsid w:val="2227F3D3"/>
    <w:rsid w:val="22552543"/>
    <w:rsid w:val="22B13DD0"/>
    <w:rsid w:val="22C1CC09"/>
    <w:rsid w:val="22D94DE0"/>
    <w:rsid w:val="23253B24"/>
    <w:rsid w:val="235A6094"/>
    <w:rsid w:val="2363089D"/>
    <w:rsid w:val="238C1172"/>
    <w:rsid w:val="23B727D6"/>
    <w:rsid w:val="23D0CE96"/>
    <w:rsid w:val="2416702B"/>
    <w:rsid w:val="241F9F30"/>
    <w:rsid w:val="242E9C69"/>
    <w:rsid w:val="245AE5E6"/>
    <w:rsid w:val="24F61362"/>
    <w:rsid w:val="255EFD1D"/>
    <w:rsid w:val="25619F1A"/>
    <w:rsid w:val="25D7E4BD"/>
    <w:rsid w:val="25F0470F"/>
    <w:rsid w:val="26048AD5"/>
    <w:rsid w:val="265D11FA"/>
    <w:rsid w:val="26637EFE"/>
    <w:rsid w:val="26AACB66"/>
    <w:rsid w:val="27149A77"/>
    <w:rsid w:val="2736454E"/>
    <w:rsid w:val="273F989D"/>
    <w:rsid w:val="27938AD7"/>
    <w:rsid w:val="27F3D01A"/>
    <w:rsid w:val="27F5DC7B"/>
    <w:rsid w:val="28020DFB"/>
    <w:rsid w:val="2830DF64"/>
    <w:rsid w:val="28702D9B"/>
    <w:rsid w:val="28C67873"/>
    <w:rsid w:val="2927832A"/>
    <w:rsid w:val="293D2D66"/>
    <w:rsid w:val="297105A4"/>
    <w:rsid w:val="29716427"/>
    <w:rsid w:val="29A310E5"/>
    <w:rsid w:val="29AE06E9"/>
    <w:rsid w:val="29EB0E53"/>
    <w:rsid w:val="2A739002"/>
    <w:rsid w:val="2A87461B"/>
    <w:rsid w:val="2A8C6944"/>
    <w:rsid w:val="2AE43734"/>
    <w:rsid w:val="2AF07403"/>
    <w:rsid w:val="2B069167"/>
    <w:rsid w:val="2B3BF722"/>
    <w:rsid w:val="2B6FBC2A"/>
    <w:rsid w:val="2BC1F25B"/>
    <w:rsid w:val="2C22C81E"/>
    <w:rsid w:val="2C26A36A"/>
    <w:rsid w:val="2C6B5C98"/>
    <w:rsid w:val="2C94EEBB"/>
    <w:rsid w:val="2C968D4A"/>
    <w:rsid w:val="2CA841BF"/>
    <w:rsid w:val="2CAFC225"/>
    <w:rsid w:val="2CCD82E3"/>
    <w:rsid w:val="2CDA20AA"/>
    <w:rsid w:val="2D128AFB"/>
    <w:rsid w:val="2D42E3F0"/>
    <w:rsid w:val="2DDAC572"/>
    <w:rsid w:val="2E271458"/>
    <w:rsid w:val="2E54B57F"/>
    <w:rsid w:val="2E73D6F5"/>
    <w:rsid w:val="2E8F3156"/>
    <w:rsid w:val="2EA199F4"/>
    <w:rsid w:val="2EDFA194"/>
    <w:rsid w:val="2F01D617"/>
    <w:rsid w:val="2F1C1EA6"/>
    <w:rsid w:val="2F22AEB4"/>
    <w:rsid w:val="2F76A797"/>
    <w:rsid w:val="2FA84472"/>
    <w:rsid w:val="30063EDC"/>
    <w:rsid w:val="30836E68"/>
    <w:rsid w:val="3102368D"/>
    <w:rsid w:val="3128348E"/>
    <w:rsid w:val="314DD58B"/>
    <w:rsid w:val="315F2E14"/>
    <w:rsid w:val="316A0410"/>
    <w:rsid w:val="31D0BCB9"/>
    <w:rsid w:val="31D6AA05"/>
    <w:rsid w:val="31F6BF37"/>
    <w:rsid w:val="3241DE37"/>
    <w:rsid w:val="3258ECAE"/>
    <w:rsid w:val="329BA0EA"/>
    <w:rsid w:val="330CFAE9"/>
    <w:rsid w:val="331092D7"/>
    <w:rsid w:val="3327AC6F"/>
    <w:rsid w:val="334CC0FA"/>
    <w:rsid w:val="3371EFCE"/>
    <w:rsid w:val="3411F01A"/>
    <w:rsid w:val="3421CCA7"/>
    <w:rsid w:val="342FACD8"/>
    <w:rsid w:val="34368D43"/>
    <w:rsid w:val="344E43EC"/>
    <w:rsid w:val="3470B826"/>
    <w:rsid w:val="34D003A9"/>
    <w:rsid w:val="34ED4509"/>
    <w:rsid w:val="351A1863"/>
    <w:rsid w:val="35568F88"/>
    <w:rsid w:val="3569A78C"/>
    <w:rsid w:val="3574C3FF"/>
    <w:rsid w:val="35932CC0"/>
    <w:rsid w:val="35B8E8E6"/>
    <w:rsid w:val="36479C21"/>
    <w:rsid w:val="36AB3554"/>
    <w:rsid w:val="36B4A3FE"/>
    <w:rsid w:val="36DF717A"/>
    <w:rsid w:val="36F2783F"/>
    <w:rsid w:val="375E304A"/>
    <w:rsid w:val="3772CEA8"/>
    <w:rsid w:val="37F5F468"/>
    <w:rsid w:val="382E0CBD"/>
    <w:rsid w:val="38423496"/>
    <w:rsid w:val="38514B35"/>
    <w:rsid w:val="3865574E"/>
    <w:rsid w:val="38665FF0"/>
    <w:rsid w:val="38B0EF8E"/>
    <w:rsid w:val="38B42C80"/>
    <w:rsid w:val="38FE87C5"/>
    <w:rsid w:val="392D9F6A"/>
    <w:rsid w:val="3935638D"/>
    <w:rsid w:val="39424E60"/>
    <w:rsid w:val="39B2B6F2"/>
    <w:rsid w:val="39DE83B7"/>
    <w:rsid w:val="3A091CA0"/>
    <w:rsid w:val="3A2059E5"/>
    <w:rsid w:val="3A4B8BF2"/>
    <w:rsid w:val="3ACD0758"/>
    <w:rsid w:val="3B0C28F5"/>
    <w:rsid w:val="3B455039"/>
    <w:rsid w:val="3BC93BDE"/>
    <w:rsid w:val="3BF6AAFA"/>
    <w:rsid w:val="3C22F3E8"/>
    <w:rsid w:val="3C936074"/>
    <w:rsid w:val="3D435DA5"/>
    <w:rsid w:val="3D595598"/>
    <w:rsid w:val="3D7BA9DD"/>
    <w:rsid w:val="3D96521A"/>
    <w:rsid w:val="3D9C8CEF"/>
    <w:rsid w:val="3DA414D3"/>
    <w:rsid w:val="3DB8E617"/>
    <w:rsid w:val="3DBABDA5"/>
    <w:rsid w:val="3DD0DF84"/>
    <w:rsid w:val="3DDAC172"/>
    <w:rsid w:val="3DDCBCC1"/>
    <w:rsid w:val="3E0C3FCA"/>
    <w:rsid w:val="3E3FBCBA"/>
    <w:rsid w:val="3E7A4EB3"/>
    <w:rsid w:val="3E8A9C4C"/>
    <w:rsid w:val="3EBB7D5D"/>
    <w:rsid w:val="3EE01167"/>
    <w:rsid w:val="3F322EFA"/>
    <w:rsid w:val="3F637BD1"/>
    <w:rsid w:val="4076E8F5"/>
    <w:rsid w:val="40A489F2"/>
    <w:rsid w:val="40D8B29E"/>
    <w:rsid w:val="4106ABA6"/>
    <w:rsid w:val="411D712D"/>
    <w:rsid w:val="412906A5"/>
    <w:rsid w:val="4138DBFF"/>
    <w:rsid w:val="417A2E75"/>
    <w:rsid w:val="417B6F79"/>
    <w:rsid w:val="41969C09"/>
    <w:rsid w:val="41B7CA34"/>
    <w:rsid w:val="41C9586B"/>
    <w:rsid w:val="41D76C14"/>
    <w:rsid w:val="41FA3563"/>
    <w:rsid w:val="4298BC4E"/>
    <w:rsid w:val="42A3DA6F"/>
    <w:rsid w:val="43268AD1"/>
    <w:rsid w:val="43D02CD1"/>
    <w:rsid w:val="4481ED32"/>
    <w:rsid w:val="4568E302"/>
    <w:rsid w:val="45D404DE"/>
    <w:rsid w:val="45DCD5FA"/>
    <w:rsid w:val="45E9E426"/>
    <w:rsid w:val="45F23ABE"/>
    <w:rsid w:val="463777E0"/>
    <w:rsid w:val="46A48D5C"/>
    <w:rsid w:val="475F1B59"/>
    <w:rsid w:val="4780B270"/>
    <w:rsid w:val="47993353"/>
    <w:rsid w:val="47A81FF1"/>
    <w:rsid w:val="481A085A"/>
    <w:rsid w:val="485422C8"/>
    <w:rsid w:val="486C1C35"/>
    <w:rsid w:val="4881204A"/>
    <w:rsid w:val="4898EDE7"/>
    <w:rsid w:val="48C98BC3"/>
    <w:rsid w:val="48E565B9"/>
    <w:rsid w:val="490AAD64"/>
    <w:rsid w:val="490B0E28"/>
    <w:rsid w:val="49425D16"/>
    <w:rsid w:val="4951E262"/>
    <w:rsid w:val="49A221A5"/>
    <w:rsid w:val="49B6E44E"/>
    <w:rsid w:val="4A372408"/>
    <w:rsid w:val="4A7CDC65"/>
    <w:rsid w:val="4A91AE0A"/>
    <w:rsid w:val="4AB63CFC"/>
    <w:rsid w:val="4ADE0286"/>
    <w:rsid w:val="4AEBDC79"/>
    <w:rsid w:val="4AED7B88"/>
    <w:rsid w:val="4B18F1E2"/>
    <w:rsid w:val="4B495507"/>
    <w:rsid w:val="4B800ADD"/>
    <w:rsid w:val="4B9ADBE5"/>
    <w:rsid w:val="4BAE9387"/>
    <w:rsid w:val="4BD73225"/>
    <w:rsid w:val="4BDD3F5D"/>
    <w:rsid w:val="4C02B369"/>
    <w:rsid w:val="4C1273CB"/>
    <w:rsid w:val="4C497991"/>
    <w:rsid w:val="4C51D2C2"/>
    <w:rsid w:val="4C746E32"/>
    <w:rsid w:val="4C7AA8DA"/>
    <w:rsid w:val="4CDDAF72"/>
    <w:rsid w:val="4D0C2180"/>
    <w:rsid w:val="4D5CD489"/>
    <w:rsid w:val="4D9C329D"/>
    <w:rsid w:val="4DB3F66B"/>
    <w:rsid w:val="4DB5D4E7"/>
    <w:rsid w:val="4DBAB4FE"/>
    <w:rsid w:val="4DC97B36"/>
    <w:rsid w:val="4DCEF62A"/>
    <w:rsid w:val="4DD7C24C"/>
    <w:rsid w:val="4DDE7F4B"/>
    <w:rsid w:val="4DDFDCA9"/>
    <w:rsid w:val="4E1FB0AB"/>
    <w:rsid w:val="4E822975"/>
    <w:rsid w:val="4E8D4230"/>
    <w:rsid w:val="4EC6E36E"/>
    <w:rsid w:val="4F00BDCB"/>
    <w:rsid w:val="4F181066"/>
    <w:rsid w:val="4F2F949D"/>
    <w:rsid w:val="4FAC47CF"/>
    <w:rsid w:val="4FACF29E"/>
    <w:rsid w:val="4FB6EB4F"/>
    <w:rsid w:val="4FC63C25"/>
    <w:rsid w:val="4FE68850"/>
    <w:rsid w:val="4FFA62F9"/>
    <w:rsid w:val="5019D917"/>
    <w:rsid w:val="503F082D"/>
    <w:rsid w:val="506734ED"/>
    <w:rsid w:val="50B2F44B"/>
    <w:rsid w:val="50D091A6"/>
    <w:rsid w:val="50D80AFE"/>
    <w:rsid w:val="50EDFFB9"/>
    <w:rsid w:val="510C6226"/>
    <w:rsid w:val="516FB66A"/>
    <w:rsid w:val="51AF1645"/>
    <w:rsid w:val="51B2A108"/>
    <w:rsid w:val="51BEE7FA"/>
    <w:rsid w:val="51BFA00E"/>
    <w:rsid w:val="51C1B7FE"/>
    <w:rsid w:val="51D8B912"/>
    <w:rsid w:val="52030CF9"/>
    <w:rsid w:val="52471F3A"/>
    <w:rsid w:val="525CC9D5"/>
    <w:rsid w:val="52847F40"/>
    <w:rsid w:val="52A0FF2A"/>
    <w:rsid w:val="52B66BAF"/>
    <w:rsid w:val="52BB9C60"/>
    <w:rsid w:val="536A0C37"/>
    <w:rsid w:val="5379C643"/>
    <w:rsid w:val="53A7AE13"/>
    <w:rsid w:val="53AD9FEC"/>
    <w:rsid w:val="53F823DD"/>
    <w:rsid w:val="543184CB"/>
    <w:rsid w:val="54697EC4"/>
    <w:rsid w:val="54735DAB"/>
    <w:rsid w:val="547CD18B"/>
    <w:rsid w:val="54B0DE4F"/>
    <w:rsid w:val="54F5B6AC"/>
    <w:rsid w:val="54FF5C73"/>
    <w:rsid w:val="551C0092"/>
    <w:rsid w:val="5522D2C0"/>
    <w:rsid w:val="554FDCDF"/>
    <w:rsid w:val="5565E6BA"/>
    <w:rsid w:val="55B6A8C9"/>
    <w:rsid w:val="55B7DE17"/>
    <w:rsid w:val="55E14604"/>
    <w:rsid w:val="55FC8223"/>
    <w:rsid w:val="56002FDD"/>
    <w:rsid w:val="5674A602"/>
    <w:rsid w:val="568586AA"/>
    <w:rsid w:val="578C84CE"/>
    <w:rsid w:val="57A3237B"/>
    <w:rsid w:val="57B65771"/>
    <w:rsid w:val="57D17BBD"/>
    <w:rsid w:val="58068AF4"/>
    <w:rsid w:val="58074113"/>
    <w:rsid w:val="581672AC"/>
    <w:rsid w:val="584327D1"/>
    <w:rsid w:val="584C4521"/>
    <w:rsid w:val="586E97C7"/>
    <w:rsid w:val="587162CE"/>
    <w:rsid w:val="5878722F"/>
    <w:rsid w:val="587FDE88"/>
    <w:rsid w:val="588E46FE"/>
    <w:rsid w:val="589CF004"/>
    <w:rsid w:val="58EAD098"/>
    <w:rsid w:val="5943AD8E"/>
    <w:rsid w:val="5954BB39"/>
    <w:rsid w:val="5977DC8C"/>
    <w:rsid w:val="5A14BE7D"/>
    <w:rsid w:val="5A701ED9"/>
    <w:rsid w:val="5A847F02"/>
    <w:rsid w:val="5AAD2F43"/>
    <w:rsid w:val="5B68D8FF"/>
    <w:rsid w:val="5BF002B0"/>
    <w:rsid w:val="5BFD1148"/>
    <w:rsid w:val="5CE5085C"/>
    <w:rsid w:val="5CF5FBB1"/>
    <w:rsid w:val="5D5036C2"/>
    <w:rsid w:val="5D623134"/>
    <w:rsid w:val="5DC0579E"/>
    <w:rsid w:val="5E0B4C00"/>
    <w:rsid w:val="5E127B43"/>
    <w:rsid w:val="5E2D3FF3"/>
    <w:rsid w:val="5EA9BAD1"/>
    <w:rsid w:val="5EAE401A"/>
    <w:rsid w:val="5FB330D2"/>
    <w:rsid w:val="5FF8C9EB"/>
    <w:rsid w:val="60168663"/>
    <w:rsid w:val="601DD5E4"/>
    <w:rsid w:val="603090C2"/>
    <w:rsid w:val="60D2BDB5"/>
    <w:rsid w:val="60EE57DF"/>
    <w:rsid w:val="6125F1E4"/>
    <w:rsid w:val="624B74CD"/>
    <w:rsid w:val="62C4628D"/>
    <w:rsid w:val="62F2C2D6"/>
    <w:rsid w:val="633F5842"/>
    <w:rsid w:val="63AEC7AD"/>
    <w:rsid w:val="63C954D5"/>
    <w:rsid w:val="63EACF5F"/>
    <w:rsid w:val="649A460D"/>
    <w:rsid w:val="6529821B"/>
    <w:rsid w:val="657F1E57"/>
    <w:rsid w:val="65DEA012"/>
    <w:rsid w:val="660960A8"/>
    <w:rsid w:val="6651F3A0"/>
    <w:rsid w:val="66594B57"/>
    <w:rsid w:val="668315F6"/>
    <w:rsid w:val="669601BD"/>
    <w:rsid w:val="66D54E59"/>
    <w:rsid w:val="66E1304A"/>
    <w:rsid w:val="671D3C5F"/>
    <w:rsid w:val="67377B79"/>
    <w:rsid w:val="67AC77D5"/>
    <w:rsid w:val="68278684"/>
    <w:rsid w:val="682D407A"/>
    <w:rsid w:val="68CC1FE1"/>
    <w:rsid w:val="68E4BB17"/>
    <w:rsid w:val="68F8BFBD"/>
    <w:rsid w:val="69135F75"/>
    <w:rsid w:val="692A027A"/>
    <w:rsid w:val="6945486F"/>
    <w:rsid w:val="6965FC74"/>
    <w:rsid w:val="69B0113A"/>
    <w:rsid w:val="69D3D1A8"/>
    <w:rsid w:val="6A149E6F"/>
    <w:rsid w:val="6A588087"/>
    <w:rsid w:val="6A82AA52"/>
    <w:rsid w:val="6AA2D947"/>
    <w:rsid w:val="6AA4305D"/>
    <w:rsid w:val="6AEAC1E4"/>
    <w:rsid w:val="6BCC6C54"/>
    <w:rsid w:val="6C4CFA33"/>
    <w:rsid w:val="6C894857"/>
    <w:rsid w:val="6CD3B104"/>
    <w:rsid w:val="6CDD4893"/>
    <w:rsid w:val="6CE09FE4"/>
    <w:rsid w:val="6CE7120D"/>
    <w:rsid w:val="6CFE90A3"/>
    <w:rsid w:val="6D32D040"/>
    <w:rsid w:val="6D9D780A"/>
    <w:rsid w:val="6DB41E22"/>
    <w:rsid w:val="6DD51830"/>
    <w:rsid w:val="6DEC71DA"/>
    <w:rsid w:val="6E003417"/>
    <w:rsid w:val="6EB26379"/>
    <w:rsid w:val="6EB45E3C"/>
    <w:rsid w:val="6ED1B762"/>
    <w:rsid w:val="6EE71426"/>
    <w:rsid w:val="6F0EFB4F"/>
    <w:rsid w:val="6F35D8A3"/>
    <w:rsid w:val="6F3970DD"/>
    <w:rsid w:val="6F480221"/>
    <w:rsid w:val="6F6EB7DB"/>
    <w:rsid w:val="6FBC7A9D"/>
    <w:rsid w:val="6FC6D3B2"/>
    <w:rsid w:val="6FD4F21E"/>
    <w:rsid w:val="700031E0"/>
    <w:rsid w:val="7045248C"/>
    <w:rsid w:val="708F2D4E"/>
    <w:rsid w:val="709A1B3E"/>
    <w:rsid w:val="70CE0923"/>
    <w:rsid w:val="70E44950"/>
    <w:rsid w:val="71172021"/>
    <w:rsid w:val="714106DB"/>
    <w:rsid w:val="714893D0"/>
    <w:rsid w:val="716E942F"/>
    <w:rsid w:val="71A9A093"/>
    <w:rsid w:val="71CC73F5"/>
    <w:rsid w:val="71E95761"/>
    <w:rsid w:val="7212968C"/>
    <w:rsid w:val="7251BA6E"/>
    <w:rsid w:val="72606C90"/>
    <w:rsid w:val="7263C68F"/>
    <w:rsid w:val="7293B0D0"/>
    <w:rsid w:val="729E48D6"/>
    <w:rsid w:val="72AF7586"/>
    <w:rsid w:val="72BA0840"/>
    <w:rsid w:val="7345636E"/>
    <w:rsid w:val="73A25736"/>
    <w:rsid w:val="73E3143A"/>
    <w:rsid w:val="73EBB6BD"/>
    <w:rsid w:val="73F4D5E9"/>
    <w:rsid w:val="73F652E2"/>
    <w:rsid w:val="740DA398"/>
    <w:rsid w:val="741397E5"/>
    <w:rsid w:val="7422A7AD"/>
    <w:rsid w:val="748D3225"/>
    <w:rsid w:val="749AF509"/>
    <w:rsid w:val="74E11AF1"/>
    <w:rsid w:val="74E9BC39"/>
    <w:rsid w:val="74F8BE26"/>
    <w:rsid w:val="74FB4FB4"/>
    <w:rsid w:val="7545C602"/>
    <w:rsid w:val="75527EEB"/>
    <w:rsid w:val="755EA182"/>
    <w:rsid w:val="7569C59F"/>
    <w:rsid w:val="75937B30"/>
    <w:rsid w:val="75BEAE0D"/>
    <w:rsid w:val="75DE7891"/>
    <w:rsid w:val="760AE155"/>
    <w:rsid w:val="76297C13"/>
    <w:rsid w:val="7629AEE4"/>
    <w:rsid w:val="763E0B04"/>
    <w:rsid w:val="765FD7AD"/>
    <w:rsid w:val="766799DB"/>
    <w:rsid w:val="76C2AC8A"/>
    <w:rsid w:val="76FFE8C4"/>
    <w:rsid w:val="777C338A"/>
    <w:rsid w:val="77889A8A"/>
    <w:rsid w:val="7793B682"/>
    <w:rsid w:val="77BE5C08"/>
    <w:rsid w:val="77CE27E2"/>
    <w:rsid w:val="77CF150C"/>
    <w:rsid w:val="77D4DE28"/>
    <w:rsid w:val="77DE2248"/>
    <w:rsid w:val="78098BAF"/>
    <w:rsid w:val="7870E29E"/>
    <w:rsid w:val="7875ED4F"/>
    <w:rsid w:val="787A531D"/>
    <w:rsid w:val="78D841EB"/>
    <w:rsid w:val="791455A5"/>
    <w:rsid w:val="793387DB"/>
    <w:rsid w:val="79444410"/>
    <w:rsid w:val="7A0996E6"/>
    <w:rsid w:val="7A17806E"/>
    <w:rsid w:val="7A1F2B72"/>
    <w:rsid w:val="7A38EC14"/>
    <w:rsid w:val="7A507DC2"/>
    <w:rsid w:val="7A5C0061"/>
    <w:rsid w:val="7A5CB47F"/>
    <w:rsid w:val="7ABE3FBA"/>
    <w:rsid w:val="7ACB0E83"/>
    <w:rsid w:val="7AF53982"/>
    <w:rsid w:val="7B02B129"/>
    <w:rsid w:val="7B07ECDF"/>
    <w:rsid w:val="7B541BFD"/>
    <w:rsid w:val="7B981565"/>
    <w:rsid w:val="7C5CA3EB"/>
    <w:rsid w:val="7C7C8204"/>
    <w:rsid w:val="7CA6D140"/>
    <w:rsid w:val="7CB70FF8"/>
    <w:rsid w:val="7D0C23F7"/>
    <w:rsid w:val="7D126B98"/>
    <w:rsid w:val="7D194972"/>
    <w:rsid w:val="7D19F4A1"/>
    <w:rsid w:val="7D20FFAD"/>
    <w:rsid w:val="7D68BCA2"/>
    <w:rsid w:val="7D6CE686"/>
    <w:rsid w:val="7D75506B"/>
    <w:rsid w:val="7DFF454A"/>
    <w:rsid w:val="7E00B335"/>
    <w:rsid w:val="7E21373C"/>
    <w:rsid w:val="7E362890"/>
    <w:rsid w:val="7E60F402"/>
    <w:rsid w:val="7EA7C612"/>
    <w:rsid w:val="7ECE0F95"/>
    <w:rsid w:val="7ED5DDCB"/>
    <w:rsid w:val="7EE072C1"/>
    <w:rsid w:val="7EF1B0AE"/>
    <w:rsid w:val="7EFE2318"/>
    <w:rsid w:val="7F19790E"/>
    <w:rsid w:val="7F6E5D9F"/>
    <w:rsid w:val="7F7C57A2"/>
    <w:rsid w:val="7F806738"/>
    <w:rsid w:val="7FE4B262"/>
    <w:rsid w:val="7FF787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A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420B"/>
    <w:pPr>
      <w:spacing w:after="120"/>
    </w:pPr>
    <w:rPr>
      <w:rFonts w:ascii="Arial" w:hAnsi="Arial" w:cs="Arial"/>
      <w:color w:val="53565A"/>
    </w:rPr>
  </w:style>
  <w:style w:type="paragraph" w:styleId="Heading1">
    <w:name w:val="heading 1"/>
    <w:basedOn w:val="Normal"/>
    <w:next w:val="Normal"/>
    <w:link w:val="Heading1Char"/>
    <w:uiPriority w:val="9"/>
    <w:qFormat/>
    <w:rsid w:val="0003420B"/>
    <w:pPr>
      <w:keepNext/>
      <w:spacing w:before="240"/>
      <w:outlineLvl w:val="0"/>
    </w:pPr>
    <w:rPr>
      <w:b/>
      <w:color w:val="auto"/>
      <w:sz w:val="24"/>
    </w:rPr>
  </w:style>
  <w:style w:type="paragraph" w:styleId="Heading2">
    <w:name w:val="heading 2"/>
    <w:basedOn w:val="tablename"/>
    <w:next w:val="Normal"/>
    <w:link w:val="Heading2Char"/>
    <w:uiPriority w:val="9"/>
    <w:unhideWhenUsed/>
    <w:qFormat/>
    <w:rsid w:val="00845A61"/>
    <w:pPr>
      <w:outlineLvl w:val="1"/>
    </w:pPr>
    <w:rPr>
      <w:color w:val="201547" w:themeColor="text1"/>
    </w:rPr>
  </w:style>
  <w:style w:type="paragraph" w:styleId="Heading3">
    <w:name w:val="heading 3"/>
    <w:basedOn w:val="Normal"/>
    <w:next w:val="Normal"/>
    <w:link w:val="Heading3Char"/>
    <w:uiPriority w:val="9"/>
    <w:unhideWhenUsed/>
    <w:qFormat/>
    <w:rsid w:val="00845A61"/>
    <w:pPr>
      <w:keepNext/>
      <w:spacing w:before="240"/>
      <w:outlineLvl w:val="2"/>
    </w:pPr>
    <w:rPr>
      <w:color w:val="201547" w:themeColor="text1"/>
      <w:sz w:val="24"/>
    </w:rPr>
  </w:style>
  <w:style w:type="paragraph" w:styleId="Heading4">
    <w:name w:val="heading 4"/>
    <w:basedOn w:val="Normal"/>
    <w:next w:val="Normal"/>
    <w:link w:val="Heading4Char"/>
    <w:uiPriority w:val="9"/>
    <w:unhideWhenUsed/>
    <w:qFormat/>
    <w:rsid w:val="001029B5"/>
    <w:pPr>
      <w:spacing w:before="40" w:after="40"/>
      <w:outlineLvl w:val="3"/>
    </w:pPr>
    <w:rPr>
      <w:color w:val="FFFFFF" w:themeColor="background1"/>
    </w:rPr>
  </w:style>
  <w:style w:type="paragraph" w:styleId="Heading5">
    <w:name w:val="heading 5"/>
    <w:basedOn w:val="Normal"/>
    <w:next w:val="Normal"/>
    <w:link w:val="Heading5Char"/>
    <w:uiPriority w:val="9"/>
    <w:unhideWhenUsed/>
    <w:qFormat/>
    <w:rsid w:val="001029B5"/>
    <w:pPr>
      <w:spacing w:before="40" w:after="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845A61"/>
    <w:pPr>
      <w:tabs>
        <w:tab w:val="left" w:pos="4253"/>
      </w:tabs>
    </w:pPr>
    <w:rPr>
      <w:color w:val="201547" w:themeColor="text1"/>
    </w:rPr>
  </w:style>
  <w:style w:type="character" w:customStyle="1" w:styleId="FooterChar">
    <w:name w:val="Footer Char"/>
    <w:basedOn w:val="DefaultParagraphFont"/>
    <w:link w:val="Footer"/>
    <w:uiPriority w:val="99"/>
    <w:rsid w:val="00845A61"/>
    <w:rPr>
      <w:rFonts w:ascii="Arial" w:hAnsi="Arial" w:cs="Arial"/>
      <w:color w:val="201547" w:themeColor="text1"/>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styleId="TOCHeading">
    <w:name w:val="TOC Heading"/>
    <w:basedOn w:val="Heading3"/>
    <w:next w:val="Normal"/>
    <w:uiPriority w:val="39"/>
    <w:unhideWhenUsed/>
    <w:qFormat/>
    <w:rsid w:val="006D0D3C"/>
    <w:rPr>
      <w:b/>
      <w:sz w:val="28"/>
    </w:rPr>
  </w:style>
  <w:style w:type="character" w:customStyle="1" w:styleId="Heading4Char">
    <w:name w:val="Heading 4 Char"/>
    <w:basedOn w:val="DefaultParagraphFont"/>
    <w:link w:val="Heading4"/>
    <w:uiPriority w:val="9"/>
    <w:rsid w:val="001029B5"/>
    <w:rPr>
      <w:rFonts w:ascii="Arial" w:hAnsi="Arial" w:cs="Arial"/>
      <w:color w:val="FFFFFF" w:themeColor="background1"/>
    </w:rPr>
  </w:style>
  <w:style w:type="character" w:customStyle="1" w:styleId="Heading5Char">
    <w:name w:val="Heading 5 Char"/>
    <w:basedOn w:val="DefaultParagraphFont"/>
    <w:link w:val="Heading5"/>
    <w:uiPriority w:val="9"/>
    <w:rsid w:val="001029B5"/>
    <w:rPr>
      <w:rFonts w:ascii="Arial" w:hAnsi="Arial" w:cs="Arial"/>
      <w:color w:val="53565A"/>
    </w:rPr>
  </w:style>
  <w:style w:type="paragraph" w:customStyle="1" w:styleId="tablename">
    <w:name w:val="# table name"/>
    <w:basedOn w:val="Normal"/>
    <w:qFormat/>
    <w:rsid w:val="00C91C3F"/>
    <w:pPr>
      <w:keepNext/>
      <w:spacing w:before="240"/>
    </w:pPr>
    <w:rPr>
      <w:b/>
      <w:color w:val="00629E"/>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next w:val="Normal"/>
    <w:qFormat/>
    <w:rsid w:val="00C91C3F"/>
    <w:pPr>
      <w:spacing w:before="60" w:after="60"/>
    </w:pPr>
    <w:rPr>
      <w:b/>
      <w:color w:val="FFFFFF"/>
      <w:sz w:val="18"/>
    </w:rPr>
  </w:style>
  <w:style w:type="paragraph" w:customStyle="1" w:styleId="tabletext">
    <w:name w:val="# table text"/>
    <w:basedOn w:val="Normal"/>
    <w:qFormat/>
    <w:rsid w:val="001D78C9"/>
    <w:pPr>
      <w:spacing w:before="60" w:after="60"/>
    </w:pPr>
    <w:rPr>
      <w:sz w:val="18"/>
      <w:szCs w:val="18"/>
    </w:rPr>
  </w:style>
  <w:style w:type="paragraph" w:styleId="Title">
    <w:name w:val="Title"/>
    <w:basedOn w:val="Normal"/>
    <w:next w:val="Normal"/>
    <w:link w:val="TitleChar"/>
    <w:uiPriority w:val="10"/>
    <w:qFormat/>
    <w:rsid w:val="0003420B"/>
    <w:pPr>
      <w:spacing w:line="22" w:lineRule="atLeast"/>
    </w:pPr>
    <w:rPr>
      <w:rFonts w:ascii="Arial Bold" w:hAnsi="Arial Bold"/>
      <w:b/>
      <w:color w:val="FFFFFF"/>
      <w:sz w:val="44"/>
      <w:szCs w:val="40"/>
    </w:rPr>
  </w:style>
  <w:style w:type="character" w:customStyle="1" w:styleId="TitleChar">
    <w:name w:val="Title Char"/>
    <w:basedOn w:val="DefaultParagraphFont"/>
    <w:link w:val="Title"/>
    <w:uiPriority w:val="10"/>
    <w:rsid w:val="00F73F6B"/>
    <w:rPr>
      <w:rFonts w:ascii="Arial Bold" w:hAnsi="Arial Bold"/>
      <w:b/>
      <w:color w:val="FFFFFF"/>
      <w:sz w:val="44"/>
      <w:szCs w:val="40"/>
    </w:rPr>
  </w:style>
  <w:style w:type="paragraph" w:styleId="Subtitle">
    <w:name w:val="Subtitle"/>
    <w:basedOn w:val="Normal"/>
    <w:next w:val="Normal"/>
    <w:link w:val="SubtitleChar"/>
    <w:uiPriority w:val="11"/>
    <w:qFormat/>
    <w:rsid w:val="0003420B"/>
    <w:pPr>
      <w:spacing w:before="180" w:line="320" w:lineRule="exact"/>
      <w:ind w:right="3357"/>
      <w:contextualSpacing/>
    </w:pPr>
    <w:rPr>
      <w:color w:val="FFFFFF"/>
      <w:sz w:val="32"/>
    </w:rPr>
  </w:style>
  <w:style w:type="character" w:customStyle="1" w:styleId="SubtitleChar">
    <w:name w:val="Subtitle Char"/>
    <w:basedOn w:val="DefaultParagraphFont"/>
    <w:link w:val="Subtitle"/>
    <w:uiPriority w:val="11"/>
    <w:rsid w:val="00F73F6B"/>
    <w:rPr>
      <w:rFonts w:ascii="Arial" w:hAnsi="Arial"/>
      <w:color w:val="FFFFFF"/>
      <w:sz w:val="32"/>
      <w:szCs w:val="24"/>
    </w:rPr>
  </w:style>
  <w:style w:type="character" w:styleId="PageNumber">
    <w:name w:val="page number"/>
    <w:basedOn w:val="DefaultParagraphFont"/>
    <w:uiPriority w:val="99"/>
    <w:unhideWhenUsed/>
    <w:rsid w:val="0003420B"/>
  </w:style>
  <w:style w:type="character" w:customStyle="1" w:styleId="Heading1Char">
    <w:name w:val="Heading 1 Char"/>
    <w:basedOn w:val="DefaultParagraphFont"/>
    <w:link w:val="Heading1"/>
    <w:uiPriority w:val="9"/>
    <w:rsid w:val="0003420B"/>
    <w:rPr>
      <w:rFonts w:ascii="Arial" w:hAnsi="Arial" w:cs="Arial"/>
      <w:b/>
      <w:sz w:val="24"/>
    </w:rPr>
  </w:style>
  <w:style w:type="character" w:customStyle="1" w:styleId="Heading2Char">
    <w:name w:val="Heading 2 Char"/>
    <w:basedOn w:val="DefaultParagraphFont"/>
    <w:link w:val="Heading2"/>
    <w:uiPriority w:val="9"/>
    <w:rsid w:val="00845A61"/>
    <w:rPr>
      <w:rFonts w:ascii="Arial" w:hAnsi="Arial" w:cs="Arial"/>
      <w:b/>
      <w:color w:val="201547" w:themeColor="text1"/>
      <w:szCs w:val="18"/>
    </w:rPr>
  </w:style>
  <w:style w:type="character" w:customStyle="1" w:styleId="Heading3Char">
    <w:name w:val="Heading 3 Char"/>
    <w:basedOn w:val="DefaultParagraphFont"/>
    <w:link w:val="Heading3"/>
    <w:uiPriority w:val="9"/>
    <w:rsid w:val="00845A61"/>
    <w:rPr>
      <w:rFonts w:ascii="Arial" w:hAnsi="Arial" w:cs="Arial"/>
      <w:color w:val="201547" w:themeColor="text1"/>
      <w:sz w:val="24"/>
    </w:rPr>
  </w:style>
  <w:style w:type="paragraph" w:styleId="ListBullet">
    <w:name w:val="List Bullet"/>
    <w:basedOn w:val="Normal"/>
    <w:uiPriority w:val="99"/>
    <w:unhideWhenUsed/>
    <w:rsid w:val="0003420B"/>
    <w:pPr>
      <w:keepLines/>
      <w:numPr>
        <w:numId w:val="1"/>
      </w:numPr>
      <w:spacing w:before="180" w:after="180" w:line="300" w:lineRule="auto"/>
      <w:ind w:left="357" w:hanging="357"/>
      <w:contextualSpacing/>
    </w:pPr>
  </w:style>
  <w:style w:type="paragraph" w:styleId="ListParagraph">
    <w:name w:val="List Paragraph"/>
    <w:aliases w:val="NFP GP Bulleted List,Recommendation,List Paragraph1,2. List Bullet 2,List Paragraph11,L,F5 List Paragraph,Dot pt,CV text,Table text,List Paragraph111,Medium Grid 1 - Accent 21,Numbered Paragraph,List Paragraph2,Bulleted Para,FooterText"/>
    <w:basedOn w:val="Normal"/>
    <w:link w:val="ListParagraphChar"/>
    <w:uiPriority w:val="34"/>
    <w:qFormat/>
    <w:rsid w:val="00E54DAF"/>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E54DAF"/>
    <w:rPr>
      <w:sz w:val="16"/>
      <w:szCs w:val="16"/>
    </w:rPr>
  </w:style>
  <w:style w:type="paragraph" w:styleId="CommentText">
    <w:name w:val="annotation text"/>
    <w:basedOn w:val="Normal"/>
    <w:link w:val="CommentTextChar"/>
    <w:uiPriority w:val="99"/>
    <w:semiHidden/>
    <w:unhideWhenUsed/>
    <w:rsid w:val="00E54DAF"/>
    <w:pPr>
      <w:spacing w:after="160"/>
    </w:pPr>
    <w:rPr>
      <w:rFonts w:asciiTheme="minorHAnsi" w:eastAsiaTheme="minorHAnsi" w:hAnsiTheme="minorHAnsi" w:cstheme="minorBidi"/>
      <w:color w:val="auto"/>
      <w:lang w:eastAsia="en-US"/>
    </w:rPr>
  </w:style>
  <w:style w:type="character" w:customStyle="1" w:styleId="CommentTextChar">
    <w:name w:val="Comment Text Char"/>
    <w:basedOn w:val="DefaultParagraphFont"/>
    <w:link w:val="CommentText"/>
    <w:uiPriority w:val="99"/>
    <w:semiHidden/>
    <w:rsid w:val="00E54DA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E54DAF"/>
    <w:pPr>
      <w:spacing w:after="0"/>
    </w:pPr>
    <w:rPr>
      <w:rFonts w:asciiTheme="minorHAnsi" w:eastAsiaTheme="minorHAnsi" w:hAnsiTheme="minorHAnsi" w:cstheme="minorBidi"/>
      <w:color w:val="auto"/>
      <w:lang w:eastAsia="en-US"/>
    </w:rPr>
  </w:style>
  <w:style w:type="character" w:customStyle="1" w:styleId="FootnoteTextChar">
    <w:name w:val="Footnote Text Char"/>
    <w:basedOn w:val="DefaultParagraphFont"/>
    <w:link w:val="FootnoteText"/>
    <w:uiPriority w:val="99"/>
    <w:semiHidden/>
    <w:rsid w:val="00E54DA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54DAF"/>
    <w:rPr>
      <w:vertAlign w:val="superscript"/>
    </w:rPr>
  </w:style>
  <w:style w:type="character" w:styleId="Hyperlink">
    <w:name w:val="Hyperlink"/>
    <w:basedOn w:val="DefaultParagraphFont"/>
    <w:uiPriority w:val="99"/>
    <w:unhideWhenUsed/>
    <w:rsid w:val="00E54DAF"/>
    <w:rPr>
      <w:color w:val="00B7BD" w:themeColor="hyperlink"/>
      <w:u w:val="single"/>
    </w:rPr>
  </w:style>
  <w:style w:type="character" w:styleId="UnresolvedMention">
    <w:name w:val="Unresolved Mention"/>
    <w:basedOn w:val="DefaultParagraphFont"/>
    <w:uiPriority w:val="99"/>
    <w:rsid w:val="00D77A5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567C"/>
    <w:pPr>
      <w:spacing w:after="120"/>
    </w:pPr>
    <w:rPr>
      <w:rFonts w:ascii="Arial" w:eastAsia="Times New Roman" w:hAnsi="Arial" w:cs="Arial"/>
      <w:b/>
      <w:bCs/>
      <w:color w:val="53565A"/>
      <w:lang w:eastAsia="en-AU"/>
    </w:rPr>
  </w:style>
  <w:style w:type="character" w:customStyle="1" w:styleId="CommentSubjectChar">
    <w:name w:val="Comment Subject Char"/>
    <w:basedOn w:val="CommentTextChar"/>
    <w:link w:val="CommentSubject"/>
    <w:uiPriority w:val="99"/>
    <w:semiHidden/>
    <w:rsid w:val="002C567C"/>
    <w:rPr>
      <w:rFonts w:ascii="Arial" w:eastAsiaTheme="minorHAnsi" w:hAnsi="Arial" w:cs="Arial"/>
      <w:b/>
      <w:bCs/>
      <w:color w:val="53565A"/>
      <w:lang w:eastAsia="en-US"/>
    </w:rPr>
  </w:style>
  <w:style w:type="character" w:customStyle="1" w:styleId="ListParagraphChar">
    <w:name w:val="List Paragraph Char"/>
    <w:aliases w:val="NFP GP Bulleted List Char,Recommendation Char,List Paragraph1 Char,2. List Bullet 2 Char,List Paragraph11 Char,L Char,F5 List Paragraph Char,Dot pt Char,CV text Char,Table text Char,List Paragraph111 Char,Numbered Paragraph Char"/>
    <w:link w:val="ListParagraph"/>
    <w:uiPriority w:val="34"/>
    <w:qFormat/>
    <w:rsid w:val="00F679AF"/>
    <w:rPr>
      <w:rFonts w:asciiTheme="minorHAnsi" w:eastAsiaTheme="minorHAnsi" w:hAnsiTheme="minorHAnsi" w:cstheme="minorBidi"/>
      <w:sz w:val="22"/>
      <w:szCs w:val="22"/>
      <w:lang w:eastAsia="en-US"/>
    </w:rPr>
  </w:style>
  <w:style w:type="paragraph" w:styleId="Revision">
    <w:name w:val="Revision"/>
    <w:hidden/>
    <w:uiPriority w:val="99"/>
    <w:semiHidden/>
    <w:rsid w:val="000733F8"/>
    <w:rPr>
      <w:rFonts w:ascii="Arial" w:hAnsi="Arial" w:cs="Arial"/>
      <w:color w:val="53565A"/>
    </w:rPr>
  </w:style>
  <w:style w:type="character" w:customStyle="1" w:styleId="accessible-external">
    <w:name w:val="accessible-external"/>
    <w:basedOn w:val="DefaultParagraphFont"/>
    <w:rsid w:val="001D6A27"/>
  </w:style>
  <w:style w:type="paragraph" w:styleId="NormalWeb">
    <w:name w:val="Normal (Web)"/>
    <w:basedOn w:val="Normal"/>
    <w:uiPriority w:val="99"/>
    <w:semiHidden/>
    <w:unhideWhenUsed/>
    <w:rsid w:val="00A72AF5"/>
    <w:pPr>
      <w:spacing w:before="100" w:beforeAutospacing="1" w:after="100" w:afterAutospacing="1"/>
    </w:pPr>
    <w:rPr>
      <w:rFonts w:ascii="Times New Roman" w:hAnsi="Times New Roman" w:cs="Times New Roman"/>
      <w:color w:val="auto"/>
      <w:sz w:val="24"/>
      <w:szCs w:val="24"/>
    </w:rPr>
  </w:style>
  <w:style w:type="character" w:customStyle="1" w:styleId="TrackedAdded">
    <w:name w:val="Tracked Added"/>
    <w:basedOn w:val="DefaultParagraphFont"/>
    <w:rsid w:val="00BF15FD"/>
    <w:rPr>
      <w:rFonts w:ascii="Calibri" w:hAnsi="Calibri" w:cs="Calibri"/>
      <w:b w:val="0"/>
      <w:bCs/>
      <w:strike w:val="0"/>
      <w:color w:val="0000FF"/>
      <w:sz w:val="24"/>
      <w:szCs w:val="24"/>
      <w:u w:val="single"/>
      <w:bdr w:val="none" w:sz="0" w:space="0" w:color="auto"/>
      <w:shd w:val="clear" w:color="auto" w:fill="auto"/>
    </w:rPr>
  </w:style>
  <w:style w:type="character" w:customStyle="1" w:styleId="TrackedDeleted">
    <w:name w:val="Tracked Deleted"/>
    <w:basedOn w:val="DefaultParagraphFont"/>
    <w:rsid w:val="00BF15FD"/>
    <w:rPr>
      <w:rFonts w:ascii="Calibri" w:hAnsi="Calibri" w:cs="Calibri"/>
      <w:b w:val="0"/>
      <w:bCs/>
      <w:strike/>
      <w:dstrike w:val="0"/>
      <w:color w:val="FF0000"/>
      <w:sz w:val="24"/>
      <w:szCs w:val="24"/>
      <w:bdr w:val="none" w:sz="0" w:space="0" w:color="auto"/>
      <w:shd w:val="clear" w:color="auto" w:fill="auto"/>
    </w:rPr>
  </w:style>
  <w:style w:type="character" w:styleId="Mention">
    <w:name w:val="Mention"/>
    <w:basedOn w:val="DefaultParagraphFont"/>
    <w:uiPriority w:val="99"/>
    <w:unhideWhenUsed/>
    <w:rsid w:val="00A768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0849">
      <w:bodyDiv w:val="1"/>
      <w:marLeft w:val="0"/>
      <w:marRight w:val="0"/>
      <w:marTop w:val="0"/>
      <w:marBottom w:val="0"/>
      <w:divBdr>
        <w:top w:val="none" w:sz="0" w:space="0" w:color="auto"/>
        <w:left w:val="none" w:sz="0" w:space="0" w:color="auto"/>
        <w:bottom w:val="none" w:sz="0" w:space="0" w:color="auto"/>
        <w:right w:val="none" w:sz="0" w:space="0" w:color="auto"/>
      </w:divBdr>
    </w:div>
    <w:div w:id="59987710">
      <w:bodyDiv w:val="1"/>
      <w:marLeft w:val="0"/>
      <w:marRight w:val="0"/>
      <w:marTop w:val="0"/>
      <w:marBottom w:val="0"/>
      <w:divBdr>
        <w:top w:val="none" w:sz="0" w:space="0" w:color="auto"/>
        <w:left w:val="none" w:sz="0" w:space="0" w:color="auto"/>
        <w:bottom w:val="none" w:sz="0" w:space="0" w:color="auto"/>
        <w:right w:val="none" w:sz="0" w:space="0" w:color="auto"/>
      </w:divBdr>
    </w:div>
    <w:div w:id="80177389">
      <w:bodyDiv w:val="1"/>
      <w:marLeft w:val="0"/>
      <w:marRight w:val="0"/>
      <w:marTop w:val="0"/>
      <w:marBottom w:val="0"/>
      <w:divBdr>
        <w:top w:val="none" w:sz="0" w:space="0" w:color="auto"/>
        <w:left w:val="none" w:sz="0" w:space="0" w:color="auto"/>
        <w:bottom w:val="none" w:sz="0" w:space="0" w:color="auto"/>
        <w:right w:val="none" w:sz="0" w:space="0" w:color="auto"/>
      </w:divBdr>
    </w:div>
    <w:div w:id="134110472">
      <w:bodyDiv w:val="1"/>
      <w:marLeft w:val="0"/>
      <w:marRight w:val="0"/>
      <w:marTop w:val="0"/>
      <w:marBottom w:val="0"/>
      <w:divBdr>
        <w:top w:val="none" w:sz="0" w:space="0" w:color="auto"/>
        <w:left w:val="none" w:sz="0" w:space="0" w:color="auto"/>
        <w:bottom w:val="none" w:sz="0" w:space="0" w:color="auto"/>
        <w:right w:val="none" w:sz="0" w:space="0" w:color="auto"/>
      </w:divBdr>
    </w:div>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603462530">
      <w:bodyDiv w:val="1"/>
      <w:marLeft w:val="0"/>
      <w:marRight w:val="0"/>
      <w:marTop w:val="0"/>
      <w:marBottom w:val="0"/>
      <w:divBdr>
        <w:top w:val="none" w:sz="0" w:space="0" w:color="auto"/>
        <w:left w:val="none" w:sz="0" w:space="0" w:color="auto"/>
        <w:bottom w:val="none" w:sz="0" w:space="0" w:color="auto"/>
        <w:right w:val="none" w:sz="0" w:space="0" w:color="auto"/>
      </w:divBdr>
    </w:div>
    <w:div w:id="621347670">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003585004">
      <w:bodyDiv w:val="1"/>
      <w:marLeft w:val="0"/>
      <w:marRight w:val="0"/>
      <w:marTop w:val="0"/>
      <w:marBottom w:val="0"/>
      <w:divBdr>
        <w:top w:val="none" w:sz="0" w:space="0" w:color="auto"/>
        <w:left w:val="none" w:sz="0" w:space="0" w:color="auto"/>
        <w:bottom w:val="none" w:sz="0" w:space="0" w:color="auto"/>
        <w:right w:val="none" w:sz="0" w:space="0" w:color="auto"/>
      </w:divBdr>
    </w:div>
    <w:div w:id="1027411596">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385060558">
      <w:bodyDiv w:val="1"/>
      <w:marLeft w:val="0"/>
      <w:marRight w:val="0"/>
      <w:marTop w:val="0"/>
      <w:marBottom w:val="0"/>
      <w:divBdr>
        <w:top w:val="none" w:sz="0" w:space="0" w:color="auto"/>
        <w:left w:val="none" w:sz="0" w:space="0" w:color="auto"/>
        <w:bottom w:val="none" w:sz="0" w:space="0" w:color="auto"/>
        <w:right w:val="none" w:sz="0" w:space="0" w:color="auto"/>
      </w:divBdr>
    </w:div>
    <w:div w:id="1421099240">
      <w:bodyDiv w:val="1"/>
      <w:marLeft w:val="0"/>
      <w:marRight w:val="0"/>
      <w:marTop w:val="0"/>
      <w:marBottom w:val="0"/>
      <w:divBdr>
        <w:top w:val="none" w:sz="0" w:space="0" w:color="auto"/>
        <w:left w:val="none" w:sz="0" w:space="0" w:color="auto"/>
        <w:bottom w:val="none" w:sz="0" w:space="0" w:color="auto"/>
        <w:right w:val="none" w:sz="0" w:space="0" w:color="auto"/>
      </w:divBdr>
    </w:div>
    <w:div w:id="1676106675">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966424485">
      <w:bodyDiv w:val="1"/>
      <w:marLeft w:val="0"/>
      <w:marRight w:val="0"/>
      <w:marTop w:val="0"/>
      <w:marBottom w:val="0"/>
      <w:divBdr>
        <w:top w:val="none" w:sz="0" w:space="0" w:color="auto"/>
        <w:left w:val="none" w:sz="0" w:space="0" w:color="auto"/>
        <w:bottom w:val="none" w:sz="0" w:space="0" w:color="auto"/>
        <w:right w:val="none" w:sz="0" w:space="0" w:color="auto"/>
      </w:divBdr>
    </w:div>
    <w:div w:id="2066565791">
      <w:bodyDiv w:val="1"/>
      <w:marLeft w:val="0"/>
      <w:marRight w:val="0"/>
      <w:marTop w:val="0"/>
      <w:marBottom w:val="0"/>
      <w:divBdr>
        <w:top w:val="none" w:sz="0" w:space="0" w:color="auto"/>
        <w:left w:val="none" w:sz="0" w:space="0" w:color="auto"/>
        <w:bottom w:val="none" w:sz="0" w:space="0" w:color="auto"/>
        <w:right w:val="none" w:sz="0" w:space="0" w:color="auto"/>
      </w:divBdr>
    </w:div>
    <w:div w:id="2079084598">
      <w:bodyDiv w:val="1"/>
      <w:marLeft w:val="0"/>
      <w:marRight w:val="0"/>
      <w:marTop w:val="0"/>
      <w:marBottom w:val="0"/>
      <w:divBdr>
        <w:top w:val="none" w:sz="0" w:space="0" w:color="auto"/>
        <w:left w:val="none" w:sz="0" w:space="0" w:color="auto"/>
        <w:bottom w:val="none" w:sz="0" w:space="0" w:color="auto"/>
        <w:right w:val="none" w:sz="0" w:space="0" w:color="auto"/>
      </w:divBdr>
    </w:div>
    <w:div w:id="21000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vic.gov.au/contact-us/complai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away.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originalbusinessvic@ecodev.vi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a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Jessica Zammit (DJPR)</DisplayName>
        <AccountId>82</AccountId>
        <AccountType/>
      </UserInfo>
      <UserInfo>
        <DisplayName>Lindsay Lipson (DTF)</DisplayName>
        <AccountId>430</AccountId>
        <AccountType/>
      </UserInfo>
      <UserInfo>
        <DisplayName>SharingLinks.94bca61f-db0b-43a4-8fe2-3561784aac80.Flexible.91faff30-b13e-46a8-8d5c-daaaff000150</DisplayName>
        <AccountId>451</AccountId>
        <AccountType/>
      </UserInfo>
      <UserInfo>
        <DisplayName>Bethany C Van Der Oord (DJPR)</DisplayName>
        <AccountId>155</AccountId>
        <AccountType/>
      </UserInfo>
      <UserInfo>
        <DisplayName>Justine X Smith (DJPR)</DisplayName>
        <AccountId>405</AccountId>
        <AccountType/>
      </UserInfo>
      <UserInfo>
        <DisplayName>Pauline M Horan (DJPR)</DisplayName>
        <AccountId>901</AccountId>
        <AccountType/>
      </UserInfo>
      <UserInfo>
        <DisplayName>Kirra A Skrobalak (DJPR)</DisplayName>
        <AccountId>44</AccountId>
        <AccountType/>
      </UserInfo>
      <UserInfo>
        <DisplayName>Elizabeth R Liddle (DJPR)</DisplayName>
        <AccountId>238</AccountId>
        <AccountType/>
      </UserInfo>
      <UserInfo>
        <DisplayName>Ingrid L Anderson (DJPR)</DisplayName>
        <AccountId>55</AccountId>
        <AccountType/>
      </UserInfo>
      <UserInfo>
        <DisplayName>Megan L Smart (DJPR)</DisplayName>
        <AccountId>61</AccountId>
        <AccountType/>
      </UserInfo>
      <UserInfo>
        <DisplayName>Marcelle X Macarthur-Young (DJPR)</DisplayName>
        <AccountId>3788</AccountId>
        <AccountType/>
      </UserInfo>
      <UserInfo>
        <DisplayName>Douglas Pedroso (DJPR)</DisplayName>
        <AccountId>3595</AccountId>
        <AccountType/>
      </UserInfo>
      <UserInfo>
        <DisplayName>Simon A Vallone (DJPR)</DisplayName>
        <AccountId>594</AccountId>
        <AccountType/>
      </UserInfo>
      <UserInfo>
        <DisplayName>Kayla R Chivers (DJPR)</DisplayName>
        <AccountId>2452</AccountId>
        <AccountType/>
      </UserInfo>
      <UserInfo>
        <DisplayName>Byron S Adu (DJPR)</DisplayName>
        <AccountId>331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B44626958014DB3F1B56ED0F77BF0" ma:contentTypeVersion="13" ma:contentTypeDescription="Create a new document." ma:contentTypeScope="" ma:versionID="7dce32e0e681066f7c6766e6e9559f8f">
  <xsd:schema xmlns:xsd="http://www.w3.org/2001/XMLSchema" xmlns:xs="http://www.w3.org/2001/XMLSchema" xmlns:p="http://schemas.microsoft.com/office/2006/metadata/properties" xmlns:ns2="498a0cc5-c2a5-4cf9-8fa4-b0a7e7f68826" xmlns:ns3="3b47cfa9-c43f-4775-9811-8aa20da7a388" targetNamespace="http://schemas.microsoft.com/office/2006/metadata/properties" ma:root="true" ma:fieldsID="a49da72c9039b6d8deddb47c47e0314b" ns2:_="" ns3:_="">
    <xsd:import namespace="498a0cc5-c2a5-4cf9-8fa4-b0a7e7f68826"/>
    <xsd:import namespace="3b47cfa9-c43f-4775-9811-8aa20da7a3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7cfa9-c43f-4775-9811-8aa20da7a3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76C8C-EDC0-45A2-9379-5DBE56B47D27}">
  <ds:schemaRefs>
    <ds:schemaRef ds:uri="http://schemas.openxmlformats.org/officeDocument/2006/bibliography"/>
  </ds:schemaRefs>
</ds:datastoreItem>
</file>

<file path=customXml/itemProps2.xml><?xml version="1.0" encoding="utf-8"?>
<ds:datastoreItem xmlns:ds="http://schemas.openxmlformats.org/officeDocument/2006/customXml" ds:itemID="{FB14D4F6-A6E4-4439-B865-51B54B537D11}">
  <ds:schemaRefs>
    <ds:schemaRef ds:uri="http://schemas.microsoft.com/sharepoint/v3/contenttype/forms"/>
  </ds:schemaRefs>
</ds:datastoreItem>
</file>

<file path=customXml/itemProps3.xml><?xml version="1.0" encoding="utf-8"?>
<ds:datastoreItem xmlns:ds="http://schemas.openxmlformats.org/officeDocument/2006/customXml" ds:itemID="{4232DC18-3506-45CA-95B9-7F2C04227F79}">
  <ds:schemaRefs>
    <ds:schemaRef ds:uri="http://purl.org/dc/dcmitype/"/>
    <ds:schemaRef ds:uri="3b47cfa9-c43f-4775-9811-8aa20da7a38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98a0cc5-c2a5-4cf9-8fa4-b0a7e7f68826"/>
    <ds:schemaRef ds:uri="http://www.w3.org/XML/1998/namespace"/>
  </ds:schemaRefs>
</ds:datastoreItem>
</file>

<file path=customXml/itemProps4.xml><?xml version="1.0" encoding="utf-8"?>
<ds:datastoreItem xmlns:ds="http://schemas.openxmlformats.org/officeDocument/2006/customXml" ds:itemID="{FDD72954-7240-4452-A074-C320535C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3b47cfa9-c43f-4775-9811-8aa20da7a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1368</Words>
  <Characters>7807</Characters>
  <Application>Microsoft Office Word</Application>
  <DocSecurity>0</DocSecurity>
  <Lines>65</Lines>
  <Paragraphs>18</Paragraphs>
  <ScaleCrop>false</ScaleCrop>
  <Company/>
  <LinksUpToDate>false</LinksUpToDate>
  <CharactersWithSpaces>9157</CharactersWithSpaces>
  <SharedDoc>false</SharedDoc>
  <HLinks>
    <vt:vector size="30" baseType="variant">
      <vt:variant>
        <vt:i4>2490376</vt:i4>
      </vt:variant>
      <vt:variant>
        <vt:i4>9</vt:i4>
      </vt:variant>
      <vt:variant>
        <vt:i4>0</vt:i4>
      </vt:variant>
      <vt:variant>
        <vt:i4>5</vt:i4>
      </vt:variant>
      <vt:variant>
        <vt:lpwstr>mailto:aboriginalbusinessvic@ecodev.vic.gov.au</vt:lpwstr>
      </vt:variant>
      <vt:variant>
        <vt:lpwstr/>
      </vt:variant>
      <vt:variant>
        <vt:i4>7995455</vt:i4>
      </vt:variant>
      <vt:variant>
        <vt:i4>6</vt:i4>
      </vt:variant>
      <vt:variant>
        <vt:i4>0</vt:i4>
      </vt:variant>
      <vt:variant>
        <vt:i4>5</vt:i4>
      </vt:variant>
      <vt:variant>
        <vt:lpwstr>http://www.business.vic.gov.au/</vt:lpwstr>
      </vt:variant>
      <vt:variant>
        <vt:lpwstr/>
      </vt:variant>
      <vt:variant>
        <vt:i4>524355</vt:i4>
      </vt:variant>
      <vt:variant>
        <vt:i4>3</vt:i4>
      </vt:variant>
      <vt:variant>
        <vt:i4>0</vt:i4>
      </vt:variant>
      <vt:variant>
        <vt:i4>5</vt:i4>
      </vt:variant>
      <vt:variant>
        <vt:lpwstr>https://business.vic.gov.au/contact-us/complaints</vt:lpwstr>
      </vt:variant>
      <vt:variant>
        <vt:lpwstr/>
      </vt:variant>
      <vt:variant>
        <vt:i4>6422564</vt:i4>
      </vt:variant>
      <vt:variant>
        <vt:i4>0</vt:i4>
      </vt:variant>
      <vt:variant>
        <vt:i4>0</vt:i4>
      </vt:variant>
      <vt:variant>
        <vt:i4>5</vt:i4>
      </vt:variant>
      <vt:variant>
        <vt:lpwstr>https://kinaway.com.au/</vt:lpwstr>
      </vt:variant>
      <vt:variant>
        <vt:lpwstr/>
      </vt:variant>
      <vt:variant>
        <vt:i4>3014716</vt:i4>
      </vt:variant>
      <vt:variant>
        <vt:i4>0</vt:i4>
      </vt:variant>
      <vt:variant>
        <vt:i4>0</vt:i4>
      </vt:variant>
      <vt:variant>
        <vt:i4>5</vt:i4>
      </vt:variant>
      <vt:variant>
        <vt:lpwstr>https://www.aat.org.au/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2021-10-11T04:37:00Z</dcterms:created>
  <dcterms:modified xsi:type="dcterms:W3CDTF">2021-10-11T04:37:00Z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4;#Stakeholder Communications and Channels|83c7d14a-c7cb-45bb-a228-f81f6acaecb1</vt:lpwstr>
  </property>
  <property fmtid="{D5CDD505-2E9C-101B-9397-08002B2CF9AE}" pid="3" name="DEDJTRBranch">
    <vt:lpwstr/>
  </property>
  <property fmtid="{D5CDD505-2E9C-101B-9397-08002B2CF9AE}" pid="4" name="DEDJTRSection">
    <vt:lpwstr/>
  </property>
  <property fmtid="{D5CDD505-2E9C-101B-9397-08002B2CF9AE}" pid="5" name="DEDJTRSecurityClassification">
    <vt:lpwstr/>
  </property>
  <property fmtid="{D5CDD505-2E9C-101B-9397-08002B2CF9AE}" pid="6" name="DEDJTRGroup">
    <vt:lpwstr>5;#Strategy and Planning|0cf017f1-1cbd-486e-a3c6-1c81634bf8fc</vt:lpwstr>
  </property>
  <property fmtid="{D5CDD505-2E9C-101B-9397-08002B2CF9AE}" pid="7" name="Replytype">
    <vt:lpwstr/>
  </property>
  <property fmtid="{D5CDD505-2E9C-101B-9397-08002B2CF9AE}" pid="8" name="_docset_NoMedatataSyncRequired">
    <vt:lpwstr>False</vt:lpwstr>
  </property>
  <property fmtid="{D5CDD505-2E9C-101B-9397-08002B2CF9AE}" pid="9" name="ContentTypeId">
    <vt:lpwstr>0x01010045DB44626958014DB3F1B56ED0F77BF0</vt:lpwstr>
  </property>
</Properties>
</file>