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  <w:b w:val="0"/>
          <w:color w:val="000000" w:themeColor="text1"/>
          <w:sz w:val="18"/>
          <w:szCs w:val="20"/>
          <w:lang w:eastAsia="en-US"/>
        </w:rPr>
        <w:alias w:val="Title"/>
        <w:tag w:val="Title"/>
        <w:id w:val="-1162157536"/>
        <w:placeholder>
          <w:docPart w:val="1F984C9845094CAA8B66143D3C2225E5"/>
        </w:placeholder>
        <w15:color w:val="FF0000"/>
      </w:sdtPr>
      <w:sdtEndPr>
        <w:rPr>
          <w:color w:val="201547" w:themeColor="text2"/>
          <w:sz w:val="32"/>
          <w:szCs w:val="36"/>
        </w:rPr>
      </w:sdtEndPr>
      <w:sdtContent>
        <w:p w14:paraId="37645366" w14:textId="77777777" w:rsidR="00D33789" w:rsidRPr="00D33789" w:rsidRDefault="00D33789" w:rsidP="00D33789">
          <w:pPr>
            <w:pStyle w:val="Title"/>
            <w:rPr>
              <w:color w:val="201547" w:themeColor="text2"/>
            </w:rPr>
          </w:pPr>
        </w:p>
        <w:p w14:paraId="1EE0324B" w14:textId="4FF528D8" w:rsidR="00D33789" w:rsidRPr="00D33789" w:rsidRDefault="00E044C3" w:rsidP="00D33789">
          <w:pPr>
            <w:pStyle w:val="Title"/>
            <w:rPr>
              <w:color w:val="201547" w:themeColor="text2"/>
            </w:rPr>
          </w:pPr>
          <w:r>
            <w:rPr>
              <w:color w:val="201547" w:themeColor="text2"/>
            </w:rPr>
            <w:t>Business and Community Sport Flood Recovery Grants</w:t>
          </w:r>
          <w:r w:rsidR="00D33789" w:rsidRPr="00D33789">
            <w:rPr>
              <w:color w:val="201547" w:themeColor="text2"/>
            </w:rPr>
            <w:t xml:space="preserve"> </w:t>
          </w:r>
        </w:p>
        <w:p w14:paraId="19F6309B" w14:textId="63B43C03" w:rsidR="00432AAF" w:rsidRPr="00D33789" w:rsidRDefault="00D33789" w:rsidP="00D33789">
          <w:pPr>
            <w:pStyle w:val="instructions"/>
            <w:rPr>
              <w:color w:val="201547" w:themeColor="text2"/>
              <w:sz w:val="32"/>
              <w:szCs w:val="36"/>
            </w:rPr>
            <w:sectPr w:rsidR="00432AAF" w:rsidRPr="00D33789" w:rsidSect="00377116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992" w:right="1418" w:bottom="1418" w:left="1418" w:header="510" w:footer="805" w:gutter="0"/>
              <w:cols w:space="708"/>
              <w:titlePg/>
              <w:docGrid w:linePitch="360"/>
            </w:sectPr>
          </w:pPr>
          <w:r w:rsidRPr="00D33789">
            <w:rPr>
              <w:color w:val="201547" w:themeColor="text2"/>
              <w:sz w:val="32"/>
              <w:szCs w:val="36"/>
            </w:rPr>
            <w:t xml:space="preserve">Stakeholder </w:t>
          </w:r>
          <w:r w:rsidR="00782C10">
            <w:rPr>
              <w:color w:val="201547" w:themeColor="text2"/>
              <w:sz w:val="32"/>
              <w:szCs w:val="36"/>
            </w:rPr>
            <w:t>p</w:t>
          </w:r>
          <w:r>
            <w:rPr>
              <w:color w:val="201547" w:themeColor="text2"/>
              <w:sz w:val="32"/>
              <w:szCs w:val="36"/>
            </w:rPr>
            <w:t xml:space="preserve">ack </w:t>
          </w:r>
          <w:r w:rsidR="00782C10">
            <w:rPr>
              <w:color w:val="201547" w:themeColor="text2"/>
              <w:sz w:val="32"/>
              <w:szCs w:val="36"/>
            </w:rPr>
            <w:softHyphen/>
            <w:t>–</w:t>
          </w:r>
          <w:r>
            <w:rPr>
              <w:color w:val="201547" w:themeColor="text2"/>
              <w:sz w:val="32"/>
              <w:szCs w:val="36"/>
            </w:rPr>
            <w:t xml:space="preserve"> </w:t>
          </w:r>
          <w:r w:rsidRPr="00D33789">
            <w:rPr>
              <w:color w:val="201547" w:themeColor="text2"/>
              <w:sz w:val="32"/>
              <w:szCs w:val="36"/>
            </w:rPr>
            <w:t xml:space="preserve">Social </w:t>
          </w:r>
          <w:r w:rsidR="00782C10">
            <w:rPr>
              <w:color w:val="201547" w:themeColor="text2"/>
              <w:sz w:val="32"/>
              <w:szCs w:val="36"/>
            </w:rPr>
            <w:t>m</w:t>
          </w:r>
          <w:r w:rsidRPr="00D33789">
            <w:rPr>
              <w:color w:val="201547" w:themeColor="text2"/>
              <w:sz w:val="32"/>
              <w:szCs w:val="36"/>
            </w:rPr>
            <w:t xml:space="preserve">edia </w:t>
          </w:r>
          <w:r w:rsidR="00782C10">
            <w:rPr>
              <w:color w:val="201547" w:themeColor="text2"/>
              <w:sz w:val="32"/>
              <w:szCs w:val="36"/>
            </w:rPr>
            <w:t>tiles and c</w:t>
          </w:r>
          <w:r w:rsidRPr="00D33789">
            <w:rPr>
              <w:color w:val="201547" w:themeColor="text2"/>
              <w:sz w:val="32"/>
              <w:szCs w:val="36"/>
            </w:rPr>
            <w:t xml:space="preserve">opy </w:t>
          </w:r>
        </w:p>
      </w:sdtContent>
    </w:sdt>
    <w:p w14:paraId="14B3571E" w14:textId="12A6CC03" w:rsidR="00D76005" w:rsidRPr="00782C10" w:rsidRDefault="00D33789" w:rsidP="00D622D7">
      <w:pPr>
        <w:pStyle w:val="heading1Navy"/>
        <w:rPr>
          <w:b/>
          <w:bCs/>
        </w:rPr>
      </w:pPr>
      <w:r w:rsidRPr="00782C10">
        <w:rPr>
          <w:b/>
          <w:bCs/>
        </w:rPr>
        <w:t xml:space="preserve">Long </w:t>
      </w:r>
      <w:r w:rsidR="00B6661B" w:rsidRPr="00782C10">
        <w:rPr>
          <w:b/>
          <w:bCs/>
        </w:rPr>
        <w:t>c</w:t>
      </w:r>
      <w:r w:rsidRPr="00782C10">
        <w:rPr>
          <w:b/>
          <w:bCs/>
        </w:rPr>
        <w:t xml:space="preserve">opy </w:t>
      </w:r>
      <w:r w:rsidR="00782C10" w:rsidRPr="00782C10">
        <w:rPr>
          <w:b/>
          <w:bCs/>
        </w:rPr>
        <w:t>(</w:t>
      </w:r>
      <w:r w:rsidRPr="00782C10">
        <w:rPr>
          <w:b/>
          <w:bCs/>
        </w:rPr>
        <w:t>Generic</w:t>
      </w:r>
      <w:r w:rsidR="00782C10" w:rsidRPr="00782C10">
        <w:rPr>
          <w:b/>
          <w:bCs/>
        </w:rPr>
        <w:t>)</w:t>
      </w:r>
    </w:p>
    <w:p w14:paraId="6CCCA4B2" w14:textId="77777777" w:rsidR="00AB29CF" w:rsidRPr="00AB29CF" w:rsidRDefault="00AB29CF" w:rsidP="00AB29CF">
      <w:pPr>
        <w:pStyle w:val="bodycopy"/>
        <w:spacing w:after="240"/>
        <w:rPr>
          <w:color w:val="auto"/>
          <w:sz w:val="22"/>
          <w:szCs w:val="22"/>
        </w:rPr>
      </w:pPr>
      <w:r w:rsidRPr="00AB29CF">
        <w:rPr>
          <w:color w:val="auto"/>
          <w:sz w:val="22"/>
          <w:szCs w:val="22"/>
        </w:rPr>
        <w:t>Applications for grants of up to $50,000 for flood-affected businesses and organisations are closing soon.</w:t>
      </w:r>
    </w:p>
    <w:p w14:paraId="01D722D3" w14:textId="77777777" w:rsidR="00AB29CF" w:rsidRPr="00AB29CF" w:rsidRDefault="00AB29CF" w:rsidP="00AB29CF">
      <w:pPr>
        <w:pStyle w:val="bodycopy"/>
        <w:spacing w:after="240"/>
        <w:rPr>
          <w:color w:val="auto"/>
          <w:sz w:val="22"/>
          <w:szCs w:val="22"/>
        </w:rPr>
      </w:pPr>
      <w:r w:rsidRPr="00AB29CF">
        <w:rPr>
          <w:color w:val="auto"/>
          <w:sz w:val="22"/>
          <w:szCs w:val="22"/>
        </w:rPr>
        <w:t xml:space="preserve">If your business, not-for-profit or community sport and active recreation organisation has experienced direct damage to property, assets, stock or equipment due to floods, you may be eligible. </w:t>
      </w:r>
    </w:p>
    <w:p w14:paraId="355FAA55" w14:textId="77777777" w:rsidR="00AB29CF" w:rsidRPr="00AB29CF" w:rsidRDefault="00AB29CF" w:rsidP="00AB29CF">
      <w:pPr>
        <w:pStyle w:val="bodycopy"/>
        <w:spacing w:after="240"/>
        <w:rPr>
          <w:color w:val="auto"/>
          <w:sz w:val="22"/>
          <w:szCs w:val="22"/>
        </w:rPr>
      </w:pPr>
      <w:r w:rsidRPr="00AB29CF">
        <w:rPr>
          <w:color w:val="auto"/>
          <w:sz w:val="22"/>
          <w:szCs w:val="22"/>
        </w:rPr>
        <w:t xml:space="preserve">The Business and Community Sport Flood Recovery Grants program will close </w:t>
      </w:r>
      <w:r w:rsidRPr="00AB29CF">
        <w:rPr>
          <w:b/>
          <w:bCs/>
          <w:color w:val="auto"/>
          <w:sz w:val="22"/>
          <w:szCs w:val="22"/>
        </w:rPr>
        <w:t>at 4pm on Monday 1 May 2023</w:t>
      </w:r>
      <w:r w:rsidRPr="00AB29CF">
        <w:rPr>
          <w:color w:val="auto"/>
          <w:sz w:val="22"/>
          <w:szCs w:val="22"/>
        </w:rPr>
        <w:t>. Initial applications only require photo evidence of damage and an estimate of costs with additional claims available to be made until Wednesday 1 November.</w:t>
      </w:r>
    </w:p>
    <w:p w14:paraId="321642C4" w14:textId="77777777" w:rsidR="00AB29CF" w:rsidRPr="00AB29CF" w:rsidRDefault="00AB29CF" w:rsidP="00AB29CF">
      <w:pPr>
        <w:pStyle w:val="bodycopy"/>
        <w:spacing w:after="240"/>
        <w:rPr>
          <w:color w:val="auto"/>
          <w:sz w:val="22"/>
          <w:szCs w:val="22"/>
        </w:rPr>
      </w:pPr>
      <w:r w:rsidRPr="00AB29CF">
        <w:rPr>
          <w:color w:val="auto"/>
          <w:sz w:val="22"/>
          <w:szCs w:val="22"/>
        </w:rPr>
        <w:t xml:space="preserve">Apply now: </w:t>
      </w:r>
      <w:hyperlink r:id="rId16" w:history="1">
        <w:r w:rsidRPr="00AB29CF">
          <w:rPr>
            <w:rStyle w:val="Hyperlink"/>
            <w:sz w:val="22"/>
            <w:szCs w:val="22"/>
          </w:rPr>
          <w:t>business.vic.gov.au/</w:t>
        </w:r>
      </w:hyperlink>
      <w:hyperlink r:id="rId17" w:history="1">
        <w:r w:rsidRPr="00AB29CF">
          <w:rPr>
            <w:rStyle w:val="Hyperlink"/>
            <w:sz w:val="22"/>
            <w:szCs w:val="22"/>
          </w:rPr>
          <w:t>floodrecovery</w:t>
        </w:r>
      </w:hyperlink>
      <w:r w:rsidRPr="00AB29CF">
        <w:rPr>
          <w:color w:val="auto"/>
          <w:sz w:val="22"/>
          <w:szCs w:val="22"/>
        </w:rPr>
        <w:t> </w:t>
      </w:r>
    </w:p>
    <w:p w14:paraId="1B0C396A" w14:textId="4688AC67" w:rsidR="00AB29CF" w:rsidRPr="00AB29CF" w:rsidRDefault="00AB29CF" w:rsidP="00AB29CF">
      <w:pPr>
        <w:pStyle w:val="bodycopy"/>
        <w:spacing w:after="240"/>
        <w:rPr>
          <w:color w:val="auto"/>
          <w:sz w:val="22"/>
          <w:szCs w:val="22"/>
        </w:rPr>
      </w:pPr>
      <w:r w:rsidRPr="00AB29CF">
        <w:rPr>
          <w:color w:val="auto"/>
          <w:sz w:val="22"/>
          <w:szCs w:val="22"/>
        </w:rPr>
        <w:t xml:space="preserve">Business Relief Advisers can help you to apply and provide immediate support, information and advice. Register online at </w:t>
      </w:r>
      <w:hyperlink r:id="rId18" w:history="1">
        <w:r w:rsidRPr="00AB29CF">
          <w:rPr>
            <w:rStyle w:val="Hyperlink"/>
            <w:sz w:val="22"/>
            <w:szCs w:val="22"/>
          </w:rPr>
          <w:t>business.vic.gov.au/</w:t>
        </w:r>
      </w:hyperlink>
      <w:hyperlink r:id="rId19" w:history="1">
        <w:r w:rsidRPr="00AB29CF">
          <w:rPr>
            <w:rStyle w:val="Hyperlink"/>
            <w:sz w:val="22"/>
            <w:szCs w:val="22"/>
          </w:rPr>
          <w:t>reliefservice</w:t>
        </w:r>
      </w:hyperlink>
      <w:hyperlink r:id="rId20" w:history="1">
        <w:r w:rsidRPr="00AB29CF">
          <w:rPr>
            <w:rStyle w:val="Hyperlink"/>
            <w:sz w:val="22"/>
            <w:szCs w:val="22"/>
          </w:rPr>
          <w:t xml:space="preserve"> </w:t>
        </w:r>
      </w:hyperlink>
      <w:r w:rsidRPr="00AB29CF">
        <w:rPr>
          <w:color w:val="auto"/>
          <w:sz w:val="22"/>
          <w:szCs w:val="22"/>
        </w:rPr>
        <w:t xml:space="preserve"> or call the Business Victoria hotline on 13 22 15. </w:t>
      </w:r>
    </w:p>
    <w:p w14:paraId="3F0353AD" w14:textId="77777777" w:rsidR="00AB29CF" w:rsidRPr="00AB29CF" w:rsidRDefault="00AB29CF" w:rsidP="00AB29CF">
      <w:pPr>
        <w:pStyle w:val="bodycopy"/>
        <w:spacing w:after="240"/>
        <w:rPr>
          <w:color w:val="auto"/>
          <w:sz w:val="22"/>
          <w:szCs w:val="22"/>
        </w:rPr>
      </w:pPr>
      <w:r w:rsidRPr="00AB29CF">
        <w:rPr>
          <w:color w:val="auto"/>
          <w:sz w:val="22"/>
          <w:szCs w:val="22"/>
        </w:rPr>
        <w:t>This program is jointly funded by the Australian and Victorian Governments through Disaster Recovery Funding Arrangements.  </w:t>
      </w:r>
    </w:p>
    <w:p w14:paraId="7DADE837" w14:textId="77777777" w:rsidR="00AB29CF" w:rsidRPr="00AB29CF" w:rsidRDefault="00AB29CF" w:rsidP="00AB29CF">
      <w:pPr>
        <w:pStyle w:val="bodycopy"/>
        <w:spacing w:after="240"/>
        <w:rPr>
          <w:color w:val="auto"/>
          <w:sz w:val="22"/>
          <w:szCs w:val="22"/>
        </w:rPr>
      </w:pPr>
      <w:r w:rsidRPr="00AB29CF">
        <w:rPr>
          <w:rFonts w:ascii="Segoe UI Emoji" w:hAnsi="Segoe UI Emoji" w:cs="Segoe UI Emoji"/>
          <w:color w:val="auto"/>
          <w:sz w:val="22"/>
          <w:szCs w:val="22"/>
        </w:rPr>
        <w:t>📷</w:t>
      </w:r>
      <w:r w:rsidRPr="00AB29CF">
        <w:rPr>
          <w:color w:val="auto"/>
          <w:sz w:val="22"/>
          <w:szCs w:val="22"/>
        </w:rPr>
        <w:t xml:space="preserve"> VICSES</w:t>
      </w:r>
    </w:p>
    <w:p w14:paraId="5C5A2190" w14:textId="278CF7A8" w:rsidR="00315404" w:rsidRPr="00782C10" w:rsidRDefault="00D33789" w:rsidP="00D622D7">
      <w:pPr>
        <w:pStyle w:val="heading1Navy"/>
        <w:rPr>
          <w:b/>
          <w:bCs/>
        </w:rPr>
      </w:pPr>
      <w:r w:rsidRPr="00782C10">
        <w:rPr>
          <w:b/>
          <w:bCs/>
        </w:rPr>
        <w:t xml:space="preserve">Short </w:t>
      </w:r>
      <w:r w:rsidR="00B6661B" w:rsidRPr="00782C10">
        <w:rPr>
          <w:b/>
          <w:bCs/>
        </w:rPr>
        <w:t>c</w:t>
      </w:r>
      <w:r w:rsidRPr="00782C10">
        <w:rPr>
          <w:b/>
          <w:bCs/>
        </w:rPr>
        <w:t xml:space="preserve">opy </w:t>
      </w:r>
    </w:p>
    <w:p w14:paraId="228F235E" w14:textId="77777777" w:rsidR="002369FD" w:rsidRPr="002369FD" w:rsidRDefault="002369FD" w:rsidP="002369FD">
      <w:pPr>
        <w:pStyle w:val="bodycopy"/>
        <w:spacing w:after="240"/>
        <w:rPr>
          <w:color w:val="auto"/>
          <w:sz w:val="22"/>
          <w:szCs w:val="22"/>
        </w:rPr>
      </w:pPr>
      <w:r w:rsidRPr="002369FD">
        <w:rPr>
          <w:color w:val="auto"/>
          <w:sz w:val="22"/>
          <w:szCs w:val="22"/>
        </w:rPr>
        <w:t xml:space="preserve">Business and Community Sport Flood Recovery Grants of up to $50k are closing soon. Eligible businesses and community sport organisations with direct damage to property, assets, stock or equipment from Vic floods must apply before 4pm Mon 1 May. </w:t>
      </w:r>
    </w:p>
    <w:p w14:paraId="684C9A9F" w14:textId="77777777" w:rsidR="002369FD" w:rsidRPr="002369FD" w:rsidRDefault="002369FD" w:rsidP="002369FD">
      <w:pPr>
        <w:pStyle w:val="bodycopy"/>
        <w:spacing w:after="240"/>
      </w:pPr>
      <w:r w:rsidRPr="002369FD">
        <w:rPr>
          <w:color w:val="auto"/>
          <w:sz w:val="22"/>
          <w:szCs w:val="22"/>
        </w:rPr>
        <w:t>Info and apply:</w:t>
      </w:r>
      <w:r w:rsidRPr="002369FD">
        <w:t xml:space="preserve"> </w:t>
      </w:r>
      <w:hyperlink r:id="rId21" w:history="1">
        <w:r w:rsidRPr="002369FD">
          <w:rPr>
            <w:rStyle w:val="Hyperlink"/>
            <w:sz w:val="22"/>
            <w:szCs w:val="22"/>
          </w:rPr>
          <w:t>business.vic.gov.au/</w:t>
        </w:r>
      </w:hyperlink>
      <w:hyperlink r:id="rId22" w:history="1">
        <w:r w:rsidRPr="002369FD">
          <w:rPr>
            <w:rStyle w:val="Hyperlink"/>
            <w:sz w:val="22"/>
            <w:szCs w:val="22"/>
          </w:rPr>
          <w:t>floodrecovery</w:t>
        </w:r>
      </w:hyperlink>
    </w:p>
    <w:p w14:paraId="1CA140FF" w14:textId="77777777" w:rsidR="00C346ED" w:rsidRDefault="00C346ED" w:rsidP="00D622D7">
      <w:pPr>
        <w:pStyle w:val="bodycopy"/>
      </w:pPr>
    </w:p>
    <w:p w14:paraId="2FA36778" w14:textId="4DAD5849" w:rsidR="006C6248" w:rsidRDefault="006C6248" w:rsidP="006C6248">
      <w:pPr>
        <w:pStyle w:val="bodycopy"/>
        <w:sectPr w:rsidR="006C6248" w:rsidSect="00377116">
          <w:headerReference w:type="default" r:id="rId23"/>
          <w:footerReference w:type="default" r:id="rId24"/>
          <w:type w:val="continuous"/>
          <w:pgSz w:w="11906" w:h="16838" w:code="9"/>
          <w:pgMar w:top="992" w:right="1418" w:bottom="1418" w:left="1418" w:header="510" w:footer="805" w:gutter="0"/>
          <w:cols w:space="708"/>
          <w:docGrid w:linePitch="360"/>
        </w:sectPr>
      </w:pPr>
    </w:p>
    <w:p w14:paraId="2AC5258A" w14:textId="77777777" w:rsidR="00377116" w:rsidRPr="00DA5B3D" w:rsidRDefault="00377116" w:rsidP="00D622D7">
      <w:pPr>
        <w:pStyle w:val="bodycopy"/>
      </w:pPr>
    </w:p>
    <w:sectPr w:rsidR="00377116" w:rsidRPr="00DA5B3D" w:rsidSect="00377116">
      <w:type w:val="continuous"/>
      <w:pgSz w:w="11906" w:h="16838" w:code="9"/>
      <w:pgMar w:top="992" w:right="1418" w:bottom="1418" w:left="1418" w:header="510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702C" w14:textId="77777777" w:rsidR="0026210E" w:rsidRDefault="0026210E" w:rsidP="00D21116">
      <w:r>
        <w:separator/>
      </w:r>
    </w:p>
  </w:endnote>
  <w:endnote w:type="continuationSeparator" w:id="0">
    <w:p w14:paraId="26922E1A" w14:textId="77777777" w:rsidR="0026210E" w:rsidRDefault="0026210E" w:rsidP="00D21116">
      <w:r>
        <w:continuationSeparator/>
      </w:r>
    </w:p>
  </w:endnote>
  <w:endnote w:type="continuationNotice" w:id="1">
    <w:p w14:paraId="7126DB81" w14:textId="77777777" w:rsidR="0026210E" w:rsidRDefault="00262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EF3A" w14:textId="77777777" w:rsidR="00C82F59" w:rsidRDefault="00C8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636" w14:textId="77777777" w:rsidR="00DC2E41" w:rsidRPr="007272B8" w:rsidRDefault="00C32480" w:rsidP="00DC2E41">
    <w:pPr>
      <w:pStyle w:val="Footer"/>
    </w:pPr>
    <w:r>
      <w:rPr>
        <w:noProof/>
        <w:color w:val="201547"/>
        <w:sz w:val="16"/>
        <w:szCs w:val="16"/>
      </w:rPr>
      <mc:AlternateContent>
        <mc:Choice Requires="wps">
          <w:drawing>
            <wp:anchor distT="0" distB="0" distL="114300" distR="114300" simplePos="1" relativeHeight="251672576" behindDoc="0" locked="0" layoutInCell="0" allowOverlap="1" wp14:anchorId="4B1D00B5" wp14:editId="2844BD25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7bb943b2994bc47a624fc37d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8650C1" w14:textId="5BA65471" w:rsidR="00C32480" w:rsidRPr="00B42E86" w:rsidRDefault="00B42E86" w:rsidP="00B42E86">
                          <w:pPr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2E8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D00B5" id="_x0000_t202" coordsize="21600,21600" o:spt="202" path="m,l,21600r21600,l21600,xe">
              <v:stroke joinstyle="miter"/>
              <v:path gradientshapeok="t" o:connecttype="rect"/>
            </v:shapetype>
            <v:shape id="MSIPCM7bb943b2994bc47a624fc37d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1A8650C1" w14:textId="5BA65471" w:rsidR="00C32480" w:rsidRPr="00B42E86" w:rsidRDefault="00B42E86" w:rsidP="00B42E86">
                    <w:pPr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2E8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41">
      <w:rPr>
        <w:rStyle w:val="PageNumber"/>
        <w:sz w:val="16"/>
        <w:szCs w:val="16"/>
      </w:rPr>
      <w:fldChar w:fldCharType="begin"/>
    </w:r>
    <w:r w:rsidR="00DC2E41">
      <w:rPr>
        <w:rStyle w:val="PageNumber"/>
        <w:sz w:val="16"/>
        <w:szCs w:val="16"/>
      </w:rPr>
      <w:instrText xml:space="preserve"> STYLEREF  Title  \* MERGEFORMAT </w:instrText>
    </w:r>
    <w:r w:rsidR="00DC2E41">
      <w:rPr>
        <w:rStyle w:val="PageNumber"/>
        <w:sz w:val="16"/>
        <w:szCs w:val="16"/>
      </w:rPr>
      <w:fldChar w:fldCharType="separate"/>
    </w:r>
    <w:r w:rsidR="00472364">
      <w:rPr>
        <w:rStyle w:val="PageNumber"/>
        <w:b/>
        <w:bCs/>
        <w:noProof/>
        <w:sz w:val="16"/>
        <w:szCs w:val="16"/>
        <w:lang w:val="en-US"/>
      </w:rPr>
      <w:t>Error! No text of specified style in document.</w:t>
    </w:r>
    <w:r w:rsidR="00DC2E41">
      <w:rPr>
        <w:rStyle w:val="PageNumber"/>
        <w:sz w:val="16"/>
        <w:szCs w:val="16"/>
      </w:rPr>
      <w:fldChar w:fldCharType="end"/>
    </w:r>
    <w:r w:rsidR="00DC2E41" w:rsidRPr="00EE5398">
      <w:rPr>
        <w:noProof/>
        <w:lang w:val="en-GB" w:eastAsia="en-GB"/>
      </w:rPr>
      <w:drawing>
        <wp:anchor distT="0" distB="0" distL="114300" distR="114300" simplePos="0" relativeHeight="251611136" behindDoc="1" locked="0" layoutInCell="0" allowOverlap="1" wp14:anchorId="49C03543" wp14:editId="7018F5A0">
          <wp:simplePos x="0" y="0"/>
          <wp:positionH relativeFrom="page">
            <wp:posOffset>5760720</wp:posOffset>
          </wp:positionH>
          <wp:positionV relativeFrom="page">
            <wp:posOffset>9954895</wp:posOffset>
          </wp:positionV>
          <wp:extent cx="1335600" cy="4032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6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E41" w:rsidRPr="00EE5398">
      <w:rPr>
        <w:rStyle w:val="PageNumber"/>
        <w:sz w:val="18"/>
        <w:szCs w:val="18"/>
      </w:rPr>
      <w:tab/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PAGE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2</w:t>
    </w:r>
    <w:r w:rsidR="00DC2E41" w:rsidRPr="00365C0B">
      <w:rPr>
        <w:rStyle w:val="PageNumber"/>
        <w:sz w:val="18"/>
        <w:szCs w:val="18"/>
      </w:rPr>
      <w:fldChar w:fldCharType="end"/>
    </w:r>
    <w:r w:rsidR="00DC2E41" w:rsidRPr="00365C0B">
      <w:rPr>
        <w:rStyle w:val="PageNumber"/>
        <w:sz w:val="18"/>
        <w:szCs w:val="18"/>
      </w:rPr>
      <w:t xml:space="preserve"> of </w:t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NUMPAGES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3</w:t>
    </w:r>
    <w:r w:rsidR="00DC2E41" w:rsidRPr="00365C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6524" w14:textId="77777777" w:rsidR="00DC2E41" w:rsidRPr="007272B8" w:rsidRDefault="00C32480" w:rsidP="00DC2E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104F1E34" wp14:editId="021A90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5c7c4f43963f5781375df91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345D93" w14:textId="13084F33" w:rsidR="00C32480" w:rsidRPr="00B42E86" w:rsidRDefault="00B42E86" w:rsidP="00B42E86">
                          <w:pPr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2E8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E34" id="_x0000_t202" coordsize="21600,21600" o:spt="202" path="m,l,21600r21600,l21600,xe">
              <v:stroke joinstyle="miter"/>
              <v:path gradientshapeok="t" o:connecttype="rect"/>
            </v:shapetype>
            <v:shape id="MSIPCM5c7c4f43963f5781375df911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02345D93" w14:textId="13084F33" w:rsidR="00C32480" w:rsidRPr="00B42E86" w:rsidRDefault="00B42E86" w:rsidP="00B42E86">
                    <w:pPr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2E8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41" w:rsidRPr="00EE5398">
      <w:rPr>
        <w:noProof/>
        <w:lang w:val="en-GB" w:eastAsia="en-GB"/>
      </w:rPr>
      <w:drawing>
        <wp:anchor distT="0" distB="0" distL="114300" distR="114300" simplePos="0" relativeHeight="251626496" behindDoc="1" locked="0" layoutInCell="0" allowOverlap="1" wp14:anchorId="1950D01C" wp14:editId="501990F8">
          <wp:simplePos x="0" y="0"/>
          <wp:positionH relativeFrom="page">
            <wp:posOffset>5916706</wp:posOffset>
          </wp:positionH>
          <wp:positionV relativeFrom="page">
            <wp:posOffset>9964271</wp:posOffset>
          </wp:positionV>
          <wp:extent cx="1236480" cy="40320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8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A014" w14:textId="44CCECAF" w:rsidR="00DC2E41" w:rsidRPr="007272B8" w:rsidRDefault="00C32480" w:rsidP="00DC2E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E61BB21" wp14:editId="481A10D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8" name="MSIPCM28b642babc711e0535944397" descr="{&quot;HashCode&quot;:37626020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A49755" w14:textId="422F92CD" w:rsidR="00C32480" w:rsidRPr="00B42E86" w:rsidRDefault="00B42E86" w:rsidP="00B42E86">
                          <w:pPr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2E8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1BB21" id="_x0000_t202" coordsize="21600,21600" o:spt="202" path="m,l,21600r21600,l21600,xe">
              <v:stroke joinstyle="miter"/>
              <v:path gradientshapeok="t" o:connecttype="rect"/>
            </v:shapetype>
            <v:shape id="MSIPCM28b642babc711e0535944397" o:spid="_x0000_s1031" type="#_x0000_t202" alt="{&quot;HashCode&quot;:376260202,&quot;Height&quot;:841.0,&quot;Width&quot;:595.0,&quot;Placement&quot;:&quot;Footer&quot;,&quot;Index&quot;:&quot;Primary&quot;,&quot;Section&quot;:2,&quot;Top&quot;:0.0,&quot;Left&quot;:0.0}" style="position:absolute;margin-left:0;margin-top:805.4pt;width:595.3pt;height:21.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JrIN0w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06A49755" w14:textId="422F92CD" w:rsidR="00C32480" w:rsidRPr="00B42E86" w:rsidRDefault="00B42E86" w:rsidP="00B42E86">
                    <w:pPr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2E8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41" w:rsidRPr="00EE5398">
      <w:rPr>
        <w:noProof/>
        <w:lang w:val="en-GB" w:eastAsia="en-GB"/>
      </w:rPr>
      <w:drawing>
        <wp:anchor distT="0" distB="0" distL="114300" distR="114300" simplePos="0" relativeHeight="251658241" behindDoc="1" locked="0" layoutInCell="0" allowOverlap="1" wp14:anchorId="26D31F44" wp14:editId="7EA6A70D">
          <wp:simplePos x="0" y="0"/>
          <wp:positionH relativeFrom="page">
            <wp:posOffset>5809129</wp:posOffset>
          </wp:positionH>
          <wp:positionV relativeFrom="page">
            <wp:posOffset>9964271</wp:posOffset>
          </wp:positionV>
          <wp:extent cx="1236480" cy="40320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8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09">
      <w:rPr>
        <w:rStyle w:val="PageNumber"/>
        <w:sz w:val="16"/>
        <w:szCs w:val="16"/>
      </w:rPr>
      <w:fldChar w:fldCharType="begin"/>
    </w:r>
    <w:r w:rsidR="008F1609">
      <w:rPr>
        <w:rStyle w:val="PageNumber"/>
        <w:sz w:val="16"/>
        <w:szCs w:val="16"/>
      </w:rPr>
      <w:instrText xml:space="preserve"> STYLEREF  Title  \* MERGEFORMAT </w:instrText>
    </w:r>
    <w:r w:rsidR="008F1609">
      <w:rPr>
        <w:rStyle w:val="PageNumber"/>
        <w:sz w:val="16"/>
        <w:szCs w:val="16"/>
      </w:rPr>
      <w:fldChar w:fldCharType="separate"/>
    </w:r>
    <w:r w:rsidR="00742D5D">
      <w:rPr>
        <w:rStyle w:val="PageNumber"/>
        <w:b/>
        <w:bCs/>
        <w:noProof/>
        <w:sz w:val="16"/>
        <w:szCs w:val="16"/>
        <w:lang w:val="en-US"/>
      </w:rPr>
      <w:t>Error! No text of specified style in document.</w:t>
    </w:r>
    <w:r w:rsidR="008F1609">
      <w:rPr>
        <w:rStyle w:val="PageNumber"/>
        <w:sz w:val="16"/>
        <w:szCs w:val="16"/>
      </w:rPr>
      <w:fldChar w:fldCharType="end"/>
    </w:r>
    <w:r w:rsidR="00DC2E41" w:rsidRPr="00EE5398">
      <w:rPr>
        <w:rStyle w:val="PageNumber"/>
        <w:sz w:val="18"/>
        <w:szCs w:val="18"/>
      </w:rPr>
      <w:tab/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PAGE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2</w:t>
    </w:r>
    <w:r w:rsidR="00DC2E41" w:rsidRPr="00365C0B">
      <w:rPr>
        <w:rStyle w:val="PageNumber"/>
        <w:sz w:val="18"/>
        <w:szCs w:val="18"/>
      </w:rPr>
      <w:fldChar w:fldCharType="end"/>
    </w:r>
    <w:r w:rsidR="00DC2E41" w:rsidRPr="00365C0B">
      <w:rPr>
        <w:rStyle w:val="PageNumber"/>
        <w:sz w:val="18"/>
        <w:szCs w:val="18"/>
      </w:rPr>
      <w:t xml:space="preserve"> of </w:t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NUMPAGES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3</w:t>
    </w:r>
    <w:r w:rsidR="00DC2E41" w:rsidRPr="00365C0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84C0" w14:textId="77777777" w:rsidR="0026210E" w:rsidRDefault="0026210E" w:rsidP="00D21116">
      <w:r>
        <w:separator/>
      </w:r>
    </w:p>
  </w:footnote>
  <w:footnote w:type="continuationSeparator" w:id="0">
    <w:p w14:paraId="0D505A0C" w14:textId="77777777" w:rsidR="0026210E" w:rsidRDefault="0026210E" w:rsidP="00D21116">
      <w:r>
        <w:continuationSeparator/>
      </w:r>
    </w:p>
  </w:footnote>
  <w:footnote w:type="continuationNotice" w:id="1">
    <w:p w14:paraId="053AD4BE" w14:textId="77777777" w:rsidR="0026210E" w:rsidRDefault="00262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BD39" w14:textId="77777777" w:rsidR="00C82F59" w:rsidRDefault="00C82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D89" w14:textId="77777777" w:rsidR="008F511C" w:rsidRDefault="00D33789" w:rsidP="001F6527">
    <w:pPr>
      <w:pStyle w:val="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1" relativeHeight="251703296" behindDoc="0" locked="0" layoutInCell="0" allowOverlap="1" wp14:anchorId="090388AF" wp14:editId="59DE463F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4" name="MSIPCM320c4ec8b645d6cfde28fc7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A4C2C" w14:textId="784DE5D9" w:rsidR="00D33789" w:rsidRPr="00B42E86" w:rsidRDefault="00B42E86" w:rsidP="00B42E86">
                          <w:pPr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2E8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388AF" id="_x0000_t202" coordsize="21600,21600" o:spt="202" path="m,l,21600r21600,l21600,xe">
              <v:stroke joinstyle="miter"/>
              <v:path gradientshapeok="t" o:connecttype="rect"/>
            </v:shapetype>
            <v:shape id="MSIPCM320c4ec8b645d6cfde28fc7b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54BA4C2C" w14:textId="784DE5D9" w:rsidR="00D33789" w:rsidRPr="00B42E86" w:rsidRDefault="00B42E86" w:rsidP="00B42E86">
                    <w:pPr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2E8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DF9">
      <w:rPr>
        <w:noProof/>
        <w:lang w:val="en-GB" w:eastAsia="en-GB"/>
      </w:rPr>
      <w:drawing>
        <wp:anchor distT="0" distB="0" distL="114300" distR="114300" simplePos="0" relativeHeight="251641856" behindDoc="1" locked="1" layoutInCell="0" allowOverlap="1" wp14:anchorId="66C542EF" wp14:editId="3F39D24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57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DJTR Factsheets small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C1D87" w14:textId="77777777" w:rsidR="008F511C" w:rsidRPr="00D21116" w:rsidRDefault="008F511C" w:rsidP="001F6527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4C71" w14:textId="77777777" w:rsidR="00D41044" w:rsidRPr="00432AAF" w:rsidRDefault="00D33789" w:rsidP="00432AA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32EB0003" wp14:editId="259D35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5" name="MSIPCM3c3449eaafe5564c5251da5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B3DF3F" w14:textId="7517F74E" w:rsidR="00D33789" w:rsidRPr="00B42E86" w:rsidRDefault="00B42E86" w:rsidP="00B42E86">
                          <w:pPr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2E8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B0003" id="_x0000_t202" coordsize="21600,21600" o:spt="202" path="m,l,21600r21600,l21600,xe">
              <v:stroke joinstyle="miter"/>
              <v:path gradientshapeok="t" o:connecttype="rect"/>
            </v:shapetype>
            <v:shape id="MSIPCM3c3449eaafe5564c5251da53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56B3DF3F" w14:textId="7517F74E" w:rsidR="00D33789" w:rsidRPr="00B42E86" w:rsidRDefault="00B42E86" w:rsidP="00B42E86">
                    <w:pPr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2E8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8BB">
      <w:rPr>
        <w:noProof/>
        <w:lang w:val="en-GB" w:eastAsia="en-GB"/>
      </w:rPr>
      <w:drawing>
        <wp:anchor distT="0" distB="0" distL="114300" distR="114300" simplePos="0" relativeHeight="251657216" behindDoc="1" locked="1" layoutInCell="0" allowOverlap="1" wp14:anchorId="610CA0ED" wp14:editId="3045D57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9600" cy="8172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D188" w14:textId="77777777" w:rsidR="004B77C8" w:rsidRDefault="00D33789" w:rsidP="001F6527">
    <w:pPr>
      <w:pStyle w:val="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99" behindDoc="0" locked="0" layoutInCell="0" allowOverlap="1" wp14:anchorId="303285F9" wp14:editId="5B1220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MSIPCM46704d2d9a44c739f4f01e54" descr="{&quot;HashCode&quot;:35212263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4C41B" w14:textId="0D0A35C6" w:rsidR="00D33789" w:rsidRPr="00B42E86" w:rsidRDefault="00B42E86" w:rsidP="00B42E86">
                          <w:pPr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42E86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285F9" id="_x0000_t202" coordsize="21600,21600" o:spt="202" path="m,l,21600r21600,l21600,xe">
              <v:stroke joinstyle="miter"/>
              <v:path gradientshapeok="t" o:connecttype="rect"/>
            </v:shapetype>
            <v:shape id="MSIPCM46704d2d9a44c739f4f01e54" o:spid="_x0000_s1030" type="#_x0000_t202" alt="{&quot;HashCode&quot;:352122633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60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K9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YTDvQi9kfB1crFYpCVVlWdiYreWxdMQsIvvc&#10;vTBnz/AHJO4BBnGx4h0LfW6P9uoQQDaJoohvj+YZdlRkYu78eqLk3/6nrMsbX/4C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CO3kr0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6214C41B" w14:textId="0D0A35C6" w:rsidR="00D33789" w:rsidRPr="00B42E86" w:rsidRDefault="00B42E86" w:rsidP="00B42E86">
                    <w:pPr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42E86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77C8">
      <w:rPr>
        <w:noProof/>
        <w:lang w:val="en-GB" w:eastAsia="en-GB"/>
      </w:rPr>
      <w:drawing>
        <wp:anchor distT="0" distB="0" distL="114300" distR="114300" simplePos="0" relativeHeight="251658244" behindDoc="1" locked="1" layoutInCell="0" allowOverlap="1" wp14:anchorId="4B243E68" wp14:editId="1E3DE8D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200" cy="1749600"/>
          <wp:effectExtent l="0" t="0" r="0" b="317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A18A9" w14:textId="77777777" w:rsidR="004B77C8" w:rsidRPr="00D21116" w:rsidRDefault="004B77C8" w:rsidP="001F6527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3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A4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502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9C7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E60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B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2D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2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CC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722B64"/>
    <w:multiLevelType w:val="hybridMultilevel"/>
    <w:tmpl w:val="1C0C5306"/>
    <w:lvl w:ilvl="0" w:tplc="648E24A2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762841286">
    <w:abstractNumId w:val="11"/>
  </w:num>
  <w:num w:numId="2" w16cid:durableId="1831872493">
    <w:abstractNumId w:val="10"/>
  </w:num>
  <w:num w:numId="3" w16cid:durableId="560481427">
    <w:abstractNumId w:val="0"/>
  </w:num>
  <w:num w:numId="4" w16cid:durableId="1802335405">
    <w:abstractNumId w:val="1"/>
  </w:num>
  <w:num w:numId="5" w16cid:durableId="585698741">
    <w:abstractNumId w:val="2"/>
  </w:num>
  <w:num w:numId="6" w16cid:durableId="1724910720">
    <w:abstractNumId w:val="3"/>
  </w:num>
  <w:num w:numId="7" w16cid:durableId="1745685067">
    <w:abstractNumId w:val="8"/>
  </w:num>
  <w:num w:numId="8" w16cid:durableId="1542745043">
    <w:abstractNumId w:val="4"/>
  </w:num>
  <w:num w:numId="9" w16cid:durableId="779031696">
    <w:abstractNumId w:val="5"/>
  </w:num>
  <w:num w:numId="10" w16cid:durableId="1567688743">
    <w:abstractNumId w:val="6"/>
  </w:num>
  <w:num w:numId="11" w16cid:durableId="1895964800">
    <w:abstractNumId w:val="7"/>
  </w:num>
  <w:num w:numId="12" w16cid:durableId="17352779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4"/>
    <w:rsid w:val="00055849"/>
    <w:rsid w:val="0006329E"/>
    <w:rsid w:val="00064D8E"/>
    <w:rsid w:val="000B0ABD"/>
    <w:rsid w:val="000C6715"/>
    <w:rsid w:val="000D009C"/>
    <w:rsid w:val="000E5362"/>
    <w:rsid w:val="000E6A9D"/>
    <w:rsid w:val="000F6C1A"/>
    <w:rsid w:val="0012529D"/>
    <w:rsid w:val="001576FE"/>
    <w:rsid w:val="0017653B"/>
    <w:rsid w:val="00194B40"/>
    <w:rsid w:val="00195CC3"/>
    <w:rsid w:val="001A4BCA"/>
    <w:rsid w:val="001B6354"/>
    <w:rsid w:val="001C3026"/>
    <w:rsid w:val="001D26CA"/>
    <w:rsid w:val="001F6527"/>
    <w:rsid w:val="00216E0C"/>
    <w:rsid w:val="0022187C"/>
    <w:rsid w:val="002369FD"/>
    <w:rsid w:val="0025074C"/>
    <w:rsid w:val="00255348"/>
    <w:rsid w:val="0026126A"/>
    <w:rsid w:val="002619C4"/>
    <w:rsid w:val="0026210E"/>
    <w:rsid w:val="0026215C"/>
    <w:rsid w:val="002732E1"/>
    <w:rsid w:val="002C1431"/>
    <w:rsid w:val="002C6F70"/>
    <w:rsid w:val="002F612B"/>
    <w:rsid w:val="003075FB"/>
    <w:rsid w:val="00313423"/>
    <w:rsid w:val="00315404"/>
    <w:rsid w:val="0031573F"/>
    <w:rsid w:val="0033283A"/>
    <w:rsid w:val="00346C25"/>
    <w:rsid w:val="00351D16"/>
    <w:rsid w:val="00366BB6"/>
    <w:rsid w:val="003743A1"/>
    <w:rsid w:val="00377116"/>
    <w:rsid w:val="00386FCA"/>
    <w:rsid w:val="003B70C2"/>
    <w:rsid w:val="003C2BAA"/>
    <w:rsid w:val="003C78BC"/>
    <w:rsid w:val="003F17F8"/>
    <w:rsid w:val="004016B7"/>
    <w:rsid w:val="00405D6F"/>
    <w:rsid w:val="00432AAF"/>
    <w:rsid w:val="00441AB0"/>
    <w:rsid w:val="00452284"/>
    <w:rsid w:val="00472364"/>
    <w:rsid w:val="004821EA"/>
    <w:rsid w:val="00486C45"/>
    <w:rsid w:val="004A14DF"/>
    <w:rsid w:val="004B77C8"/>
    <w:rsid w:val="004C48CC"/>
    <w:rsid w:val="004D497D"/>
    <w:rsid w:val="005200A8"/>
    <w:rsid w:val="00534D23"/>
    <w:rsid w:val="00576AB5"/>
    <w:rsid w:val="005C490A"/>
    <w:rsid w:val="005D0EB4"/>
    <w:rsid w:val="005F4AAF"/>
    <w:rsid w:val="0061169B"/>
    <w:rsid w:val="00612F85"/>
    <w:rsid w:val="00622A86"/>
    <w:rsid w:val="00631184"/>
    <w:rsid w:val="0063704E"/>
    <w:rsid w:val="00647F38"/>
    <w:rsid w:val="00674B7E"/>
    <w:rsid w:val="00685A41"/>
    <w:rsid w:val="006B35AA"/>
    <w:rsid w:val="006B7428"/>
    <w:rsid w:val="006C4FD9"/>
    <w:rsid w:val="006C6248"/>
    <w:rsid w:val="006E6E7A"/>
    <w:rsid w:val="006F3650"/>
    <w:rsid w:val="006F3B79"/>
    <w:rsid w:val="007020F3"/>
    <w:rsid w:val="007048BB"/>
    <w:rsid w:val="00724CA5"/>
    <w:rsid w:val="00731DBD"/>
    <w:rsid w:val="00742D5D"/>
    <w:rsid w:val="00745D4D"/>
    <w:rsid w:val="00752066"/>
    <w:rsid w:val="0076241D"/>
    <w:rsid w:val="00763F4D"/>
    <w:rsid w:val="00782C10"/>
    <w:rsid w:val="007965C1"/>
    <w:rsid w:val="007A212C"/>
    <w:rsid w:val="007A3E26"/>
    <w:rsid w:val="007A43EF"/>
    <w:rsid w:val="007B6CF8"/>
    <w:rsid w:val="007C6A3B"/>
    <w:rsid w:val="007E6A1E"/>
    <w:rsid w:val="00810F2C"/>
    <w:rsid w:val="00815218"/>
    <w:rsid w:val="0082208E"/>
    <w:rsid w:val="0085073F"/>
    <w:rsid w:val="00851558"/>
    <w:rsid w:val="00876FBD"/>
    <w:rsid w:val="00887498"/>
    <w:rsid w:val="00891983"/>
    <w:rsid w:val="008B2493"/>
    <w:rsid w:val="008F1609"/>
    <w:rsid w:val="008F3F1E"/>
    <w:rsid w:val="008F3F9E"/>
    <w:rsid w:val="008F4715"/>
    <w:rsid w:val="008F511C"/>
    <w:rsid w:val="00904AF3"/>
    <w:rsid w:val="00912F3C"/>
    <w:rsid w:val="00914403"/>
    <w:rsid w:val="00916908"/>
    <w:rsid w:val="00923CE0"/>
    <w:rsid w:val="009307B4"/>
    <w:rsid w:val="00951FC4"/>
    <w:rsid w:val="00981A6A"/>
    <w:rsid w:val="009A19F2"/>
    <w:rsid w:val="009C56B0"/>
    <w:rsid w:val="009E2514"/>
    <w:rsid w:val="009E3451"/>
    <w:rsid w:val="00A15297"/>
    <w:rsid w:val="00A16047"/>
    <w:rsid w:val="00A16A9A"/>
    <w:rsid w:val="00A334DD"/>
    <w:rsid w:val="00A36022"/>
    <w:rsid w:val="00A64BA9"/>
    <w:rsid w:val="00AA5EC7"/>
    <w:rsid w:val="00AB29CF"/>
    <w:rsid w:val="00AC55D5"/>
    <w:rsid w:val="00AD2D23"/>
    <w:rsid w:val="00AF4E35"/>
    <w:rsid w:val="00B06605"/>
    <w:rsid w:val="00B42E86"/>
    <w:rsid w:val="00B47667"/>
    <w:rsid w:val="00B6661B"/>
    <w:rsid w:val="00B7547E"/>
    <w:rsid w:val="00BA2949"/>
    <w:rsid w:val="00BA4252"/>
    <w:rsid w:val="00BA5FDB"/>
    <w:rsid w:val="00BB4384"/>
    <w:rsid w:val="00BB52BA"/>
    <w:rsid w:val="00BB745B"/>
    <w:rsid w:val="00BC4791"/>
    <w:rsid w:val="00C04E58"/>
    <w:rsid w:val="00C13DF9"/>
    <w:rsid w:val="00C20997"/>
    <w:rsid w:val="00C32480"/>
    <w:rsid w:val="00C32AD5"/>
    <w:rsid w:val="00C346ED"/>
    <w:rsid w:val="00C44457"/>
    <w:rsid w:val="00C47B42"/>
    <w:rsid w:val="00C659E3"/>
    <w:rsid w:val="00C663E5"/>
    <w:rsid w:val="00C730A1"/>
    <w:rsid w:val="00C82F59"/>
    <w:rsid w:val="00C84E7F"/>
    <w:rsid w:val="00C879A3"/>
    <w:rsid w:val="00CA3400"/>
    <w:rsid w:val="00CC3379"/>
    <w:rsid w:val="00CD4E9D"/>
    <w:rsid w:val="00CD6CEE"/>
    <w:rsid w:val="00CE53E5"/>
    <w:rsid w:val="00D00EDE"/>
    <w:rsid w:val="00D07343"/>
    <w:rsid w:val="00D207C4"/>
    <w:rsid w:val="00D21116"/>
    <w:rsid w:val="00D227D2"/>
    <w:rsid w:val="00D33789"/>
    <w:rsid w:val="00D41044"/>
    <w:rsid w:val="00D622D7"/>
    <w:rsid w:val="00D73D8F"/>
    <w:rsid w:val="00D76005"/>
    <w:rsid w:val="00DA5B3D"/>
    <w:rsid w:val="00DB0772"/>
    <w:rsid w:val="00DC0E0F"/>
    <w:rsid w:val="00DC2E41"/>
    <w:rsid w:val="00DC7044"/>
    <w:rsid w:val="00DD540B"/>
    <w:rsid w:val="00DD57EC"/>
    <w:rsid w:val="00DF2B4E"/>
    <w:rsid w:val="00E044C3"/>
    <w:rsid w:val="00E21795"/>
    <w:rsid w:val="00E31B88"/>
    <w:rsid w:val="00E43363"/>
    <w:rsid w:val="00E44081"/>
    <w:rsid w:val="00E9011D"/>
    <w:rsid w:val="00E942E7"/>
    <w:rsid w:val="00EF6307"/>
    <w:rsid w:val="00F07A48"/>
    <w:rsid w:val="00F24F67"/>
    <w:rsid w:val="00F62A4A"/>
    <w:rsid w:val="00F64309"/>
    <w:rsid w:val="00F732AE"/>
    <w:rsid w:val="00F774E9"/>
    <w:rsid w:val="00F9202F"/>
    <w:rsid w:val="00FC5E33"/>
    <w:rsid w:val="00FD4736"/>
    <w:rsid w:val="00FD6C01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A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073F"/>
    <w:rPr>
      <w:rFonts w:ascii="Arial" w:hAnsi="Arial"/>
      <w:color w:val="53565A"/>
      <w:szCs w:val="24"/>
    </w:rPr>
  </w:style>
  <w:style w:type="paragraph" w:styleId="Heading1">
    <w:name w:val="heading 1"/>
    <w:basedOn w:val="heading1Navy"/>
    <w:next w:val="Normal"/>
    <w:link w:val="Heading1Char"/>
    <w:uiPriority w:val="9"/>
    <w:semiHidden/>
    <w:rsid w:val="00D622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Title">
    <w:name w:val="# Title"/>
    <w:basedOn w:val="Normal"/>
    <w:link w:val="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# Title Char"/>
    <w:basedOn w:val="DefaultParagraphFont"/>
    <w:link w:val="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Subtitle">
    <w:name w:val="# Subtitle"/>
    <w:basedOn w:val="Normal"/>
    <w:link w:val="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# Subtitle Char"/>
    <w:basedOn w:val="DefaultParagraphFont"/>
    <w:link w:val="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7965C1"/>
    <w:pPr>
      <w:spacing w:before="300" w:after="360" w:line="320" w:lineRule="atLeast"/>
    </w:pPr>
    <w:rPr>
      <w:rFonts w:cs="Arial"/>
      <w:color w:val="auto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195CC3"/>
    <w:pPr>
      <w:spacing w:after="120"/>
    </w:pPr>
    <w:rPr>
      <w:rFonts w:cs="Arial"/>
      <w:color w:val="404040" w:themeColor="text1" w:themeTint="BF"/>
      <w:szCs w:val="20"/>
    </w:rPr>
  </w:style>
  <w:style w:type="paragraph" w:customStyle="1" w:styleId="dotpoints">
    <w:name w:val="# dot points"/>
    <w:basedOn w:val="Normal"/>
    <w:link w:val="dotpointsChar"/>
    <w:qFormat/>
    <w:rsid w:val="00195CC3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color w:val="404040" w:themeColor="text1" w:themeTint="BF"/>
      <w:szCs w:val="20"/>
    </w:rPr>
  </w:style>
  <w:style w:type="character" w:customStyle="1" w:styleId="dotpointsChar">
    <w:name w:val="# dot points Char"/>
    <w:basedOn w:val="DefaultParagraphFont"/>
    <w:link w:val="dotpoints"/>
    <w:rsid w:val="00195CC3"/>
    <w:rPr>
      <w:rFonts w:ascii="Arial" w:hAnsi="Arial" w:cs="Arial"/>
      <w:color w:val="404040" w:themeColor="text1" w:themeTint="BF"/>
    </w:rPr>
  </w:style>
  <w:style w:type="paragraph" w:customStyle="1" w:styleId="heading2black">
    <w:name w:val="# heading 2 black"/>
    <w:basedOn w:val="Normal"/>
    <w:next w:val="bodycopy"/>
    <w:qFormat/>
    <w:rsid w:val="00D622D7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000000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000000" w:themeColor="text1"/>
      <w:sz w:val="18"/>
      <w:lang w:eastAsia="en-US"/>
    </w:rPr>
  </w:style>
  <w:style w:type="paragraph" w:customStyle="1" w:styleId="heading1Navy">
    <w:name w:val="# heading 1 Navy"/>
    <w:basedOn w:val="Normal"/>
    <w:next w:val="bodycopy"/>
    <w:qFormat/>
    <w:rsid w:val="00195CC3"/>
    <w:pPr>
      <w:keepNext/>
      <w:spacing w:before="240" w:after="120"/>
      <w:outlineLvl w:val="0"/>
    </w:pPr>
    <w:rPr>
      <w:rFonts w:cs="Arial"/>
      <w:color w:val="201547" w:themeColor="text2"/>
      <w:sz w:val="24"/>
      <w:szCs w:val="20"/>
    </w:rPr>
  </w:style>
  <w:style w:type="paragraph" w:customStyle="1" w:styleId="tablename">
    <w:name w:val="# table name"/>
    <w:basedOn w:val="Normal"/>
    <w:qFormat/>
    <w:rsid w:val="00D622D7"/>
    <w:pPr>
      <w:keepNext/>
      <w:spacing w:before="240" w:after="120"/>
    </w:pPr>
    <w:rPr>
      <w:rFonts w:cs="Arial"/>
      <w:b/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D622D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0">
    <w:name w:val="Title"/>
    <w:basedOn w:val="Normal"/>
    <w:next w:val="Normal"/>
    <w:link w:val="TitleChar0"/>
    <w:uiPriority w:val="10"/>
    <w:qFormat/>
    <w:rsid w:val="002C6F70"/>
    <w:pPr>
      <w:spacing w:before="120" w:after="1560" w:line="420" w:lineRule="exact"/>
      <w:ind w:right="3357"/>
    </w:pPr>
    <w:rPr>
      <w:rFonts w:ascii="Arial Bold" w:hAnsi="Arial Bold"/>
      <w:b/>
      <w:color w:val="201547" w:themeColor="text2"/>
      <w:sz w:val="44"/>
      <w:szCs w:val="40"/>
    </w:rPr>
  </w:style>
  <w:style w:type="character" w:customStyle="1" w:styleId="TitleChar0">
    <w:name w:val="Title Char"/>
    <w:basedOn w:val="DefaultParagraphFont"/>
    <w:link w:val="Title0"/>
    <w:uiPriority w:val="10"/>
    <w:rsid w:val="002C6F70"/>
    <w:rPr>
      <w:rFonts w:ascii="Arial Bold" w:hAnsi="Arial Bold"/>
      <w:b/>
      <w:color w:val="201547" w:themeColor="text2"/>
      <w:sz w:val="44"/>
      <w:szCs w:val="40"/>
    </w:rPr>
  </w:style>
  <w:style w:type="paragraph" w:styleId="Subtitle0">
    <w:name w:val="Subtitle"/>
    <w:basedOn w:val="Normal"/>
    <w:next w:val="Normal"/>
    <w:link w:val="SubtitleChar0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0">
    <w:name w:val="Subtitle Char"/>
    <w:basedOn w:val="DefaultParagraphFont"/>
    <w:link w:val="Subtitle0"/>
    <w:uiPriority w:val="11"/>
    <w:rsid w:val="00A64BA9"/>
    <w:rPr>
      <w:rFonts w:ascii="Arial" w:hAnsi="Arial"/>
      <w:color w:val="FFFFFF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8F3F1E"/>
    <w:rPr>
      <w:rFonts w:ascii="Arial" w:hAnsi="Arial" w:cs="Arial" w:hint="default"/>
      <w:color w:val="20154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F1E"/>
    <w:rPr>
      <w:color w:val="5EB345"/>
      <w:u w:val="single"/>
    </w:rPr>
  </w:style>
  <w:style w:type="character" w:styleId="PlaceholderText">
    <w:name w:val="Placeholder Text"/>
    <w:basedOn w:val="DefaultParagraphFont"/>
    <w:uiPriority w:val="99"/>
    <w:semiHidden/>
    <w:rsid w:val="00432A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5073F"/>
    <w:rPr>
      <w:rFonts w:ascii="Arial" w:hAnsi="Arial" w:cs="Arial"/>
      <w:color w:val="D3888C" w:themeColor="accent4"/>
      <w:sz w:val="24"/>
    </w:rPr>
  </w:style>
  <w:style w:type="paragraph" w:customStyle="1" w:styleId="bodycopynospace">
    <w:name w:val="# body copy (no space)"/>
    <w:basedOn w:val="bodycopy"/>
    <w:qFormat/>
    <w:rsid w:val="00DC2E41"/>
    <w:pPr>
      <w:spacing w:after="0"/>
    </w:pPr>
  </w:style>
  <w:style w:type="character" w:styleId="PageNumber">
    <w:name w:val="page number"/>
    <w:basedOn w:val="DefaultParagraphFont"/>
    <w:unhideWhenUsed/>
    <w:rsid w:val="00DC2E41"/>
    <w:rPr>
      <w:rFonts w:ascii="Arial" w:hAnsi="Arial"/>
      <w:color w:val="201547"/>
    </w:rPr>
  </w:style>
  <w:style w:type="character" w:styleId="UnresolvedMention">
    <w:name w:val="Unresolved Mention"/>
    <w:basedOn w:val="DefaultParagraphFont"/>
    <w:uiPriority w:val="99"/>
    <w:rsid w:val="00E31B88"/>
    <w:rPr>
      <w:rFonts w:asciiTheme="minorHAnsi" w:hAnsiTheme="minorHAnsi"/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31B88"/>
    <w:rPr>
      <w:rFonts w:asciiTheme="minorHAnsi" w:hAnsiTheme="minorHAns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1B88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DD540B"/>
    <w:rPr>
      <w:rFonts w:asciiTheme="minorHAnsi" w:hAnsiTheme="minorHAnsi"/>
      <w:i/>
      <w:iCs/>
      <w:color w:val="201547" w:themeColor="text2"/>
    </w:rPr>
  </w:style>
  <w:style w:type="character" w:styleId="Strong">
    <w:name w:val="Strong"/>
    <w:basedOn w:val="DefaultParagraphFont"/>
    <w:uiPriority w:val="22"/>
    <w:qFormat/>
    <w:rsid w:val="00E31B88"/>
    <w:rPr>
      <w:rFonts w:asciiTheme="minorHAnsi" w:hAnsiTheme="minorHAnsi"/>
      <w:b/>
      <w:bCs/>
    </w:rPr>
  </w:style>
  <w:style w:type="character" w:styleId="SubtleReference">
    <w:name w:val="Subtle Reference"/>
    <w:basedOn w:val="DefaultParagraphFont"/>
    <w:uiPriority w:val="31"/>
    <w:qFormat/>
    <w:rsid w:val="00E31B88"/>
    <w:rPr>
      <w:rFonts w:asciiTheme="minorHAnsi" w:hAnsiTheme="min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D540B"/>
    <w:rPr>
      <w:rFonts w:asciiTheme="minorHAnsi" w:hAnsiTheme="minorHAnsi"/>
      <w:b/>
      <w:bCs/>
      <w:smallCaps/>
      <w:color w:val="201547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E31B88"/>
    <w:rPr>
      <w:rFonts w:asciiTheme="minorHAnsi" w:hAnsiTheme="minorHAnsi"/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0B"/>
    <w:pPr>
      <w:pBdr>
        <w:top w:val="single" w:sz="4" w:space="10" w:color="89D0CD" w:themeColor="accent1"/>
        <w:bottom w:val="single" w:sz="4" w:space="10" w:color="89D0CD" w:themeColor="accent1"/>
      </w:pBdr>
      <w:spacing w:before="360" w:after="360"/>
      <w:ind w:left="864" w:right="864"/>
      <w:jc w:val="center"/>
    </w:pPr>
    <w:rPr>
      <w:i/>
      <w:iCs/>
      <w:color w:val="2015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0B"/>
    <w:rPr>
      <w:rFonts w:ascii="Arial" w:hAnsi="Arial"/>
      <w:i/>
      <w:iCs/>
      <w:color w:val="201547" w:themeColor="tex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vicgov.sharepoint.com/sites/VG000811/JIT/JIBE%20Pulford%20-%20Team%20folder/1.%20Portfolios%20and%20Major%20Projects/1.%20Small%20Business/Small%20Business%20Flood%20Recovery%20Program/Stakeholder%20Pack%20-%20Feb%202023/business.vic.gov.au/reliefservic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business.vic.gov.au/floodrecovery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business.vic.gov.au/floodrecover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vic.gov.au/floodrecovery" TargetMode="External"/><Relationship Id="rId20" Type="http://schemas.openxmlformats.org/officeDocument/2006/relationships/hyperlink" Target="https://vicgov.sharepoint.com/sites/VG000811/JIT/JIBE%20Pulford%20-%20Team%20folder/1.%20Portfolios%20and%20Major%20Projects/1.%20Small%20Business/Small%20Business%20Flood%20Recovery%20Program/Stakeholder%20Pack%20-%20Feb%202023/business.vic.gov.au/reliefservi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vicgov.sharepoint.com/sites/VG000811/JIT/JIBE%20Pulford%20-%20Team%20folder/1.%20Portfolios%20and%20Major%20Projects/1.%20Small%20Business/Small%20Business%20Flood%20Recovery%20Program/Stakeholder%20Pack%20-%20Feb%202023/business.vic.gov.au/relief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business.vic.gov.au/floodrecovery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fne\OneDrive%20-%20VicGov\Programs\Ready%20for%20Growth%20program\1.%20Project%20Planning\3.%20Comms%20and%20marketing\Stakeholder%20comms%20pack\Ready%20for%20Growth%20&#8211;%20Stakeholder%20Pack%20-%20Social%20Media%20Copy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984C9845094CAA8B66143D3C22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B6DD-4A77-4FB6-96A7-844718426932}"/>
      </w:docPartPr>
      <w:docPartBody>
        <w:p w:rsidR="007B63B9" w:rsidRDefault="00C249B2">
          <w:pPr>
            <w:pStyle w:val="1F984C9845094CAA8B66143D3C2225E5"/>
          </w:pPr>
          <w:r w:rsidRPr="00432AA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B9"/>
    <w:rsid w:val="007B63B9"/>
    <w:rsid w:val="00C249B2"/>
    <w:rsid w:val="00DA71DF"/>
    <w:rsid w:val="00EB5097"/>
    <w:rsid w:val="00E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984C9845094CAA8B66143D3C2225E5">
    <w:name w:val="1F984C9845094CAA8B66143D3C22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VICTORIA 1">
      <a:dk1>
        <a:srgbClr val="000000"/>
      </a:dk1>
      <a:lt1>
        <a:srgbClr val="FFFFFF"/>
      </a:lt1>
      <a:dk2>
        <a:srgbClr val="201547"/>
      </a:dk2>
      <a:lt2>
        <a:srgbClr val="F0F2F0"/>
      </a:lt2>
      <a:accent1>
        <a:srgbClr val="89D0CD"/>
      </a:accent1>
      <a:accent2>
        <a:srgbClr val="FFC576"/>
      </a:accent2>
      <a:accent3>
        <a:srgbClr val="004C97"/>
      </a:accent3>
      <a:accent4>
        <a:srgbClr val="D3888C"/>
      </a:accent4>
      <a:accent5>
        <a:srgbClr val="EBF199"/>
      </a:accent5>
      <a:accent6>
        <a:srgbClr val="E89CAE"/>
      </a:accent6>
      <a:hlink>
        <a:srgbClr val="004B97"/>
      </a:hlink>
      <a:folHlink>
        <a:srgbClr val="41386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b89d87-4073-4f1c-85f3-5c65bdf24cb1">
      <Value>1</Value>
      <Value>3</Value>
    </TaxCatchAll>
    <lcf76f155ced4ddcb4097134ff3c332f xmlns="3df66eb4-a2c7-4aca-b164-b4e8dd4df8a9">
      <Terms xmlns="http://schemas.microsoft.com/office/infopath/2007/PartnerControls"/>
    </lcf76f155ced4ddcb4097134ff3c332f>
    <SharedWithUsers xmlns="1ab89d87-4073-4f1c-85f3-5c65bdf24cb1">
      <UserInfo>
        <DisplayName>Shane D Luder (DJPR)</DisplayName>
        <AccountId>132</AccountId>
        <AccountType/>
      </UserInfo>
      <UserInfo>
        <DisplayName>Busra Sharp (DJPR)</DisplayName>
        <AccountId>4230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9E58D0FE1941878463F21BC4B9CA" ma:contentTypeVersion="16" ma:contentTypeDescription="Create a new document." ma:contentTypeScope="" ma:versionID="0727db1e599d7c13563946dae235dab6">
  <xsd:schema xmlns:xsd="http://www.w3.org/2001/XMLSchema" xmlns:xs="http://www.w3.org/2001/XMLSchema" xmlns:p="http://schemas.microsoft.com/office/2006/metadata/properties" xmlns:ns2="3df66eb4-a2c7-4aca-b164-b4e8dd4df8a9" xmlns:ns3="1ab89d87-4073-4f1c-85f3-5c65bdf24cb1" targetNamespace="http://schemas.microsoft.com/office/2006/metadata/properties" ma:root="true" ma:fieldsID="7864191f80f0de391003f33a2b00b7de" ns2:_="" ns3:_="">
    <xsd:import namespace="3df66eb4-a2c7-4aca-b164-b4e8dd4df8a9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6eb4-a2c7-4aca-b164-b4e8dd4d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48FE1-8A35-4677-B3BE-70513335D151}">
  <ds:schemaRefs>
    <ds:schemaRef ds:uri="http://purl.org/dc/elements/1.1/"/>
    <ds:schemaRef ds:uri="http://schemas.microsoft.com/office/2006/metadata/properties"/>
    <ds:schemaRef ds:uri="3df66eb4-a2c7-4aca-b164-b4e8dd4df8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b89d87-4073-4f1c-85f3-5c65bdf24c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986D7-418C-4052-B593-8E06D2E9F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92D38-8E16-4C27-A2F5-F99762B4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66eb4-a2c7-4aca-b164-b4e8dd4df8a9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Ready for Growth – Stakeholder Pack - Social Media Copy.docx.dotx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24" baseType="variant">
      <vt:variant>
        <vt:i4>1441811</vt:i4>
      </vt:variant>
      <vt:variant>
        <vt:i4>9</vt:i4>
      </vt:variant>
      <vt:variant>
        <vt:i4>0</vt:i4>
      </vt:variant>
      <vt:variant>
        <vt:i4>5</vt:i4>
      </vt:variant>
      <vt:variant>
        <vt:lpwstr>https://business.vic.gov.au/grants-and-programs/ready-for-growth?utm_source=businessvictoria-offline-marketing&amp;utm_medium=vanity-url-301ssredirect&amp;utm_content=readyforgrowth&amp;utm_campaign=about-us</vt:lpwstr>
      </vt:variant>
      <vt:variant>
        <vt:lpwstr/>
      </vt:variant>
      <vt:variant>
        <vt:i4>1900619</vt:i4>
      </vt:variant>
      <vt:variant>
        <vt:i4>6</vt:i4>
      </vt:variant>
      <vt:variant>
        <vt:i4>0</vt:i4>
      </vt:variant>
      <vt:variant>
        <vt:i4>5</vt:i4>
      </vt:variant>
      <vt:variant>
        <vt:lpwstr>https://vicgov.sharepoint.com/:f:/s/VG000149/EtWhPapx2o9MvIJNAJiYTdYBqyu54kgZRp5GRquO8yAVxA?e=5Uvd1P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https://business.vic.gov.au/grants-and-programs/ready-for-growth?utm_source=businessvictoria-offline-marketing&amp;utm_medium=vanity-url-301ssredirect&amp;utm_content=readyforgrowth&amp;utm_campaign=about-us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https://business.vic.gov.au/grants-and-programs/ready-for-growth?utm_source=businessvictoria-offline-marketing&amp;utm_medium=vanity-url-301ssredirect&amp;utm_content=readyforgrowth&amp;utm_campaign=about-us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2023-04-20T04:27:00Z</dcterms:created>
  <dcterms:modified xsi:type="dcterms:W3CDTF">2023-04-20T04:27:00Z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0x010100C7509E58D0FE1941878463F21BC4B9CA</vt:lpwstr>
  </property>
  <property fmtid="{D5CDD505-2E9C-101B-9397-08002B2CF9AE}" pid="3" name="DEDJTRDivision">
    <vt:lpwstr>3;#Policy Programs Small Business ＆ Employment|60ffd3b0-eeaa-40a9-815d-65a7bc6a8acc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2023-04-20T04:26:49Z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922da626-e16c-442c-a4b2-6d8c87a6edc6</vt:lpwstr>
  </property>
  <property fmtid="{D5CDD505-2E9C-101B-9397-08002B2CF9AE}" pid="15" name="MSIP_Label_d00a4df9-c942-4b09-b23a-6c1023f6de27_ContentBits">
    <vt:lpwstr>3</vt:lpwstr>
  </property>
</Properties>
</file>