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B175C" w14:textId="10DBF216" w:rsidR="003E7CD4" w:rsidRPr="003B493F" w:rsidRDefault="00ED6177" w:rsidP="00FC3A00">
      <w:pPr>
        <w:pStyle w:val="Title"/>
        <w:rPr>
          <w:color w:val="FFFFFF" w:themeColor="background1"/>
        </w:rPr>
      </w:pPr>
      <w:sdt>
        <w:sdtPr>
          <w:rPr>
            <w:color w:val="FFFFFF" w:themeColor="background1"/>
          </w:rPr>
          <w:alias w:val="Title"/>
          <w:tag w:val="Title"/>
          <w:id w:val="-1027490997"/>
          <w:placeholder>
            <w:docPart w:val="82E8515BDCC047329532AB58B4B60E81"/>
          </w:placeholder>
          <w15:color w:val="FF0000"/>
        </w:sdtPr>
        <w:sdtEndPr/>
        <w:sdtContent>
          <w:r w:rsidR="00A55503" w:rsidRPr="003B493F">
            <w:rPr>
              <w:color w:val="FFFFFF" w:themeColor="background1"/>
            </w:rPr>
            <w:t>GUIDELINES</w:t>
          </w:r>
        </w:sdtContent>
      </w:sdt>
    </w:p>
    <w:sdt>
      <w:sdtPr>
        <w:rPr>
          <w:color w:val="FFFFFF" w:themeColor="background1"/>
          <w:shd w:val="clear" w:color="auto" w:fill="E6E6E6"/>
        </w:rPr>
        <w:alias w:val="Subtitle"/>
        <w:tag w:val="Subtitle"/>
        <w:id w:val="-1434595189"/>
        <w:placeholder>
          <w:docPart w:val="50EA0298377E48BEAB49CE1EE5FD5F43"/>
        </w:placeholder>
        <w15:color w:val="FF0000"/>
      </w:sdtPr>
      <w:sdtEndPr>
        <w:rPr>
          <w:shd w:val="clear" w:color="auto" w:fill="auto"/>
        </w:rPr>
      </w:sdtEndPr>
      <w:sdtContent>
        <w:p w14:paraId="020C16B1" w14:textId="75C9D41A" w:rsidR="00197206" w:rsidRPr="003B493F" w:rsidRDefault="00141533" w:rsidP="00FC3A00">
          <w:pPr>
            <w:pStyle w:val="Subtitle"/>
            <w:rPr>
              <w:color w:val="FFFFFF" w:themeColor="background1"/>
            </w:rPr>
          </w:pPr>
          <w:r w:rsidRPr="003B493F">
            <w:rPr>
              <w:color w:val="FFFFFF" w:themeColor="background1"/>
            </w:rPr>
            <w:t xml:space="preserve">Impacted </w:t>
          </w:r>
          <w:r w:rsidR="00BC06DD" w:rsidRPr="003B493F">
            <w:rPr>
              <w:color w:val="FFFFFF" w:themeColor="background1"/>
            </w:rPr>
            <w:t>Public Events Support</w:t>
          </w:r>
          <w:r w:rsidR="00187EC9" w:rsidRPr="003B493F">
            <w:rPr>
              <w:color w:val="FFFFFF" w:themeColor="background1"/>
            </w:rPr>
            <w:t xml:space="preserve"> </w:t>
          </w:r>
          <w:r w:rsidRPr="003B493F">
            <w:rPr>
              <w:color w:val="FFFFFF" w:themeColor="background1"/>
            </w:rPr>
            <w:t xml:space="preserve">Program </w:t>
          </w:r>
        </w:p>
      </w:sdtContent>
    </w:sdt>
    <w:p w14:paraId="2FE534F2" w14:textId="0892203A" w:rsidR="00383907" w:rsidRPr="003B493F" w:rsidRDefault="00E20BAD" w:rsidP="00FC3A00">
      <w:pPr>
        <w:rPr>
          <w:rFonts w:ascii="Calibri" w:hAnsi="Calibri" w:cs="Calibri"/>
          <w:b/>
          <w:color w:val="FFFFFF" w:themeColor="background1"/>
          <w:sz w:val="24"/>
          <w:szCs w:val="24"/>
        </w:rPr>
      </w:pPr>
      <w:bookmarkStart w:id="0" w:name="_Hlk44508067"/>
      <w:r w:rsidRPr="003B493F">
        <w:rPr>
          <w:rFonts w:ascii="Calibri" w:hAnsi="Calibri" w:cs="Calibri"/>
          <w:b/>
          <w:color w:val="FFFFFF" w:themeColor="background1"/>
          <w:sz w:val="24"/>
          <w:szCs w:val="24"/>
        </w:rPr>
        <w:t xml:space="preserve">COVID-19 assistance to businesses </w:t>
      </w:r>
    </w:p>
    <w:p w14:paraId="612EC667" w14:textId="77777777" w:rsidR="008B1FB5" w:rsidRPr="003B493F" w:rsidRDefault="008B1FB5" w:rsidP="00FC3A00">
      <w:pPr>
        <w:rPr>
          <w:rFonts w:ascii="Calibri" w:hAnsi="Calibri" w:cs="Calibri"/>
          <w:b/>
          <w:color w:val="auto"/>
          <w:sz w:val="10"/>
          <w:szCs w:val="10"/>
        </w:rPr>
      </w:pPr>
    </w:p>
    <w:bookmarkEnd w:id="0"/>
    <w:p w14:paraId="1CA73067" w14:textId="3C1524C8" w:rsidR="006905EE" w:rsidRPr="003B493F" w:rsidRDefault="006905EE" w:rsidP="00FC3A00">
      <w:pPr>
        <w:rPr>
          <w:rFonts w:ascii="Calibri" w:hAnsi="Calibri" w:cs="Calibri"/>
          <w:b/>
          <w:color w:val="auto"/>
          <w:sz w:val="28"/>
          <w:szCs w:val="28"/>
        </w:rPr>
      </w:pPr>
      <w:r w:rsidRPr="003B493F">
        <w:rPr>
          <w:rFonts w:ascii="Calibri" w:hAnsi="Calibri" w:cs="Calibri"/>
          <w:b/>
          <w:color w:val="auto"/>
          <w:sz w:val="28"/>
          <w:szCs w:val="28"/>
        </w:rPr>
        <w:t>Program Summary</w:t>
      </w:r>
    </w:p>
    <w:p w14:paraId="7EAF2F9D" w14:textId="7C7C38E8" w:rsidR="00D602AE" w:rsidRPr="000A7D9A" w:rsidRDefault="00EF57D8" w:rsidP="40381762">
      <w:pPr>
        <w:rPr>
          <w:rFonts w:ascii="Calibri" w:hAnsi="Calibri" w:cs="Calibri"/>
          <w:color w:val="auto"/>
          <w:sz w:val="24"/>
          <w:szCs w:val="24"/>
        </w:rPr>
      </w:pPr>
      <w:r w:rsidRPr="40381762">
        <w:rPr>
          <w:rFonts w:ascii="Calibri" w:hAnsi="Calibri" w:cs="Calibri"/>
          <w:color w:val="auto"/>
          <w:sz w:val="24"/>
          <w:szCs w:val="24"/>
        </w:rPr>
        <w:t>T</w:t>
      </w:r>
      <w:r w:rsidR="00BC06DD" w:rsidRPr="40381762">
        <w:rPr>
          <w:rFonts w:ascii="Calibri" w:hAnsi="Calibri" w:cs="Calibri"/>
          <w:color w:val="auto"/>
          <w:sz w:val="24"/>
          <w:szCs w:val="24"/>
        </w:rPr>
        <w:t xml:space="preserve">he </w:t>
      </w:r>
      <w:r w:rsidR="00BF1054" w:rsidRPr="40381762">
        <w:rPr>
          <w:rFonts w:ascii="Calibri" w:hAnsi="Calibri" w:cs="Calibri"/>
          <w:color w:val="auto"/>
          <w:sz w:val="24"/>
          <w:szCs w:val="24"/>
        </w:rPr>
        <w:t xml:space="preserve">$3 million </w:t>
      </w:r>
      <w:r w:rsidR="005D1427" w:rsidRPr="40381762">
        <w:rPr>
          <w:rFonts w:ascii="Calibri" w:hAnsi="Calibri" w:cs="Calibri"/>
          <w:color w:val="auto"/>
          <w:sz w:val="24"/>
          <w:szCs w:val="24"/>
        </w:rPr>
        <w:t>Impacted</w:t>
      </w:r>
      <w:r w:rsidR="00BC06DD" w:rsidRPr="40381762">
        <w:rPr>
          <w:rFonts w:ascii="Calibri" w:hAnsi="Calibri" w:cs="Calibri"/>
          <w:color w:val="auto"/>
          <w:sz w:val="24"/>
          <w:szCs w:val="24"/>
        </w:rPr>
        <w:t xml:space="preserve"> Public Event</w:t>
      </w:r>
      <w:r w:rsidR="009A0DC4" w:rsidRPr="40381762">
        <w:rPr>
          <w:rFonts w:ascii="Calibri" w:hAnsi="Calibri" w:cs="Calibri"/>
          <w:color w:val="auto"/>
          <w:sz w:val="24"/>
          <w:szCs w:val="24"/>
        </w:rPr>
        <w:t xml:space="preserve"> </w:t>
      </w:r>
      <w:r w:rsidR="00B50109" w:rsidRPr="40381762">
        <w:rPr>
          <w:rFonts w:ascii="Calibri" w:hAnsi="Calibri" w:cs="Calibri"/>
          <w:color w:val="auto"/>
          <w:sz w:val="24"/>
          <w:szCs w:val="24"/>
        </w:rPr>
        <w:t xml:space="preserve">Support </w:t>
      </w:r>
      <w:r w:rsidR="00BC0715" w:rsidRPr="40381762">
        <w:rPr>
          <w:rFonts w:ascii="Calibri" w:hAnsi="Calibri" w:cs="Calibri"/>
          <w:color w:val="auto"/>
          <w:sz w:val="24"/>
          <w:szCs w:val="24"/>
        </w:rPr>
        <w:t>Program</w:t>
      </w:r>
      <w:r w:rsidR="009A0DC4" w:rsidRPr="40381762">
        <w:rPr>
          <w:rFonts w:ascii="Calibri" w:hAnsi="Calibri" w:cs="Calibri"/>
          <w:color w:val="auto"/>
          <w:sz w:val="24"/>
          <w:szCs w:val="24"/>
        </w:rPr>
        <w:t xml:space="preserve"> </w:t>
      </w:r>
      <w:r w:rsidR="00696A3B" w:rsidRPr="40381762">
        <w:rPr>
          <w:rFonts w:ascii="Calibri" w:hAnsi="Calibri" w:cs="Calibri"/>
          <w:color w:val="auto"/>
          <w:sz w:val="24"/>
          <w:szCs w:val="24"/>
        </w:rPr>
        <w:t>provide</w:t>
      </w:r>
      <w:r w:rsidR="00BC0715" w:rsidRPr="40381762">
        <w:rPr>
          <w:rFonts w:ascii="Calibri" w:hAnsi="Calibri" w:cs="Calibri"/>
          <w:color w:val="auto"/>
          <w:sz w:val="24"/>
          <w:szCs w:val="24"/>
        </w:rPr>
        <w:t>s</w:t>
      </w:r>
      <w:r w:rsidR="00696A3B" w:rsidRPr="40381762">
        <w:rPr>
          <w:rFonts w:ascii="Calibri" w:hAnsi="Calibri" w:cs="Calibri"/>
          <w:color w:val="auto"/>
          <w:sz w:val="24"/>
          <w:szCs w:val="24"/>
        </w:rPr>
        <w:t xml:space="preserve"> grants </w:t>
      </w:r>
      <w:r w:rsidR="00516D43" w:rsidRPr="40381762">
        <w:rPr>
          <w:rFonts w:ascii="Calibri" w:hAnsi="Calibri" w:cs="Calibri"/>
          <w:color w:val="auto"/>
          <w:sz w:val="24"/>
          <w:szCs w:val="24"/>
        </w:rPr>
        <w:t>of $25</w:t>
      </w:r>
      <w:r w:rsidR="009E587B" w:rsidRPr="40381762">
        <w:rPr>
          <w:rFonts w:ascii="Calibri" w:hAnsi="Calibri" w:cs="Calibri"/>
          <w:color w:val="auto"/>
          <w:sz w:val="24"/>
          <w:szCs w:val="24"/>
        </w:rPr>
        <w:t>,000</w:t>
      </w:r>
      <w:r w:rsidR="0051663E" w:rsidRPr="40381762">
        <w:rPr>
          <w:rFonts w:ascii="Calibri" w:hAnsi="Calibri" w:cs="Calibri"/>
          <w:color w:val="auto"/>
          <w:sz w:val="24"/>
          <w:szCs w:val="24"/>
        </w:rPr>
        <w:t xml:space="preserve"> </w:t>
      </w:r>
      <w:r w:rsidR="00696A3B" w:rsidRPr="40381762">
        <w:rPr>
          <w:rFonts w:ascii="Calibri" w:hAnsi="Calibri" w:cs="Calibri"/>
          <w:color w:val="auto"/>
          <w:sz w:val="24"/>
          <w:szCs w:val="24"/>
        </w:rPr>
        <w:t xml:space="preserve">to </w:t>
      </w:r>
      <w:r w:rsidR="00070834" w:rsidRPr="40381762">
        <w:rPr>
          <w:rFonts w:ascii="Calibri" w:hAnsi="Calibri" w:cs="Calibri"/>
          <w:color w:val="auto"/>
          <w:sz w:val="24"/>
          <w:szCs w:val="24"/>
        </w:rPr>
        <w:t xml:space="preserve">organisers of </w:t>
      </w:r>
      <w:r w:rsidR="00BA6383" w:rsidRPr="40381762">
        <w:rPr>
          <w:rFonts w:ascii="Calibri" w:hAnsi="Calibri" w:cs="Calibri"/>
          <w:color w:val="auto"/>
          <w:sz w:val="24"/>
          <w:szCs w:val="24"/>
        </w:rPr>
        <w:t>Tier</w:t>
      </w:r>
      <w:r w:rsidR="00D46A9C" w:rsidRPr="40381762">
        <w:rPr>
          <w:rFonts w:ascii="Calibri" w:hAnsi="Calibri" w:cs="Calibri"/>
          <w:color w:val="auto"/>
          <w:sz w:val="24"/>
          <w:szCs w:val="24"/>
        </w:rPr>
        <w:t> </w:t>
      </w:r>
      <w:r w:rsidR="00BA6383" w:rsidRPr="40381762">
        <w:rPr>
          <w:rFonts w:ascii="Calibri" w:hAnsi="Calibri" w:cs="Calibri"/>
          <w:color w:val="auto"/>
          <w:sz w:val="24"/>
          <w:szCs w:val="24"/>
        </w:rPr>
        <w:t>1 and Tier 2</w:t>
      </w:r>
      <w:r w:rsidR="00965E09" w:rsidRPr="40381762">
        <w:rPr>
          <w:rFonts w:ascii="Calibri" w:hAnsi="Calibri" w:cs="Calibri"/>
          <w:color w:val="auto"/>
          <w:sz w:val="24"/>
          <w:szCs w:val="24"/>
        </w:rPr>
        <w:t xml:space="preserve"> public events under the Public Events Framework (PEF)</w:t>
      </w:r>
      <w:r w:rsidR="00CA502C" w:rsidRPr="40381762">
        <w:rPr>
          <w:rFonts w:ascii="Calibri" w:hAnsi="Calibri" w:cs="Calibri"/>
          <w:color w:val="auto"/>
          <w:sz w:val="24"/>
          <w:szCs w:val="24"/>
        </w:rPr>
        <w:t xml:space="preserve"> </w:t>
      </w:r>
      <w:r w:rsidR="00DB1D00" w:rsidRPr="40381762">
        <w:rPr>
          <w:rFonts w:ascii="Calibri" w:hAnsi="Calibri" w:cs="Calibri"/>
          <w:color w:val="auto"/>
          <w:sz w:val="24"/>
          <w:szCs w:val="24"/>
        </w:rPr>
        <w:t>that are</w:t>
      </w:r>
      <w:r w:rsidR="00CA502C" w:rsidRPr="40381762">
        <w:rPr>
          <w:rFonts w:ascii="Calibri" w:hAnsi="Calibri" w:cs="Calibri"/>
          <w:color w:val="auto"/>
          <w:sz w:val="24"/>
          <w:szCs w:val="24"/>
        </w:rPr>
        <w:t xml:space="preserve"> </w:t>
      </w:r>
      <w:r w:rsidR="00636799" w:rsidRPr="40381762">
        <w:rPr>
          <w:rFonts w:ascii="Calibri" w:hAnsi="Calibri" w:cs="Calibri"/>
          <w:color w:val="auto"/>
          <w:sz w:val="24"/>
          <w:szCs w:val="24"/>
        </w:rPr>
        <w:t xml:space="preserve">approved or </w:t>
      </w:r>
      <w:r w:rsidR="00CA502C" w:rsidRPr="40381762">
        <w:rPr>
          <w:rFonts w:ascii="Calibri" w:hAnsi="Calibri" w:cs="Calibri"/>
          <w:color w:val="auto"/>
          <w:sz w:val="24"/>
          <w:szCs w:val="24"/>
        </w:rPr>
        <w:t xml:space="preserve">registered to </w:t>
      </w:r>
      <w:r w:rsidR="00BA4C5F" w:rsidRPr="40381762">
        <w:rPr>
          <w:rFonts w:ascii="Calibri" w:hAnsi="Calibri" w:cs="Calibri"/>
          <w:color w:val="auto"/>
          <w:sz w:val="24"/>
          <w:szCs w:val="24"/>
        </w:rPr>
        <w:t>take</w:t>
      </w:r>
      <w:r w:rsidR="00D46A9C" w:rsidRPr="40381762">
        <w:rPr>
          <w:rFonts w:ascii="Calibri" w:hAnsi="Calibri" w:cs="Calibri"/>
          <w:color w:val="auto"/>
          <w:sz w:val="24"/>
          <w:szCs w:val="24"/>
        </w:rPr>
        <w:t>n</w:t>
      </w:r>
      <w:r w:rsidR="00BA4C5F" w:rsidRPr="40381762">
        <w:rPr>
          <w:rFonts w:ascii="Calibri" w:hAnsi="Calibri" w:cs="Calibri"/>
          <w:color w:val="auto"/>
          <w:sz w:val="24"/>
          <w:szCs w:val="24"/>
        </w:rPr>
        <w:t xml:space="preserve"> place</w:t>
      </w:r>
      <w:r w:rsidR="00FD74B5" w:rsidRPr="40381762">
        <w:rPr>
          <w:rFonts w:ascii="Calibri" w:hAnsi="Calibri" w:cs="Calibri"/>
          <w:color w:val="auto"/>
          <w:sz w:val="24"/>
          <w:szCs w:val="24"/>
        </w:rPr>
        <w:t xml:space="preserve"> </w:t>
      </w:r>
      <w:r w:rsidR="00C94C2B" w:rsidRPr="40381762">
        <w:rPr>
          <w:rFonts w:ascii="Calibri" w:hAnsi="Calibri" w:cs="Calibri"/>
          <w:color w:val="auto"/>
          <w:sz w:val="24"/>
          <w:szCs w:val="24"/>
        </w:rPr>
        <w:t>between</w:t>
      </w:r>
      <w:r w:rsidR="00CA502C" w:rsidRPr="40381762">
        <w:rPr>
          <w:rFonts w:ascii="Calibri" w:hAnsi="Calibri" w:cs="Calibri"/>
          <w:color w:val="auto"/>
          <w:sz w:val="24"/>
          <w:szCs w:val="24"/>
        </w:rPr>
        <w:t xml:space="preserve"> </w:t>
      </w:r>
      <w:r w:rsidR="1BAA7A5A" w:rsidRPr="40381762">
        <w:rPr>
          <w:rFonts w:ascii="Calibri" w:hAnsi="Calibri" w:cs="Calibri"/>
          <w:color w:val="auto"/>
          <w:sz w:val="24"/>
          <w:szCs w:val="24"/>
        </w:rPr>
        <w:t xml:space="preserve">11.59pm on 27 May 2021 </w:t>
      </w:r>
      <w:r w:rsidR="3D3AE5BB" w:rsidRPr="40381762">
        <w:rPr>
          <w:rFonts w:ascii="Calibri" w:hAnsi="Calibri" w:cs="Calibri"/>
          <w:color w:val="auto"/>
          <w:sz w:val="24"/>
          <w:szCs w:val="24"/>
        </w:rPr>
        <w:t xml:space="preserve">and </w:t>
      </w:r>
      <w:r w:rsidR="1BAA7A5A" w:rsidRPr="40381762">
        <w:rPr>
          <w:rFonts w:ascii="Calibri" w:hAnsi="Calibri" w:cs="Calibri"/>
          <w:color w:val="auto"/>
          <w:sz w:val="24"/>
          <w:szCs w:val="24"/>
        </w:rPr>
        <w:t>11.59pm on 2</w:t>
      </w:r>
      <w:r w:rsidR="5C43A32F" w:rsidRPr="40381762">
        <w:rPr>
          <w:rFonts w:ascii="Calibri" w:hAnsi="Calibri" w:cs="Calibri"/>
          <w:color w:val="auto"/>
          <w:sz w:val="24"/>
          <w:szCs w:val="24"/>
        </w:rPr>
        <w:t>4</w:t>
      </w:r>
      <w:r w:rsidR="1BAA7A5A" w:rsidRPr="40381762">
        <w:rPr>
          <w:rFonts w:ascii="Calibri" w:hAnsi="Calibri" w:cs="Calibri"/>
          <w:color w:val="auto"/>
          <w:sz w:val="24"/>
          <w:szCs w:val="24"/>
        </w:rPr>
        <w:t xml:space="preserve"> </w:t>
      </w:r>
      <w:r w:rsidR="00CA502C" w:rsidRPr="40381762">
        <w:rPr>
          <w:rFonts w:ascii="Calibri" w:hAnsi="Calibri" w:cs="Calibri"/>
          <w:color w:val="auto"/>
          <w:sz w:val="24"/>
          <w:szCs w:val="24"/>
        </w:rPr>
        <w:t>June 2021</w:t>
      </w:r>
      <w:r w:rsidR="00BA6383" w:rsidRPr="40381762">
        <w:rPr>
          <w:rFonts w:ascii="Calibri" w:hAnsi="Calibri" w:cs="Calibri"/>
          <w:color w:val="auto"/>
          <w:sz w:val="24"/>
          <w:szCs w:val="24"/>
        </w:rPr>
        <w:t>.</w:t>
      </w:r>
    </w:p>
    <w:p w14:paraId="39929129" w14:textId="55039AFF" w:rsidR="00881211" w:rsidRPr="000A7D9A" w:rsidRDefault="7200B0B5" w:rsidP="5B7DE1A6">
      <w:pPr>
        <w:spacing w:after="160"/>
        <w:rPr>
          <w:rFonts w:ascii="Calibri" w:hAnsi="Calibri" w:cs="Calibri"/>
          <w:color w:val="auto"/>
          <w:sz w:val="24"/>
          <w:szCs w:val="24"/>
        </w:rPr>
      </w:pPr>
      <w:r w:rsidRPr="5B7DE1A6">
        <w:rPr>
          <w:rFonts w:ascii="Calibri" w:hAnsi="Calibri" w:cs="Calibri"/>
          <w:color w:val="auto"/>
          <w:sz w:val="24"/>
          <w:szCs w:val="24"/>
        </w:rPr>
        <w:t xml:space="preserve">A Tier 1 event under the </w:t>
      </w:r>
      <w:hyperlink r:id="rId11">
        <w:r w:rsidRPr="5B7DE1A6">
          <w:rPr>
            <w:rFonts w:ascii="Calibri" w:hAnsi="Calibri" w:cs="Calibri"/>
            <w:color w:val="auto"/>
            <w:sz w:val="24"/>
            <w:szCs w:val="24"/>
          </w:rPr>
          <w:t>Public Events Framework</w:t>
        </w:r>
      </w:hyperlink>
      <w:r w:rsidR="002C4594">
        <w:rPr>
          <w:rFonts w:ascii="Calibri" w:hAnsi="Calibri" w:cs="Calibri"/>
          <w:color w:val="auto"/>
          <w:sz w:val="24"/>
          <w:szCs w:val="24"/>
        </w:rPr>
        <w:t xml:space="preserve"> </w:t>
      </w:r>
      <w:r w:rsidRPr="5B7DE1A6">
        <w:rPr>
          <w:rFonts w:ascii="Calibri" w:hAnsi="Calibri" w:cs="Calibri"/>
          <w:color w:val="auto"/>
          <w:sz w:val="24"/>
          <w:szCs w:val="24"/>
        </w:rPr>
        <w:t>is a</w:t>
      </w:r>
      <w:r w:rsidR="002C4594">
        <w:rPr>
          <w:rFonts w:ascii="Calibri" w:hAnsi="Calibri" w:cs="Calibri"/>
          <w:color w:val="auto"/>
          <w:sz w:val="24"/>
          <w:szCs w:val="24"/>
        </w:rPr>
        <w:t xml:space="preserve">n approved </w:t>
      </w:r>
      <w:r w:rsidRPr="5B7DE1A6">
        <w:rPr>
          <w:rFonts w:ascii="Calibri" w:hAnsi="Calibri" w:cs="Calibri"/>
          <w:color w:val="auto"/>
          <w:sz w:val="24"/>
          <w:szCs w:val="24"/>
        </w:rPr>
        <w:t xml:space="preserve">event with more than 7500 attendees. A Tier 2 event is a registered event with between 1001 and 7500 attendees.  </w:t>
      </w:r>
    </w:p>
    <w:p w14:paraId="434B25AC" w14:textId="4000F993" w:rsidR="00881211" w:rsidRPr="000A7D9A" w:rsidRDefault="0E5D1E86" w:rsidP="5B7DE1A6">
      <w:pPr>
        <w:rPr>
          <w:rFonts w:ascii="Calibri" w:hAnsi="Calibri" w:cs="Calibri"/>
          <w:color w:val="auto"/>
          <w:sz w:val="24"/>
          <w:szCs w:val="24"/>
        </w:rPr>
      </w:pPr>
      <w:r w:rsidRPr="5B7DE1A6">
        <w:rPr>
          <w:rFonts w:ascii="Calibri" w:hAnsi="Calibri" w:cs="Calibri"/>
          <w:color w:val="auto"/>
          <w:sz w:val="24"/>
          <w:szCs w:val="24"/>
        </w:rPr>
        <w:t xml:space="preserve">This is an invitation only program. Tier 1 and Tier 2 event registrants will be invited to apply by government. </w:t>
      </w:r>
    </w:p>
    <w:p w14:paraId="4DC50E20" w14:textId="11143A74" w:rsidR="00881211" w:rsidRPr="000A7D9A" w:rsidRDefault="00881211" w:rsidP="00D602AE">
      <w:pPr>
        <w:rPr>
          <w:rFonts w:ascii="Calibri" w:hAnsi="Calibri" w:cs="Calibri"/>
          <w:color w:val="auto"/>
          <w:sz w:val="24"/>
          <w:szCs w:val="24"/>
        </w:rPr>
      </w:pPr>
      <w:r w:rsidRPr="5B7DE1A6">
        <w:rPr>
          <w:rFonts w:ascii="Calibri" w:hAnsi="Calibri" w:cs="Calibri"/>
          <w:color w:val="auto"/>
          <w:sz w:val="24"/>
          <w:szCs w:val="24"/>
        </w:rPr>
        <w:t xml:space="preserve">If the </w:t>
      </w:r>
      <w:r w:rsidR="28DCE5F6" w:rsidRPr="5B7DE1A6">
        <w:rPr>
          <w:rFonts w:ascii="Calibri" w:hAnsi="Calibri" w:cs="Calibri"/>
          <w:color w:val="auto"/>
          <w:sz w:val="24"/>
          <w:szCs w:val="24"/>
        </w:rPr>
        <w:t>event</w:t>
      </w:r>
      <w:r w:rsidRPr="5B7DE1A6">
        <w:rPr>
          <w:rFonts w:ascii="Calibri" w:hAnsi="Calibri" w:cs="Calibri"/>
          <w:color w:val="auto"/>
          <w:sz w:val="24"/>
          <w:szCs w:val="24"/>
        </w:rPr>
        <w:t xml:space="preserve"> registrant is the venue operator</w:t>
      </w:r>
      <w:r w:rsidR="00E30C0E" w:rsidRPr="5B7DE1A6">
        <w:rPr>
          <w:rFonts w:ascii="Calibri" w:hAnsi="Calibri" w:cs="Calibri"/>
          <w:color w:val="auto"/>
          <w:sz w:val="24"/>
          <w:szCs w:val="24"/>
        </w:rPr>
        <w:t>,</w:t>
      </w:r>
      <w:r w:rsidRPr="5B7DE1A6">
        <w:rPr>
          <w:rFonts w:ascii="Calibri" w:hAnsi="Calibri" w:cs="Calibri"/>
          <w:color w:val="auto"/>
          <w:sz w:val="24"/>
          <w:szCs w:val="24"/>
        </w:rPr>
        <w:t xml:space="preserve"> and not the event organiser, government will treat the venue operator </w:t>
      </w:r>
      <w:r w:rsidR="00FD611D" w:rsidRPr="5B7DE1A6">
        <w:rPr>
          <w:rFonts w:ascii="Calibri" w:hAnsi="Calibri" w:cs="Calibri"/>
          <w:color w:val="auto"/>
          <w:sz w:val="24"/>
          <w:szCs w:val="24"/>
        </w:rPr>
        <w:t>as a</w:t>
      </w:r>
      <w:r w:rsidRPr="5B7DE1A6">
        <w:rPr>
          <w:rFonts w:ascii="Calibri" w:hAnsi="Calibri" w:cs="Calibri"/>
          <w:color w:val="auto"/>
          <w:sz w:val="24"/>
          <w:szCs w:val="24"/>
        </w:rPr>
        <w:t xml:space="preserve"> supplier and invite it to apply as a supplier under the guidelines.</w:t>
      </w:r>
      <w:r w:rsidR="009322B3" w:rsidRPr="5B7DE1A6">
        <w:rPr>
          <w:rFonts w:ascii="Calibri" w:hAnsi="Calibri" w:cs="Calibri"/>
          <w:color w:val="auto"/>
          <w:sz w:val="24"/>
          <w:szCs w:val="24"/>
        </w:rPr>
        <w:t xml:space="preserve"> The venue operator will be required to nominate the event organiser during the application process. </w:t>
      </w:r>
    </w:p>
    <w:p w14:paraId="4799D8AB" w14:textId="5986D9E6" w:rsidR="000E30EC" w:rsidRPr="003B493F" w:rsidRDefault="00C75DCD" w:rsidP="00012E5D">
      <w:pPr>
        <w:rPr>
          <w:rFonts w:ascii="Calibri" w:hAnsi="Calibri" w:cs="Calibri"/>
          <w:color w:val="auto"/>
          <w:sz w:val="24"/>
          <w:szCs w:val="24"/>
        </w:rPr>
      </w:pPr>
      <w:r w:rsidRPr="5B7DE1A6">
        <w:rPr>
          <w:rFonts w:ascii="Calibri" w:hAnsi="Calibri" w:cs="Calibri"/>
          <w:color w:val="auto"/>
          <w:sz w:val="24"/>
          <w:szCs w:val="24"/>
        </w:rPr>
        <w:t xml:space="preserve">Suppliers to </w:t>
      </w:r>
      <w:r w:rsidR="00E62284" w:rsidRPr="5B7DE1A6">
        <w:rPr>
          <w:rFonts w:ascii="Calibri" w:hAnsi="Calibri" w:cs="Calibri"/>
          <w:color w:val="auto"/>
          <w:sz w:val="24"/>
          <w:szCs w:val="24"/>
        </w:rPr>
        <w:t>PEF registered</w:t>
      </w:r>
      <w:r w:rsidR="00C31EFD" w:rsidRPr="5B7DE1A6">
        <w:rPr>
          <w:rFonts w:ascii="Calibri" w:hAnsi="Calibri" w:cs="Calibri"/>
          <w:color w:val="auto"/>
          <w:sz w:val="24"/>
          <w:szCs w:val="24"/>
        </w:rPr>
        <w:t xml:space="preserve"> </w:t>
      </w:r>
      <w:r w:rsidRPr="5B7DE1A6">
        <w:rPr>
          <w:rFonts w:ascii="Calibri" w:hAnsi="Calibri" w:cs="Calibri"/>
          <w:color w:val="auto"/>
          <w:sz w:val="24"/>
          <w:szCs w:val="24"/>
        </w:rPr>
        <w:t xml:space="preserve">Tier 1 and Tier 2 </w:t>
      </w:r>
      <w:r w:rsidR="00C31EFD" w:rsidRPr="5B7DE1A6">
        <w:rPr>
          <w:rFonts w:ascii="Calibri" w:hAnsi="Calibri" w:cs="Calibri"/>
          <w:color w:val="auto"/>
          <w:sz w:val="24"/>
          <w:szCs w:val="24"/>
        </w:rPr>
        <w:t>events may be eligible for a $10,000 grant under this program. As part of the application process, event organisers are requested to nominate their key suppliers for the registered event. These suppliers will be contacted directly by government.</w:t>
      </w:r>
      <w:r w:rsidR="00D3177C" w:rsidRPr="5B7DE1A6">
        <w:rPr>
          <w:rFonts w:ascii="Calibri" w:hAnsi="Calibri" w:cs="Calibri"/>
          <w:color w:val="auto"/>
          <w:sz w:val="24"/>
          <w:szCs w:val="24"/>
        </w:rPr>
        <w:t xml:space="preserve">  </w:t>
      </w:r>
    </w:p>
    <w:p w14:paraId="391054C4" w14:textId="3ABBDCC7" w:rsidR="006905EE" w:rsidRPr="003B493F" w:rsidRDefault="006905EE" w:rsidP="00FC3A00">
      <w:pPr>
        <w:pStyle w:val="Heading1"/>
        <w:keepNext w:val="0"/>
        <w:rPr>
          <w:rFonts w:ascii="Calibri" w:hAnsi="Calibri"/>
          <w:szCs w:val="24"/>
        </w:rPr>
      </w:pPr>
      <w:r w:rsidRPr="003B493F">
        <w:rPr>
          <w:rFonts w:ascii="Calibri" w:hAnsi="Calibri"/>
          <w:szCs w:val="24"/>
        </w:rPr>
        <w:t>Standard Eligibility Criteria</w:t>
      </w:r>
    </w:p>
    <w:p w14:paraId="4290B0E7" w14:textId="0894B5CF" w:rsidR="006905EE" w:rsidRPr="003B493F" w:rsidRDefault="58DEF2DE" w:rsidP="00FC3A00">
      <w:pPr>
        <w:pStyle w:val="Heading2"/>
        <w:keepNext w:val="0"/>
        <w:spacing w:after="0"/>
        <w:ind w:left="578" w:hanging="578"/>
        <w:rPr>
          <w:rFonts w:ascii="Calibri" w:hAnsi="Calibri"/>
          <w:b w:val="0"/>
          <w:sz w:val="24"/>
          <w:szCs w:val="24"/>
        </w:rPr>
      </w:pPr>
      <w:bookmarkStart w:id="1" w:name="_Hlk47523090"/>
      <w:r w:rsidRPr="1A441DD7">
        <w:rPr>
          <w:rFonts w:ascii="Calibri" w:hAnsi="Calibri"/>
          <w:b w:val="0"/>
          <w:sz w:val="24"/>
          <w:szCs w:val="24"/>
        </w:rPr>
        <w:t xml:space="preserve">To be eligible for the </w:t>
      </w:r>
      <w:r w:rsidR="30681FF2" w:rsidRPr="1A441DD7">
        <w:rPr>
          <w:rFonts w:ascii="Calibri" w:hAnsi="Calibri"/>
          <w:b w:val="0"/>
          <w:sz w:val="24"/>
          <w:szCs w:val="24"/>
        </w:rPr>
        <w:t>Program</w:t>
      </w:r>
      <w:r w:rsidRPr="1A441DD7">
        <w:rPr>
          <w:rFonts w:ascii="Calibri" w:hAnsi="Calibri"/>
          <w:b w:val="0"/>
          <w:sz w:val="24"/>
          <w:szCs w:val="24"/>
        </w:rPr>
        <w:t xml:space="preserve">, </w:t>
      </w:r>
      <w:r w:rsidR="090EED3F" w:rsidRPr="1A441DD7">
        <w:rPr>
          <w:rFonts w:ascii="Calibri" w:hAnsi="Calibri"/>
          <w:b w:val="0"/>
          <w:sz w:val="24"/>
          <w:szCs w:val="24"/>
        </w:rPr>
        <w:t xml:space="preserve">a </w:t>
      </w:r>
      <w:r w:rsidRPr="1A441DD7">
        <w:rPr>
          <w:rFonts w:ascii="Calibri" w:hAnsi="Calibri"/>
          <w:b w:val="0"/>
          <w:sz w:val="24"/>
          <w:szCs w:val="24"/>
        </w:rPr>
        <w:t>business must</w:t>
      </w:r>
      <w:r w:rsidR="73FEE473" w:rsidRPr="1A441DD7">
        <w:rPr>
          <w:rFonts w:ascii="Calibri" w:hAnsi="Calibri"/>
          <w:b w:val="0"/>
          <w:sz w:val="24"/>
          <w:szCs w:val="24"/>
        </w:rPr>
        <w:t xml:space="preserve"> meet </w:t>
      </w:r>
      <w:r w:rsidR="73FEE473" w:rsidRPr="1A441DD7">
        <w:rPr>
          <w:rFonts w:ascii="Calibri" w:hAnsi="Calibri"/>
          <w:sz w:val="24"/>
          <w:szCs w:val="24"/>
          <w:u w:val="single"/>
        </w:rPr>
        <w:t>all</w:t>
      </w:r>
      <w:r w:rsidR="73FEE473" w:rsidRPr="1A441DD7">
        <w:rPr>
          <w:rFonts w:ascii="Calibri" w:hAnsi="Calibri"/>
          <w:b w:val="0"/>
          <w:sz w:val="24"/>
          <w:szCs w:val="24"/>
        </w:rPr>
        <w:t xml:space="preserve"> the following criteria</w:t>
      </w:r>
      <w:r w:rsidRPr="1A441DD7">
        <w:rPr>
          <w:rFonts w:ascii="Calibri" w:hAnsi="Calibri"/>
          <w:b w:val="0"/>
          <w:sz w:val="24"/>
          <w:szCs w:val="24"/>
        </w:rPr>
        <w:t>:</w:t>
      </w:r>
    </w:p>
    <w:p w14:paraId="641D5463" w14:textId="51D92368" w:rsidR="00A13368" w:rsidRPr="003B493F" w:rsidRDefault="78F86F0A" w:rsidP="40381762">
      <w:pPr>
        <w:pStyle w:val="ListParagraph"/>
        <w:numPr>
          <w:ilvl w:val="0"/>
          <w:numId w:val="4"/>
        </w:numPr>
        <w:spacing w:after="0" w:line="259" w:lineRule="auto"/>
        <w:ind w:left="993" w:hanging="426"/>
        <w:rPr>
          <w:rFonts w:eastAsia="Arial"/>
          <w:sz w:val="24"/>
          <w:szCs w:val="24"/>
        </w:rPr>
      </w:pPr>
      <w:r w:rsidRPr="003B493F">
        <w:rPr>
          <w:rFonts w:ascii="Calibri" w:hAnsi="Calibri" w:cs="Calibri"/>
          <w:color w:val="auto"/>
          <w:sz w:val="24"/>
          <w:szCs w:val="24"/>
        </w:rPr>
        <w:t xml:space="preserve">Have </w:t>
      </w:r>
      <w:r w:rsidR="09763D1A" w:rsidRPr="003B493F">
        <w:rPr>
          <w:rFonts w:ascii="Calibri" w:hAnsi="Calibri" w:cs="Calibri"/>
          <w:color w:val="auto"/>
          <w:sz w:val="24"/>
          <w:szCs w:val="24"/>
        </w:rPr>
        <w:t xml:space="preserve">an approved or </w:t>
      </w:r>
      <w:r w:rsidRPr="003B493F">
        <w:rPr>
          <w:rFonts w:ascii="Calibri" w:hAnsi="Calibri" w:cs="Calibri"/>
          <w:color w:val="auto"/>
          <w:sz w:val="24"/>
          <w:szCs w:val="24"/>
        </w:rPr>
        <w:t xml:space="preserve">registered </w:t>
      </w:r>
      <w:r w:rsidR="75CF6B18" w:rsidRPr="003B493F">
        <w:rPr>
          <w:rFonts w:ascii="Calibri" w:hAnsi="Calibri" w:cs="Calibri"/>
          <w:color w:val="auto"/>
          <w:sz w:val="24"/>
          <w:szCs w:val="24"/>
        </w:rPr>
        <w:t xml:space="preserve">Tier 1 or Tier 2 </w:t>
      </w:r>
      <w:r w:rsidR="09763D1A" w:rsidRPr="003B493F">
        <w:rPr>
          <w:rFonts w:ascii="Calibri" w:hAnsi="Calibri" w:cs="Calibri"/>
          <w:color w:val="auto"/>
          <w:sz w:val="24"/>
          <w:szCs w:val="24"/>
        </w:rPr>
        <w:t xml:space="preserve">public </w:t>
      </w:r>
      <w:r w:rsidRPr="003B493F">
        <w:rPr>
          <w:rFonts w:ascii="Calibri" w:hAnsi="Calibri" w:cs="Calibri"/>
          <w:color w:val="auto"/>
          <w:sz w:val="24"/>
          <w:szCs w:val="24"/>
        </w:rPr>
        <w:t>event</w:t>
      </w:r>
      <w:r w:rsidR="00D963CE" w:rsidRPr="003B493F">
        <w:rPr>
          <w:rStyle w:val="FootnoteReference"/>
          <w:rFonts w:ascii="Calibri" w:hAnsi="Calibri" w:cs="Calibri"/>
          <w:color w:val="auto"/>
          <w:sz w:val="24"/>
          <w:szCs w:val="24"/>
        </w:rPr>
        <w:footnoteReference w:id="2"/>
      </w:r>
      <w:r w:rsidRPr="003B493F">
        <w:rPr>
          <w:rFonts w:ascii="Calibri" w:hAnsi="Calibri" w:cs="Calibri"/>
          <w:color w:val="auto"/>
          <w:sz w:val="24"/>
          <w:szCs w:val="24"/>
        </w:rPr>
        <w:t xml:space="preserve"> </w:t>
      </w:r>
      <w:r w:rsidR="0F319D91" w:rsidRPr="003B493F">
        <w:rPr>
          <w:rFonts w:ascii="Calibri" w:hAnsi="Calibri" w:cs="Calibri"/>
          <w:color w:val="auto"/>
          <w:sz w:val="24"/>
          <w:szCs w:val="24"/>
        </w:rPr>
        <w:t>with more than</w:t>
      </w:r>
      <w:r w:rsidRPr="003B493F">
        <w:rPr>
          <w:rFonts w:ascii="Calibri" w:hAnsi="Calibri" w:cs="Calibri"/>
          <w:color w:val="auto"/>
          <w:sz w:val="24"/>
          <w:szCs w:val="24"/>
        </w:rPr>
        <w:t xml:space="preserve"> 1000 </w:t>
      </w:r>
      <w:r w:rsidR="0F319D91" w:rsidRPr="003B493F">
        <w:rPr>
          <w:rFonts w:ascii="Calibri" w:hAnsi="Calibri" w:cs="Calibri"/>
          <w:color w:val="auto"/>
          <w:sz w:val="24"/>
          <w:szCs w:val="24"/>
        </w:rPr>
        <w:t>attendees</w:t>
      </w:r>
      <w:r w:rsidRPr="003B493F">
        <w:rPr>
          <w:rFonts w:ascii="Calibri" w:hAnsi="Calibri" w:cs="Calibri"/>
          <w:color w:val="auto"/>
          <w:sz w:val="24"/>
          <w:szCs w:val="24"/>
        </w:rPr>
        <w:t xml:space="preserve"> under the Victorian Public Event Framework (PEF) </w:t>
      </w:r>
      <w:r w:rsidR="74A9BDC0" w:rsidRPr="003B493F">
        <w:rPr>
          <w:rFonts w:ascii="Calibri" w:hAnsi="Calibri" w:cs="Calibri"/>
          <w:color w:val="auto"/>
          <w:sz w:val="24"/>
          <w:szCs w:val="24"/>
        </w:rPr>
        <w:t>that</w:t>
      </w:r>
      <w:r w:rsidR="38FA44C3" w:rsidRPr="003B493F">
        <w:rPr>
          <w:rFonts w:ascii="Calibri" w:hAnsi="Calibri" w:cs="Calibri"/>
          <w:color w:val="auto"/>
          <w:sz w:val="24"/>
          <w:szCs w:val="24"/>
        </w:rPr>
        <w:t xml:space="preserve"> was scheduled </w:t>
      </w:r>
      <w:r w:rsidR="74A9BDC0" w:rsidRPr="003B493F">
        <w:rPr>
          <w:rFonts w:ascii="Calibri" w:hAnsi="Calibri" w:cs="Calibri"/>
          <w:color w:val="auto"/>
          <w:sz w:val="24"/>
          <w:szCs w:val="24"/>
        </w:rPr>
        <w:t xml:space="preserve">between </w:t>
      </w:r>
      <w:r w:rsidR="0FFEE313" w:rsidRPr="40381762">
        <w:rPr>
          <w:rFonts w:ascii="Calibri" w:hAnsi="Calibri" w:cs="Calibri"/>
          <w:color w:val="auto"/>
          <w:sz w:val="24"/>
          <w:szCs w:val="24"/>
        </w:rPr>
        <w:t>11.59pm on 27 May 2021 and 11.59pm on 24 June 2021</w:t>
      </w:r>
    </w:p>
    <w:p w14:paraId="5F4294F2" w14:textId="0250DAFA" w:rsidR="0096527F" w:rsidRPr="003B493F" w:rsidRDefault="273245B7" w:rsidP="0096527F">
      <w:pPr>
        <w:pStyle w:val="ListParagraph"/>
        <w:numPr>
          <w:ilvl w:val="0"/>
          <w:numId w:val="4"/>
        </w:numPr>
        <w:spacing w:after="0" w:line="259" w:lineRule="auto"/>
        <w:ind w:left="993" w:hanging="426"/>
        <w:rPr>
          <w:rFonts w:ascii="Calibri" w:eastAsia="Calibri" w:hAnsi="Calibri" w:cs="Calibri"/>
          <w:color w:val="auto"/>
          <w:sz w:val="24"/>
          <w:szCs w:val="24"/>
        </w:rPr>
      </w:pPr>
      <w:r w:rsidRPr="003B493F">
        <w:rPr>
          <w:rFonts w:ascii="Calibri" w:eastAsia="Calibri" w:hAnsi="Calibri" w:cs="Calibri"/>
          <w:color w:val="auto"/>
          <w:sz w:val="24"/>
          <w:szCs w:val="24"/>
        </w:rPr>
        <w:t xml:space="preserve">Have incurred </w:t>
      </w:r>
      <w:r w:rsidR="4DCA7064" w:rsidRPr="00232199">
        <w:rPr>
          <w:rFonts w:ascii="Calibri" w:eastAsia="Calibri" w:hAnsi="Calibri" w:cs="Calibri"/>
          <w:color w:val="auto"/>
          <w:sz w:val="24"/>
          <w:szCs w:val="24"/>
        </w:rPr>
        <w:t>non-recoverable</w:t>
      </w:r>
      <w:r w:rsidRPr="003B493F">
        <w:rPr>
          <w:rFonts w:ascii="Calibri" w:eastAsia="Calibri" w:hAnsi="Calibri" w:cs="Calibri"/>
          <w:color w:val="auto"/>
          <w:sz w:val="24"/>
          <w:szCs w:val="24"/>
        </w:rPr>
        <w:t xml:space="preserve"> costs</w:t>
      </w:r>
      <w:r w:rsidR="0096527F" w:rsidRPr="003B493F">
        <w:rPr>
          <w:rStyle w:val="FootnoteReference"/>
          <w:rFonts w:ascii="Calibri" w:eastAsia="Calibri" w:hAnsi="Calibri" w:cs="Calibri"/>
          <w:color w:val="auto"/>
          <w:sz w:val="24"/>
          <w:szCs w:val="24"/>
        </w:rPr>
        <w:footnoteReference w:id="3"/>
      </w:r>
      <w:r w:rsidRPr="003B493F">
        <w:rPr>
          <w:rFonts w:ascii="Calibri" w:eastAsia="Calibri" w:hAnsi="Calibri" w:cs="Calibri"/>
          <w:color w:val="auto"/>
          <w:sz w:val="24"/>
          <w:szCs w:val="24"/>
        </w:rPr>
        <w:t xml:space="preserve"> as a direct result of the circuit breaker action and subsequent restrictions associated with </w:t>
      </w:r>
      <w:r w:rsidR="70DEF2A2" w:rsidRPr="003B493F">
        <w:rPr>
          <w:rFonts w:ascii="Calibri" w:eastAsia="Calibri" w:hAnsi="Calibri" w:cs="Calibri"/>
          <w:color w:val="auto"/>
          <w:sz w:val="24"/>
          <w:szCs w:val="24"/>
        </w:rPr>
        <w:t xml:space="preserve">an approved or registered </w:t>
      </w:r>
      <w:r w:rsidRPr="003B493F">
        <w:rPr>
          <w:rFonts w:ascii="Calibri" w:eastAsia="Calibri" w:hAnsi="Calibri" w:cs="Calibri"/>
          <w:color w:val="auto"/>
          <w:sz w:val="24"/>
          <w:szCs w:val="24"/>
        </w:rPr>
        <w:t>Tier 1 or Tier 2 public event by an amount exceeding the grant value</w:t>
      </w:r>
    </w:p>
    <w:p w14:paraId="754569A9" w14:textId="2F241D3D" w:rsidR="00C51252" w:rsidRPr="003B493F" w:rsidRDefault="2F5B3EAC" w:rsidP="00C51252">
      <w:pPr>
        <w:pStyle w:val="ListParagraph"/>
        <w:numPr>
          <w:ilvl w:val="0"/>
          <w:numId w:val="4"/>
        </w:numPr>
        <w:spacing w:after="0" w:line="259" w:lineRule="auto"/>
        <w:ind w:left="993" w:hanging="426"/>
        <w:rPr>
          <w:rFonts w:ascii="Calibri" w:hAnsi="Calibri" w:cs="Calibri"/>
          <w:color w:val="auto"/>
          <w:sz w:val="24"/>
          <w:szCs w:val="24"/>
        </w:rPr>
      </w:pPr>
      <w:r w:rsidRPr="003B493F">
        <w:rPr>
          <w:rFonts w:ascii="Calibri" w:hAnsi="Calibri" w:cs="Calibri"/>
          <w:color w:val="auto"/>
          <w:sz w:val="24"/>
          <w:szCs w:val="24"/>
        </w:rPr>
        <w:t>Have an annual Victorian payroll of up to $10 million in 2019-20</w:t>
      </w:r>
      <w:r w:rsidR="66DF1168" w:rsidRPr="003B493F">
        <w:rPr>
          <w:rFonts w:ascii="Calibri" w:hAnsi="Calibri" w:cs="Calibri"/>
          <w:color w:val="auto"/>
          <w:sz w:val="24"/>
          <w:szCs w:val="24"/>
        </w:rPr>
        <w:t xml:space="preserve"> on an ungrouped basis</w:t>
      </w:r>
      <w:r w:rsidR="00B35CF7" w:rsidRPr="003B493F">
        <w:rPr>
          <w:rStyle w:val="FootnoteReference"/>
          <w:rFonts w:ascii="Calibri" w:hAnsi="Calibri" w:cs="Calibri"/>
          <w:color w:val="auto"/>
          <w:sz w:val="24"/>
          <w:szCs w:val="24"/>
        </w:rPr>
        <w:footnoteReference w:id="4"/>
      </w:r>
    </w:p>
    <w:p w14:paraId="72766B2D" w14:textId="0D3EBF40" w:rsidR="00860B32" w:rsidRPr="003B493F" w:rsidRDefault="6248BA8E" w:rsidP="00860B32">
      <w:pPr>
        <w:pStyle w:val="ListParagraph"/>
        <w:numPr>
          <w:ilvl w:val="0"/>
          <w:numId w:val="4"/>
        </w:numPr>
        <w:spacing w:after="0" w:line="259" w:lineRule="auto"/>
        <w:ind w:left="993" w:hanging="426"/>
        <w:rPr>
          <w:rFonts w:ascii="Calibri" w:hAnsi="Calibri" w:cs="Calibri"/>
          <w:color w:val="auto"/>
          <w:sz w:val="24"/>
          <w:szCs w:val="24"/>
        </w:rPr>
      </w:pPr>
      <w:r w:rsidRPr="40381762">
        <w:rPr>
          <w:rFonts w:ascii="Calibri" w:hAnsi="Calibri" w:cs="Calibri"/>
          <w:color w:val="auto"/>
          <w:sz w:val="24"/>
          <w:szCs w:val="24"/>
        </w:rPr>
        <w:t>Hold an Australian Business Number (ABN) and</w:t>
      </w:r>
      <w:r w:rsidR="28214FDA" w:rsidRPr="40381762">
        <w:rPr>
          <w:rFonts w:ascii="Calibri" w:hAnsi="Calibri" w:cs="Calibri"/>
          <w:color w:val="auto"/>
          <w:sz w:val="24"/>
          <w:szCs w:val="24"/>
        </w:rPr>
        <w:t xml:space="preserve"> have</w:t>
      </w:r>
      <w:r w:rsidRPr="40381762">
        <w:rPr>
          <w:rFonts w:ascii="Calibri" w:hAnsi="Calibri" w:cs="Calibri"/>
          <w:color w:val="auto"/>
          <w:sz w:val="24"/>
          <w:szCs w:val="24"/>
        </w:rPr>
        <w:t xml:space="preserve"> held th</w:t>
      </w:r>
      <w:r w:rsidR="4210B0C0" w:rsidRPr="40381762">
        <w:rPr>
          <w:rFonts w:ascii="Calibri" w:hAnsi="Calibri" w:cs="Calibri"/>
          <w:color w:val="auto"/>
          <w:sz w:val="24"/>
          <w:szCs w:val="24"/>
        </w:rPr>
        <w:t>e same</w:t>
      </w:r>
      <w:r w:rsidRPr="40381762">
        <w:rPr>
          <w:rFonts w:ascii="Calibri" w:hAnsi="Calibri" w:cs="Calibri"/>
          <w:color w:val="auto"/>
          <w:sz w:val="24"/>
          <w:szCs w:val="24"/>
        </w:rPr>
        <w:t xml:space="preserve"> ABN at 2</w:t>
      </w:r>
      <w:r w:rsidR="2D76ED10" w:rsidRPr="40381762">
        <w:rPr>
          <w:rFonts w:ascii="Calibri" w:hAnsi="Calibri" w:cs="Calibri"/>
          <w:color w:val="auto"/>
          <w:sz w:val="24"/>
          <w:szCs w:val="24"/>
        </w:rPr>
        <w:t>7</w:t>
      </w:r>
      <w:r w:rsidRPr="40381762">
        <w:rPr>
          <w:rFonts w:ascii="Calibri" w:hAnsi="Calibri" w:cs="Calibri"/>
          <w:color w:val="auto"/>
          <w:sz w:val="24"/>
          <w:szCs w:val="24"/>
        </w:rPr>
        <w:t xml:space="preserve"> May 202</w:t>
      </w:r>
      <w:r w:rsidR="1FC6DF56" w:rsidRPr="40381762">
        <w:rPr>
          <w:rFonts w:ascii="Calibri" w:hAnsi="Calibri" w:cs="Calibri"/>
          <w:color w:val="auto"/>
          <w:sz w:val="24"/>
          <w:szCs w:val="24"/>
        </w:rPr>
        <w:t>1</w:t>
      </w:r>
    </w:p>
    <w:p w14:paraId="33213AAC" w14:textId="1432622B" w:rsidR="1D8288A7" w:rsidRPr="00F220AF" w:rsidRDefault="1D8288A7" w:rsidP="1A441DD7">
      <w:pPr>
        <w:pStyle w:val="ListParagraph"/>
        <w:numPr>
          <w:ilvl w:val="0"/>
          <w:numId w:val="4"/>
        </w:numPr>
        <w:spacing w:after="0" w:line="259" w:lineRule="auto"/>
        <w:ind w:left="993" w:hanging="426"/>
        <w:rPr>
          <w:rFonts w:ascii="Calibri" w:eastAsia="Calibri" w:hAnsi="Calibri" w:cs="Calibri"/>
          <w:sz w:val="24"/>
          <w:szCs w:val="24"/>
        </w:rPr>
      </w:pPr>
      <w:r w:rsidRPr="40381762">
        <w:rPr>
          <w:rFonts w:ascii="Calibri" w:hAnsi="Calibri" w:cs="Calibri"/>
          <w:color w:val="auto"/>
          <w:sz w:val="24"/>
          <w:szCs w:val="24"/>
        </w:rPr>
        <w:lastRenderedPageBreak/>
        <w:t>Be trading solvently at the time of application</w:t>
      </w:r>
    </w:p>
    <w:p w14:paraId="61D7B366" w14:textId="39B1BFA3" w:rsidR="33581F84" w:rsidRDefault="33581F84" w:rsidP="5B7DE1A6">
      <w:pPr>
        <w:pStyle w:val="ListParagraph"/>
        <w:numPr>
          <w:ilvl w:val="0"/>
          <w:numId w:val="4"/>
        </w:numPr>
        <w:spacing w:after="0" w:line="259" w:lineRule="auto"/>
        <w:ind w:left="993" w:hanging="426"/>
        <w:rPr>
          <w:rFonts w:ascii="Calibri" w:eastAsia="Calibri" w:hAnsi="Calibri" w:cs="Calibri"/>
          <w:sz w:val="24"/>
          <w:szCs w:val="24"/>
        </w:rPr>
      </w:pPr>
      <w:r w:rsidRPr="40381762">
        <w:rPr>
          <w:rFonts w:ascii="Calibri" w:hAnsi="Calibri" w:cs="Calibri"/>
          <w:color w:val="auto"/>
          <w:sz w:val="24"/>
          <w:szCs w:val="24"/>
        </w:rPr>
        <w:t>Operate a business or have employees in Victoria</w:t>
      </w:r>
    </w:p>
    <w:p w14:paraId="39B388F3" w14:textId="4F957AFD" w:rsidR="00315A8B" w:rsidRPr="003B493F" w:rsidRDefault="4C41757C" w:rsidP="00315A8B">
      <w:pPr>
        <w:pStyle w:val="ListParagraph"/>
        <w:numPr>
          <w:ilvl w:val="0"/>
          <w:numId w:val="4"/>
        </w:numPr>
        <w:spacing w:after="0" w:line="259" w:lineRule="auto"/>
        <w:ind w:left="993" w:hanging="426"/>
        <w:rPr>
          <w:rFonts w:ascii="Calibri" w:hAnsi="Calibri" w:cs="Calibri"/>
          <w:color w:val="auto"/>
          <w:sz w:val="24"/>
          <w:szCs w:val="24"/>
        </w:rPr>
      </w:pPr>
      <w:r w:rsidRPr="003B493F">
        <w:rPr>
          <w:rFonts w:ascii="Calibri" w:hAnsi="Calibri" w:cs="Calibri"/>
          <w:color w:val="auto"/>
          <w:sz w:val="24"/>
          <w:szCs w:val="24"/>
        </w:rPr>
        <w:t xml:space="preserve">Have </w:t>
      </w:r>
      <w:r w:rsidR="7FC56351" w:rsidRPr="003B493F">
        <w:rPr>
          <w:rFonts w:ascii="Calibri" w:hAnsi="Calibri" w:cs="Calibri"/>
          <w:color w:val="auto"/>
          <w:sz w:val="24"/>
          <w:szCs w:val="24"/>
        </w:rPr>
        <w:t>been</w:t>
      </w:r>
      <w:r w:rsidR="58DEF2DE" w:rsidRPr="003B493F">
        <w:rPr>
          <w:rFonts w:ascii="Calibri" w:hAnsi="Calibri" w:cs="Calibri"/>
          <w:color w:val="auto"/>
          <w:sz w:val="24"/>
          <w:szCs w:val="24"/>
        </w:rPr>
        <w:t xml:space="preserve"> registered for Goods and Services Tax (GST) on </w:t>
      </w:r>
      <w:r w:rsidR="0131732D" w:rsidRPr="003B493F">
        <w:rPr>
          <w:rFonts w:ascii="Calibri" w:hAnsi="Calibri" w:cs="Calibri"/>
          <w:color w:val="auto"/>
          <w:sz w:val="24"/>
          <w:szCs w:val="24"/>
        </w:rPr>
        <w:t>2</w:t>
      </w:r>
      <w:r w:rsidR="5CF00826" w:rsidRPr="003B493F">
        <w:rPr>
          <w:rFonts w:ascii="Calibri" w:hAnsi="Calibri" w:cs="Calibri"/>
          <w:color w:val="auto"/>
          <w:sz w:val="24"/>
          <w:szCs w:val="24"/>
        </w:rPr>
        <w:t>7</w:t>
      </w:r>
      <w:r w:rsidR="0131732D" w:rsidRPr="003B493F">
        <w:rPr>
          <w:rFonts w:ascii="Calibri" w:hAnsi="Calibri" w:cs="Calibri"/>
          <w:color w:val="auto"/>
          <w:sz w:val="24"/>
          <w:szCs w:val="24"/>
        </w:rPr>
        <w:t xml:space="preserve"> May</w:t>
      </w:r>
      <w:r w:rsidR="58DEF2DE" w:rsidRPr="003B493F">
        <w:rPr>
          <w:rFonts w:ascii="Calibri" w:hAnsi="Calibri" w:cs="Calibri"/>
          <w:color w:val="auto"/>
          <w:sz w:val="24"/>
          <w:szCs w:val="24"/>
        </w:rPr>
        <w:t xml:space="preserve"> 202</w:t>
      </w:r>
      <w:r w:rsidR="76C7FEC5" w:rsidRPr="003B493F">
        <w:rPr>
          <w:rFonts w:ascii="Calibri" w:hAnsi="Calibri" w:cs="Calibri"/>
          <w:color w:val="auto"/>
          <w:sz w:val="24"/>
          <w:szCs w:val="24"/>
        </w:rPr>
        <w:t>1</w:t>
      </w:r>
      <w:r w:rsidR="006905EE" w:rsidRPr="003B493F">
        <w:rPr>
          <w:rStyle w:val="FootnoteReference"/>
          <w:rFonts w:ascii="Calibri" w:hAnsi="Calibri" w:cs="Calibri"/>
          <w:color w:val="auto"/>
          <w:sz w:val="24"/>
          <w:szCs w:val="24"/>
        </w:rPr>
        <w:footnoteReference w:id="5"/>
      </w:r>
    </w:p>
    <w:p w14:paraId="6B5E4D61" w14:textId="5CC231AD" w:rsidR="005102A4" w:rsidRPr="003B493F" w:rsidRDefault="6FF7937D" w:rsidP="005102A4">
      <w:pPr>
        <w:pStyle w:val="ListParagraph"/>
        <w:numPr>
          <w:ilvl w:val="0"/>
          <w:numId w:val="4"/>
        </w:numPr>
        <w:spacing w:after="0" w:line="259" w:lineRule="auto"/>
        <w:ind w:left="993" w:hanging="426"/>
        <w:rPr>
          <w:rFonts w:ascii="Calibri" w:hAnsi="Calibri" w:cs="Calibri"/>
          <w:color w:val="auto"/>
          <w:sz w:val="24"/>
          <w:szCs w:val="24"/>
        </w:rPr>
      </w:pPr>
      <w:r w:rsidRPr="003B493F">
        <w:rPr>
          <w:rFonts w:ascii="Calibri" w:hAnsi="Calibri" w:cs="Calibri"/>
          <w:color w:val="auto"/>
          <w:sz w:val="24"/>
          <w:szCs w:val="24"/>
        </w:rPr>
        <w:t>Be registered with the responsible Federal or State regulator</w:t>
      </w:r>
      <w:r w:rsidR="003D6398" w:rsidRPr="003B493F">
        <w:rPr>
          <w:rStyle w:val="FootnoteReference"/>
          <w:rFonts w:ascii="Calibri" w:hAnsi="Calibri" w:cs="Calibri"/>
          <w:color w:val="auto"/>
          <w:sz w:val="24"/>
          <w:szCs w:val="24"/>
        </w:rPr>
        <w:footnoteReference w:id="6"/>
      </w:r>
    </w:p>
    <w:p w14:paraId="193CB333" w14:textId="0026207C" w:rsidR="00846F7D" w:rsidRPr="003B493F" w:rsidRDefault="2C601F46" w:rsidP="00EB2D9D">
      <w:pPr>
        <w:pStyle w:val="ListParagraph"/>
        <w:numPr>
          <w:ilvl w:val="0"/>
          <w:numId w:val="4"/>
        </w:numPr>
        <w:spacing w:after="0" w:line="259" w:lineRule="auto"/>
        <w:ind w:left="993" w:hanging="426"/>
        <w:rPr>
          <w:rFonts w:ascii="Calibri" w:hAnsi="Calibri" w:cs="Calibri"/>
          <w:color w:val="auto"/>
          <w:sz w:val="24"/>
          <w:szCs w:val="24"/>
        </w:rPr>
      </w:pPr>
      <w:r w:rsidRPr="003B493F">
        <w:rPr>
          <w:rFonts w:ascii="Calibri" w:hAnsi="Calibri" w:cs="Calibri"/>
          <w:color w:val="auto"/>
          <w:sz w:val="24"/>
          <w:szCs w:val="24"/>
        </w:rPr>
        <w:t>Be registered with WorkSafe Victoria</w:t>
      </w:r>
      <w:r w:rsidR="00A82569" w:rsidRPr="003B493F">
        <w:rPr>
          <w:rStyle w:val="FootnoteReference"/>
          <w:rFonts w:ascii="Calibri" w:hAnsi="Calibri" w:cs="Calibri"/>
          <w:color w:val="auto"/>
          <w:sz w:val="24"/>
          <w:szCs w:val="24"/>
        </w:rPr>
        <w:footnoteReference w:id="7"/>
      </w:r>
      <w:r w:rsidRPr="003B493F">
        <w:rPr>
          <w:rFonts w:ascii="Calibri" w:hAnsi="Calibri" w:cs="Calibri"/>
          <w:color w:val="auto"/>
          <w:sz w:val="24"/>
          <w:szCs w:val="24"/>
        </w:rPr>
        <w:t xml:space="preserve"> </w:t>
      </w:r>
    </w:p>
    <w:p w14:paraId="408C43CD" w14:textId="49EA1C00" w:rsidR="001C3001" w:rsidRPr="003B493F" w:rsidRDefault="1C5CF659" w:rsidP="0FF065A2">
      <w:pPr>
        <w:pStyle w:val="ListParagraph"/>
        <w:numPr>
          <w:ilvl w:val="0"/>
          <w:numId w:val="4"/>
        </w:numPr>
        <w:spacing w:after="0" w:line="259" w:lineRule="auto"/>
        <w:ind w:left="993" w:hanging="426"/>
      </w:pPr>
      <w:r w:rsidRPr="0FF065A2">
        <w:rPr>
          <w:rFonts w:ascii="Calibri" w:hAnsi="Calibri" w:cs="Calibri"/>
          <w:color w:val="auto"/>
          <w:sz w:val="24"/>
          <w:szCs w:val="24"/>
        </w:rPr>
        <w:t>Attest that the business is supporting its workers to access any paid leave entitlements, or that if a person can work from home, to work from home during the circuit breaker action</w:t>
      </w:r>
      <w:r w:rsidR="23FB1C65" w:rsidRPr="0FF065A2">
        <w:rPr>
          <w:rFonts w:ascii="Calibri" w:hAnsi="Calibri" w:cs="Calibri"/>
          <w:color w:val="auto"/>
          <w:sz w:val="24"/>
          <w:szCs w:val="24"/>
        </w:rPr>
        <w:t>, and supporting their casual workers, where possible.</w:t>
      </w:r>
      <w:bookmarkEnd w:id="1"/>
    </w:p>
    <w:p w14:paraId="4FA7DE02" w14:textId="4586D967" w:rsidR="002E2F3C" w:rsidRPr="003B493F" w:rsidRDefault="002E2F3C">
      <w:pPr>
        <w:pStyle w:val="Heading1"/>
        <w:rPr>
          <w:rFonts w:ascii="Calibri" w:hAnsi="Calibri" w:cs="Calibri"/>
        </w:rPr>
      </w:pPr>
      <w:r w:rsidRPr="003B493F">
        <w:rPr>
          <w:rFonts w:ascii="Calibri" w:hAnsi="Calibri" w:cs="Calibri"/>
        </w:rPr>
        <w:t xml:space="preserve">Supplier eligibility </w:t>
      </w:r>
    </w:p>
    <w:p w14:paraId="0FB0B5EF" w14:textId="3F9D9C1B" w:rsidR="003B3729" w:rsidRPr="003B493F" w:rsidRDefault="01B40431" w:rsidP="003B3729">
      <w:pPr>
        <w:pStyle w:val="Heading2"/>
        <w:rPr>
          <w:rFonts w:ascii="Calibri" w:hAnsi="Calibri" w:cs="Calibri"/>
          <w:b w:val="0"/>
          <w:sz w:val="24"/>
          <w:szCs w:val="24"/>
        </w:rPr>
      </w:pPr>
      <w:r w:rsidRPr="40381762">
        <w:rPr>
          <w:rFonts w:ascii="Calibri" w:hAnsi="Calibri" w:cs="Calibri"/>
          <w:b w:val="0"/>
          <w:sz w:val="24"/>
          <w:szCs w:val="24"/>
        </w:rPr>
        <w:t xml:space="preserve">Applicants </w:t>
      </w:r>
      <w:r w:rsidR="74A9BDC0" w:rsidRPr="40381762">
        <w:rPr>
          <w:rFonts w:ascii="Calibri" w:hAnsi="Calibri" w:cs="Calibri"/>
          <w:b w:val="0"/>
          <w:sz w:val="24"/>
          <w:szCs w:val="24"/>
        </w:rPr>
        <w:t>are re</w:t>
      </w:r>
      <w:r w:rsidR="7C312826" w:rsidRPr="40381762">
        <w:rPr>
          <w:rFonts w:ascii="Calibri" w:hAnsi="Calibri" w:cs="Calibri"/>
          <w:b w:val="0"/>
          <w:sz w:val="24"/>
          <w:szCs w:val="24"/>
        </w:rPr>
        <w:t xml:space="preserve">quired </w:t>
      </w:r>
      <w:r w:rsidR="54FC888D" w:rsidRPr="40381762">
        <w:rPr>
          <w:rFonts w:ascii="Calibri" w:hAnsi="Calibri" w:cs="Calibri"/>
          <w:b w:val="0"/>
          <w:sz w:val="24"/>
          <w:szCs w:val="24"/>
        </w:rPr>
        <w:t>to nominat</w:t>
      </w:r>
      <w:r w:rsidR="5E0CBD13" w:rsidRPr="40381762">
        <w:rPr>
          <w:rFonts w:ascii="Calibri" w:hAnsi="Calibri" w:cs="Calibri"/>
          <w:b w:val="0"/>
          <w:sz w:val="24"/>
          <w:szCs w:val="24"/>
        </w:rPr>
        <w:t>e</w:t>
      </w:r>
      <w:r w:rsidR="74A9BDC0" w:rsidRPr="40381762">
        <w:rPr>
          <w:rFonts w:ascii="Calibri" w:hAnsi="Calibri" w:cs="Calibri"/>
          <w:b w:val="0"/>
          <w:sz w:val="24"/>
          <w:szCs w:val="24"/>
        </w:rPr>
        <w:t xml:space="preserve"> </w:t>
      </w:r>
      <w:r w:rsidR="6A013B0B" w:rsidRPr="40381762">
        <w:rPr>
          <w:rFonts w:ascii="Calibri" w:hAnsi="Calibri" w:cs="Calibri"/>
          <w:b w:val="0"/>
          <w:sz w:val="24"/>
          <w:szCs w:val="24"/>
        </w:rPr>
        <w:t>any</w:t>
      </w:r>
      <w:r w:rsidR="5E0CBD13" w:rsidRPr="40381762">
        <w:rPr>
          <w:rFonts w:ascii="Calibri" w:hAnsi="Calibri" w:cs="Calibri"/>
          <w:b w:val="0"/>
          <w:sz w:val="24"/>
          <w:szCs w:val="24"/>
        </w:rPr>
        <w:t xml:space="preserve"> </w:t>
      </w:r>
      <w:r w:rsidR="7C06F14E" w:rsidRPr="40381762">
        <w:rPr>
          <w:rFonts w:ascii="Calibri" w:hAnsi="Calibri" w:cs="Calibri"/>
          <w:b w:val="0"/>
          <w:sz w:val="24"/>
          <w:szCs w:val="24"/>
        </w:rPr>
        <w:t>suppliers</w:t>
      </w:r>
      <w:r w:rsidR="7E3CB8A6" w:rsidRPr="40381762">
        <w:rPr>
          <w:rFonts w:ascii="Calibri" w:hAnsi="Calibri" w:cs="Calibri"/>
          <w:b w:val="0"/>
          <w:sz w:val="24"/>
          <w:szCs w:val="24"/>
        </w:rPr>
        <w:t xml:space="preserve"> </w:t>
      </w:r>
      <w:r w:rsidRPr="40381762">
        <w:rPr>
          <w:rFonts w:ascii="Calibri" w:hAnsi="Calibri" w:cs="Calibri"/>
          <w:b w:val="0"/>
          <w:sz w:val="24"/>
          <w:szCs w:val="24"/>
        </w:rPr>
        <w:t>associated with</w:t>
      </w:r>
      <w:r w:rsidR="7E3CB8A6" w:rsidRPr="40381762">
        <w:rPr>
          <w:rFonts w:ascii="Calibri" w:hAnsi="Calibri" w:cs="Calibri"/>
          <w:b w:val="0"/>
          <w:sz w:val="24"/>
          <w:szCs w:val="24"/>
        </w:rPr>
        <w:t xml:space="preserve"> their registered event</w:t>
      </w:r>
      <w:r w:rsidR="50390916" w:rsidRPr="40381762">
        <w:rPr>
          <w:rFonts w:ascii="Calibri" w:hAnsi="Calibri" w:cs="Calibri"/>
          <w:b w:val="0"/>
          <w:sz w:val="24"/>
          <w:szCs w:val="24"/>
        </w:rPr>
        <w:t xml:space="preserve"> </w:t>
      </w:r>
      <w:r w:rsidR="6A013B0B" w:rsidRPr="40381762">
        <w:rPr>
          <w:rFonts w:ascii="Calibri" w:hAnsi="Calibri" w:cs="Calibri"/>
          <w:b w:val="0"/>
          <w:sz w:val="24"/>
          <w:szCs w:val="24"/>
        </w:rPr>
        <w:t>with</w:t>
      </w:r>
      <w:r w:rsidR="2116FD8A" w:rsidRPr="40381762">
        <w:rPr>
          <w:rFonts w:ascii="Calibri" w:hAnsi="Calibri" w:cs="Calibri"/>
          <w:b w:val="0"/>
          <w:sz w:val="24"/>
          <w:szCs w:val="24"/>
        </w:rPr>
        <w:t xml:space="preserve"> whom </w:t>
      </w:r>
      <w:r w:rsidR="70EC3719" w:rsidRPr="40381762">
        <w:rPr>
          <w:rFonts w:ascii="Calibri" w:hAnsi="Calibri" w:cs="Calibri"/>
          <w:b w:val="0"/>
          <w:sz w:val="24"/>
          <w:szCs w:val="24"/>
        </w:rPr>
        <w:t>they hold a</w:t>
      </w:r>
      <w:r w:rsidR="6A013B0B" w:rsidRPr="40381762">
        <w:rPr>
          <w:rFonts w:ascii="Calibri" w:hAnsi="Calibri" w:cs="Calibri"/>
          <w:b w:val="0"/>
          <w:sz w:val="24"/>
          <w:szCs w:val="24"/>
        </w:rPr>
        <w:t xml:space="preserve"> contract above $10,000</w:t>
      </w:r>
      <w:r w:rsidR="3EB8B5B0" w:rsidRPr="40381762">
        <w:rPr>
          <w:rFonts w:ascii="Calibri" w:hAnsi="Calibri" w:cs="Calibri"/>
          <w:b w:val="0"/>
          <w:sz w:val="24"/>
          <w:szCs w:val="24"/>
        </w:rPr>
        <w:t>.</w:t>
      </w:r>
      <w:r w:rsidR="70C40AFE" w:rsidRPr="40381762">
        <w:rPr>
          <w:rFonts w:ascii="Calibri" w:hAnsi="Calibri" w:cs="Calibri"/>
          <w:b w:val="0"/>
          <w:sz w:val="24"/>
          <w:szCs w:val="24"/>
        </w:rPr>
        <w:t xml:space="preserve"> </w:t>
      </w:r>
    </w:p>
    <w:p w14:paraId="1B79F57C" w14:textId="504157C2" w:rsidR="00A038AE" w:rsidRPr="003B493F" w:rsidRDefault="394F4DA3" w:rsidP="009B5DF5">
      <w:pPr>
        <w:pStyle w:val="Heading2"/>
        <w:rPr>
          <w:rFonts w:ascii="Calibri" w:hAnsi="Calibri" w:cs="Calibri"/>
          <w:b w:val="0"/>
          <w:sz w:val="24"/>
          <w:szCs w:val="24"/>
        </w:rPr>
      </w:pPr>
      <w:r w:rsidRPr="1A441DD7">
        <w:rPr>
          <w:rFonts w:ascii="Calibri" w:hAnsi="Calibri" w:cs="Calibri"/>
          <w:b w:val="0"/>
          <w:sz w:val="24"/>
          <w:szCs w:val="24"/>
        </w:rPr>
        <w:t>Government may assess suppliers</w:t>
      </w:r>
      <w:r w:rsidR="11BD5451" w:rsidRPr="1A441DD7">
        <w:rPr>
          <w:rFonts w:ascii="Calibri" w:hAnsi="Calibri" w:cs="Calibri"/>
          <w:b w:val="0"/>
          <w:sz w:val="24"/>
          <w:szCs w:val="24"/>
        </w:rPr>
        <w:t xml:space="preserve"> as eligible for a </w:t>
      </w:r>
      <w:r w:rsidR="3F09DCD6" w:rsidRPr="1A441DD7">
        <w:rPr>
          <w:rFonts w:ascii="Calibri" w:hAnsi="Calibri" w:cs="Calibri"/>
          <w:b w:val="0"/>
          <w:sz w:val="24"/>
          <w:szCs w:val="24"/>
        </w:rPr>
        <w:t>$10,000 grant</w:t>
      </w:r>
      <w:r w:rsidRPr="1A441DD7">
        <w:rPr>
          <w:rFonts w:ascii="Calibri" w:hAnsi="Calibri" w:cs="Calibri"/>
          <w:b w:val="0"/>
          <w:sz w:val="24"/>
          <w:szCs w:val="24"/>
        </w:rPr>
        <w:t xml:space="preserve"> against the following </w:t>
      </w:r>
      <w:r w:rsidR="3F09DCD6" w:rsidRPr="1A441DD7">
        <w:rPr>
          <w:rFonts w:ascii="Calibri" w:hAnsi="Calibri" w:cs="Calibri"/>
          <w:b w:val="0"/>
          <w:sz w:val="24"/>
          <w:szCs w:val="24"/>
        </w:rPr>
        <w:t>criteria</w:t>
      </w:r>
      <w:r w:rsidRPr="1A441DD7">
        <w:rPr>
          <w:rFonts w:ascii="Calibri" w:hAnsi="Calibri" w:cs="Calibri"/>
          <w:b w:val="0"/>
          <w:sz w:val="24"/>
          <w:szCs w:val="24"/>
        </w:rPr>
        <w:t xml:space="preserve">:  </w:t>
      </w:r>
    </w:p>
    <w:p w14:paraId="2BBA937A" w14:textId="19D66DEF" w:rsidR="00836443" w:rsidRPr="003B493F" w:rsidRDefault="0039520A" w:rsidP="00DC5C5D">
      <w:pPr>
        <w:pStyle w:val="ListParagraph"/>
        <w:numPr>
          <w:ilvl w:val="0"/>
          <w:numId w:val="61"/>
        </w:numPr>
        <w:rPr>
          <w:rFonts w:ascii="Calibri" w:hAnsi="Calibri"/>
          <w:bCs/>
          <w:color w:val="auto"/>
          <w:sz w:val="24"/>
          <w:szCs w:val="24"/>
        </w:rPr>
      </w:pPr>
      <w:r w:rsidRPr="003B493F">
        <w:rPr>
          <w:rFonts w:ascii="Calibri" w:hAnsi="Calibri"/>
          <w:bCs/>
          <w:color w:val="auto"/>
          <w:sz w:val="24"/>
          <w:szCs w:val="24"/>
        </w:rPr>
        <w:t xml:space="preserve">Meet </w:t>
      </w:r>
      <w:r w:rsidR="000256C1" w:rsidRPr="003B493F">
        <w:rPr>
          <w:rFonts w:ascii="Calibri" w:hAnsi="Calibri"/>
          <w:bCs/>
          <w:color w:val="auto"/>
          <w:sz w:val="24"/>
          <w:szCs w:val="24"/>
        </w:rPr>
        <w:t>the standard eligibility criteria set out in section 1, excluding paragraph 1.1 a</w:t>
      </w:r>
      <w:r w:rsidR="00E33ABE" w:rsidRPr="003B493F">
        <w:rPr>
          <w:rFonts w:ascii="Calibri" w:hAnsi="Calibri"/>
          <w:bCs/>
          <w:color w:val="auto"/>
          <w:sz w:val="24"/>
          <w:szCs w:val="24"/>
        </w:rPr>
        <w:t>), and</w:t>
      </w:r>
      <w:r w:rsidR="000256C1" w:rsidRPr="003B493F">
        <w:rPr>
          <w:rFonts w:ascii="Calibri" w:hAnsi="Calibri"/>
          <w:bCs/>
          <w:color w:val="auto"/>
          <w:sz w:val="24"/>
          <w:szCs w:val="24"/>
        </w:rPr>
        <w:t xml:space="preserve"> other terms under these guidelines</w:t>
      </w:r>
      <w:r w:rsidR="000752D4" w:rsidRPr="003B493F">
        <w:rPr>
          <w:rFonts w:ascii="Calibri" w:hAnsi="Calibri"/>
          <w:bCs/>
          <w:color w:val="auto"/>
          <w:sz w:val="24"/>
          <w:szCs w:val="24"/>
        </w:rPr>
        <w:t>; and</w:t>
      </w:r>
    </w:p>
    <w:p w14:paraId="1D752BF2" w14:textId="77777777" w:rsidR="00E33ABE" w:rsidRPr="003B493F" w:rsidRDefault="00900C9A" w:rsidP="40381762">
      <w:pPr>
        <w:pStyle w:val="ListParagraph"/>
        <w:numPr>
          <w:ilvl w:val="0"/>
          <w:numId w:val="61"/>
        </w:numPr>
        <w:rPr>
          <w:rFonts w:ascii="Calibri" w:hAnsi="Calibri"/>
          <w:color w:val="auto"/>
          <w:sz w:val="24"/>
          <w:szCs w:val="24"/>
        </w:rPr>
      </w:pPr>
      <w:r w:rsidRPr="40381762">
        <w:rPr>
          <w:rFonts w:ascii="Calibri" w:hAnsi="Calibri"/>
          <w:color w:val="auto"/>
          <w:sz w:val="24"/>
          <w:szCs w:val="24"/>
        </w:rPr>
        <w:t>Not</w:t>
      </w:r>
      <w:r w:rsidR="007052FF" w:rsidRPr="40381762">
        <w:rPr>
          <w:rFonts w:ascii="Calibri" w:hAnsi="Calibri"/>
          <w:color w:val="auto"/>
          <w:sz w:val="24"/>
          <w:szCs w:val="24"/>
        </w:rPr>
        <w:t xml:space="preserve"> have been reimbursed for </w:t>
      </w:r>
      <w:r w:rsidR="001E7A40" w:rsidRPr="40381762">
        <w:rPr>
          <w:rFonts w:ascii="Calibri" w:hAnsi="Calibri"/>
          <w:color w:val="auto"/>
          <w:sz w:val="24"/>
          <w:szCs w:val="24"/>
        </w:rPr>
        <w:t>associated</w:t>
      </w:r>
      <w:r w:rsidR="007052FF" w:rsidRPr="40381762">
        <w:rPr>
          <w:rFonts w:ascii="Calibri" w:hAnsi="Calibri"/>
          <w:color w:val="auto"/>
          <w:sz w:val="24"/>
          <w:szCs w:val="24"/>
        </w:rPr>
        <w:t xml:space="preserve"> costs already</w:t>
      </w:r>
      <w:r w:rsidR="000B7DFF" w:rsidRPr="40381762">
        <w:rPr>
          <w:rFonts w:ascii="Calibri" w:hAnsi="Calibri"/>
          <w:color w:val="auto"/>
          <w:sz w:val="24"/>
          <w:szCs w:val="24"/>
        </w:rPr>
        <w:t>; and</w:t>
      </w:r>
    </w:p>
    <w:p w14:paraId="5EC2A981" w14:textId="0AF96A71" w:rsidR="009214F2" w:rsidRPr="003B493F" w:rsidRDefault="00716CCB" w:rsidP="00DC5C5D">
      <w:pPr>
        <w:pStyle w:val="ListParagraph"/>
        <w:numPr>
          <w:ilvl w:val="0"/>
          <w:numId w:val="61"/>
        </w:numPr>
        <w:rPr>
          <w:rFonts w:ascii="Calibri" w:hAnsi="Calibri"/>
          <w:color w:val="auto"/>
          <w:sz w:val="24"/>
          <w:szCs w:val="24"/>
        </w:rPr>
      </w:pPr>
      <w:r w:rsidRPr="40381762">
        <w:rPr>
          <w:rFonts w:ascii="Calibri" w:hAnsi="Calibri"/>
          <w:color w:val="auto"/>
          <w:sz w:val="24"/>
          <w:szCs w:val="24"/>
        </w:rPr>
        <w:t>D</w:t>
      </w:r>
      <w:r w:rsidR="00900C9A" w:rsidRPr="40381762">
        <w:rPr>
          <w:rFonts w:ascii="Calibri" w:hAnsi="Calibri"/>
          <w:color w:val="auto"/>
          <w:sz w:val="24"/>
          <w:szCs w:val="24"/>
        </w:rPr>
        <w:t>erive 50</w:t>
      </w:r>
      <w:r w:rsidR="00E33ABE" w:rsidRPr="40381762">
        <w:rPr>
          <w:rFonts w:ascii="Calibri" w:hAnsi="Calibri"/>
          <w:color w:val="auto"/>
          <w:sz w:val="24"/>
          <w:szCs w:val="24"/>
        </w:rPr>
        <w:t xml:space="preserve"> per cent </w:t>
      </w:r>
      <w:r w:rsidRPr="40381762">
        <w:rPr>
          <w:rFonts w:ascii="Calibri" w:hAnsi="Calibri"/>
          <w:color w:val="auto"/>
          <w:sz w:val="24"/>
          <w:szCs w:val="24"/>
        </w:rPr>
        <w:t>or more of</w:t>
      </w:r>
      <w:r w:rsidR="00900C9A" w:rsidRPr="40381762">
        <w:rPr>
          <w:rFonts w:ascii="Calibri" w:hAnsi="Calibri"/>
          <w:color w:val="auto"/>
          <w:sz w:val="24"/>
          <w:szCs w:val="24"/>
        </w:rPr>
        <w:t xml:space="preserve"> their revenue from supplying events</w:t>
      </w:r>
      <w:r w:rsidR="009F664E" w:rsidRPr="40381762">
        <w:rPr>
          <w:rFonts w:ascii="Calibri" w:hAnsi="Calibri"/>
          <w:color w:val="auto"/>
          <w:sz w:val="24"/>
          <w:szCs w:val="24"/>
        </w:rPr>
        <w:t>.</w:t>
      </w:r>
    </w:p>
    <w:p w14:paraId="2B8016EC" w14:textId="2D65882C" w:rsidR="004D56A0" w:rsidRPr="003B493F" w:rsidRDefault="2F7D23D9">
      <w:pPr>
        <w:pStyle w:val="Heading2"/>
        <w:rPr>
          <w:rFonts w:ascii="Calibri" w:hAnsi="Calibri" w:cs="Calibri"/>
          <w:b w:val="0"/>
          <w:sz w:val="24"/>
          <w:szCs w:val="24"/>
        </w:rPr>
      </w:pPr>
      <w:r w:rsidRPr="1A441DD7">
        <w:rPr>
          <w:rFonts w:ascii="Calibri" w:hAnsi="Calibri" w:cs="Calibri"/>
          <w:b w:val="0"/>
          <w:sz w:val="24"/>
          <w:szCs w:val="24"/>
        </w:rPr>
        <w:t>G</w:t>
      </w:r>
      <w:r w:rsidR="599AA56F" w:rsidRPr="1A441DD7">
        <w:rPr>
          <w:rFonts w:ascii="Calibri" w:hAnsi="Calibri" w:cs="Calibri"/>
          <w:b w:val="0"/>
          <w:sz w:val="24"/>
          <w:szCs w:val="24"/>
        </w:rPr>
        <w:t xml:space="preserve">overnment will invite </w:t>
      </w:r>
      <w:r w:rsidRPr="1A441DD7">
        <w:rPr>
          <w:rFonts w:ascii="Calibri" w:hAnsi="Calibri" w:cs="Calibri"/>
          <w:b w:val="0"/>
          <w:sz w:val="24"/>
          <w:szCs w:val="24"/>
        </w:rPr>
        <w:t>nominated</w:t>
      </w:r>
      <w:r w:rsidR="599AA56F" w:rsidRPr="1A441DD7">
        <w:rPr>
          <w:rFonts w:ascii="Calibri" w:hAnsi="Calibri" w:cs="Calibri"/>
          <w:b w:val="0"/>
          <w:sz w:val="24"/>
          <w:szCs w:val="24"/>
        </w:rPr>
        <w:t xml:space="preserve"> suppliers to apply for a grant</w:t>
      </w:r>
      <w:r w:rsidRPr="1A441DD7">
        <w:rPr>
          <w:rFonts w:ascii="Calibri" w:hAnsi="Calibri" w:cs="Calibri"/>
          <w:b w:val="0"/>
          <w:sz w:val="24"/>
          <w:szCs w:val="24"/>
        </w:rPr>
        <w:t xml:space="preserve">. </w:t>
      </w:r>
    </w:p>
    <w:p w14:paraId="2F93E079" w14:textId="2F068E13" w:rsidR="00FA4171" w:rsidRPr="003B493F" w:rsidRDefault="00FA4171" w:rsidP="00F34E44">
      <w:pPr>
        <w:pStyle w:val="Heading1"/>
        <w:keepNext w:val="0"/>
        <w:widowControl w:val="0"/>
        <w:rPr>
          <w:rFonts w:ascii="Calibri" w:hAnsi="Calibri" w:cs="Calibri"/>
          <w:szCs w:val="24"/>
        </w:rPr>
      </w:pPr>
      <w:r w:rsidRPr="003B493F">
        <w:rPr>
          <w:rFonts w:ascii="Calibri" w:hAnsi="Calibri" w:cs="Calibri"/>
          <w:szCs w:val="24"/>
        </w:rPr>
        <w:t xml:space="preserve">Ineligible </w:t>
      </w:r>
      <w:r w:rsidR="00DB095E" w:rsidRPr="003B493F">
        <w:rPr>
          <w:rFonts w:ascii="Calibri" w:hAnsi="Calibri" w:cs="Calibri"/>
          <w:szCs w:val="24"/>
        </w:rPr>
        <w:t>Businesses and Entities</w:t>
      </w:r>
      <w:r w:rsidR="00AA11EC" w:rsidRPr="003B493F">
        <w:rPr>
          <w:rFonts w:ascii="Calibri" w:hAnsi="Calibri" w:cs="Calibri"/>
          <w:szCs w:val="24"/>
        </w:rPr>
        <w:t xml:space="preserve"> </w:t>
      </w:r>
    </w:p>
    <w:p w14:paraId="782A1D19" w14:textId="0D52971B" w:rsidR="00F03CB3" w:rsidRPr="00F03CB3" w:rsidRDefault="064DA0AC" w:rsidP="00F03CB3">
      <w:pPr>
        <w:pStyle w:val="Heading2"/>
        <w:rPr>
          <w:rFonts w:ascii="Calibri" w:hAnsi="Calibri" w:cs="Calibri"/>
          <w:b w:val="0"/>
        </w:rPr>
      </w:pPr>
      <w:r w:rsidRPr="5B7DE1A6">
        <w:rPr>
          <w:rFonts w:ascii="Calibri" w:hAnsi="Calibri" w:cs="Calibri"/>
          <w:b w:val="0"/>
          <w:sz w:val="24"/>
          <w:szCs w:val="24"/>
        </w:rPr>
        <w:t xml:space="preserve">The </w:t>
      </w:r>
      <w:r w:rsidR="27AA7D3E" w:rsidRPr="5B7DE1A6">
        <w:rPr>
          <w:rFonts w:ascii="Calibri" w:hAnsi="Calibri" w:cs="Calibri"/>
          <w:b w:val="0"/>
          <w:sz w:val="24"/>
          <w:szCs w:val="24"/>
        </w:rPr>
        <w:t>following</w:t>
      </w:r>
      <w:r w:rsidR="1B3D6079" w:rsidRPr="5B7DE1A6">
        <w:rPr>
          <w:rFonts w:ascii="Calibri" w:hAnsi="Calibri" w:cs="Calibri"/>
          <w:b w:val="0"/>
          <w:sz w:val="24"/>
          <w:szCs w:val="24"/>
        </w:rPr>
        <w:t xml:space="preserve"> </w:t>
      </w:r>
      <w:r w:rsidR="2D834377" w:rsidRPr="5B7DE1A6">
        <w:rPr>
          <w:rFonts w:ascii="Calibri" w:hAnsi="Calibri" w:cs="Calibri"/>
          <w:b w:val="0"/>
          <w:sz w:val="24"/>
          <w:szCs w:val="24"/>
        </w:rPr>
        <w:t>b</w:t>
      </w:r>
      <w:r w:rsidR="2A1864E2" w:rsidRPr="5B7DE1A6">
        <w:rPr>
          <w:rFonts w:ascii="Calibri" w:hAnsi="Calibri" w:cs="Calibri"/>
          <w:b w:val="0"/>
          <w:sz w:val="24"/>
          <w:szCs w:val="24"/>
        </w:rPr>
        <w:t xml:space="preserve">usinesses and entities </w:t>
      </w:r>
      <w:r w:rsidR="0D1C6942" w:rsidRPr="5B7DE1A6">
        <w:rPr>
          <w:rFonts w:ascii="Calibri" w:hAnsi="Calibri" w:cs="Calibri"/>
          <w:b w:val="0"/>
          <w:sz w:val="24"/>
          <w:szCs w:val="24"/>
        </w:rPr>
        <w:t>are</w:t>
      </w:r>
      <w:r w:rsidR="2D40B392" w:rsidRPr="5B7DE1A6">
        <w:rPr>
          <w:rFonts w:ascii="Calibri" w:hAnsi="Calibri" w:cs="Calibri"/>
          <w:b w:val="0"/>
          <w:sz w:val="24"/>
          <w:szCs w:val="24"/>
        </w:rPr>
        <w:t xml:space="preserve"> </w:t>
      </w:r>
      <w:r w:rsidR="2D40B392" w:rsidRPr="5B7DE1A6">
        <w:rPr>
          <w:rFonts w:ascii="Calibri" w:hAnsi="Calibri" w:cs="Calibri"/>
          <w:bCs/>
          <w:sz w:val="24"/>
          <w:szCs w:val="24"/>
          <w:u w:val="single"/>
        </w:rPr>
        <w:t>not</w:t>
      </w:r>
      <w:r w:rsidR="2D40B392" w:rsidRPr="5B7DE1A6">
        <w:rPr>
          <w:rFonts w:ascii="Calibri" w:hAnsi="Calibri" w:cs="Calibri"/>
          <w:bCs/>
          <w:sz w:val="24"/>
          <w:szCs w:val="24"/>
        </w:rPr>
        <w:t xml:space="preserve"> </w:t>
      </w:r>
      <w:r w:rsidR="2D40B392" w:rsidRPr="5B7DE1A6">
        <w:rPr>
          <w:rFonts w:ascii="Calibri" w:hAnsi="Calibri" w:cs="Calibri"/>
          <w:b w:val="0"/>
          <w:sz w:val="24"/>
          <w:szCs w:val="24"/>
        </w:rPr>
        <w:t>eligible under this program</w:t>
      </w:r>
      <w:r w:rsidR="2A1864E2" w:rsidRPr="5B7DE1A6">
        <w:rPr>
          <w:rFonts w:ascii="Calibri" w:hAnsi="Calibri" w:cs="Calibri"/>
          <w:b w:val="0"/>
        </w:rPr>
        <w:t>:</w:t>
      </w:r>
    </w:p>
    <w:p w14:paraId="1F9A979E" w14:textId="536D7D82" w:rsidR="00611379" w:rsidRPr="003B493F" w:rsidRDefault="00305BF8" w:rsidP="00431EE0">
      <w:pPr>
        <w:pStyle w:val="ListParagraph"/>
        <w:numPr>
          <w:ilvl w:val="0"/>
          <w:numId w:val="66"/>
        </w:numPr>
        <w:rPr>
          <w:rFonts w:ascii="Calibri" w:hAnsi="Calibri"/>
          <w:bCs/>
          <w:color w:val="auto"/>
          <w:sz w:val="24"/>
          <w:szCs w:val="24"/>
        </w:rPr>
      </w:pPr>
      <w:r w:rsidRPr="003B493F">
        <w:rPr>
          <w:rFonts w:ascii="Calibri" w:hAnsi="Calibri"/>
          <w:bCs/>
          <w:color w:val="auto"/>
          <w:sz w:val="24"/>
          <w:szCs w:val="24"/>
        </w:rPr>
        <w:t>Government</w:t>
      </w:r>
      <w:r w:rsidR="00AD41BF" w:rsidRPr="003B493F">
        <w:rPr>
          <w:rFonts w:ascii="Calibri" w:hAnsi="Calibri"/>
          <w:bCs/>
          <w:color w:val="auto"/>
          <w:sz w:val="24"/>
          <w:szCs w:val="24"/>
        </w:rPr>
        <w:t xml:space="preserve"> </w:t>
      </w:r>
      <w:r w:rsidR="00D467A7" w:rsidRPr="003B493F">
        <w:rPr>
          <w:rFonts w:ascii="Calibri" w:hAnsi="Calibri"/>
          <w:bCs/>
          <w:color w:val="auto"/>
          <w:sz w:val="24"/>
          <w:szCs w:val="24"/>
        </w:rPr>
        <w:t>entities</w:t>
      </w:r>
      <w:r w:rsidR="00AF4808" w:rsidRPr="003B493F">
        <w:rPr>
          <w:rStyle w:val="FootnoteReference"/>
          <w:rFonts w:ascii="Calibri" w:hAnsi="Calibri"/>
          <w:color w:val="auto"/>
          <w:sz w:val="24"/>
          <w:szCs w:val="24"/>
        </w:rPr>
        <w:footnoteReference w:id="8"/>
      </w:r>
      <w:r w:rsidR="00ED2BFC" w:rsidRPr="003B493F">
        <w:rPr>
          <w:rFonts w:ascii="Calibri" w:hAnsi="Calibri"/>
          <w:color w:val="auto"/>
          <w:sz w:val="24"/>
          <w:szCs w:val="24"/>
        </w:rPr>
        <w:t xml:space="preserve"> </w:t>
      </w:r>
      <w:r w:rsidR="00ED2BFC" w:rsidRPr="003B493F">
        <w:rPr>
          <w:rFonts w:ascii="Calibri" w:hAnsi="Calibri"/>
          <w:bCs/>
          <w:color w:val="auto"/>
          <w:sz w:val="24"/>
          <w:szCs w:val="24"/>
        </w:rPr>
        <w:t>and educational institutions</w:t>
      </w:r>
      <w:r w:rsidR="00D467A7" w:rsidRPr="003B493F">
        <w:rPr>
          <w:rFonts w:ascii="Calibri" w:hAnsi="Calibri"/>
          <w:bCs/>
          <w:color w:val="auto"/>
          <w:sz w:val="24"/>
          <w:szCs w:val="24"/>
        </w:rPr>
        <w:t>; or</w:t>
      </w:r>
    </w:p>
    <w:p w14:paraId="51FD7CB7" w14:textId="347B9B69" w:rsidR="004F6EEF" w:rsidRPr="003B493F" w:rsidRDefault="006210C2" w:rsidP="00431EE0">
      <w:pPr>
        <w:pStyle w:val="ListParagraph"/>
        <w:numPr>
          <w:ilvl w:val="0"/>
          <w:numId w:val="66"/>
        </w:numPr>
        <w:rPr>
          <w:rFonts w:ascii="Calibri" w:hAnsi="Calibri"/>
          <w:bCs/>
          <w:color w:val="auto"/>
          <w:sz w:val="24"/>
          <w:szCs w:val="24"/>
        </w:rPr>
      </w:pPr>
      <w:r w:rsidRPr="003B493F">
        <w:rPr>
          <w:rFonts w:ascii="Calibri" w:hAnsi="Calibri"/>
          <w:bCs/>
          <w:color w:val="auto"/>
          <w:sz w:val="24"/>
          <w:szCs w:val="24"/>
        </w:rPr>
        <w:t>Those that have r</w:t>
      </w:r>
      <w:r w:rsidR="001928E2" w:rsidRPr="003B493F">
        <w:rPr>
          <w:rFonts w:ascii="Calibri" w:hAnsi="Calibri"/>
          <w:bCs/>
          <w:color w:val="auto"/>
          <w:sz w:val="24"/>
          <w:szCs w:val="24"/>
        </w:rPr>
        <w:t>eceived event funding</w:t>
      </w:r>
      <w:r w:rsidR="004F6EEF" w:rsidRPr="003B493F">
        <w:rPr>
          <w:rFonts w:ascii="Calibri" w:hAnsi="Calibri"/>
          <w:bCs/>
          <w:color w:val="auto"/>
          <w:sz w:val="24"/>
          <w:szCs w:val="24"/>
        </w:rPr>
        <w:t xml:space="preserve"> through the Victorian Government Major Event Fund, Business Event Fund, and Regional Event Fund; or</w:t>
      </w:r>
    </w:p>
    <w:p w14:paraId="7AC0B83A" w14:textId="0505D241" w:rsidR="00D467A7" w:rsidRPr="003B493F" w:rsidRDefault="006210C2" w:rsidP="00431EE0">
      <w:pPr>
        <w:pStyle w:val="ListParagraph"/>
        <w:numPr>
          <w:ilvl w:val="0"/>
          <w:numId w:val="66"/>
        </w:numPr>
        <w:rPr>
          <w:rFonts w:ascii="Calibri" w:hAnsi="Calibri"/>
          <w:bCs/>
          <w:color w:val="auto"/>
          <w:sz w:val="24"/>
          <w:szCs w:val="24"/>
        </w:rPr>
      </w:pPr>
      <w:r w:rsidRPr="003B493F">
        <w:rPr>
          <w:rFonts w:ascii="Calibri" w:hAnsi="Calibri"/>
          <w:bCs/>
          <w:color w:val="auto"/>
          <w:sz w:val="24"/>
          <w:szCs w:val="24"/>
        </w:rPr>
        <w:t xml:space="preserve">Those that </w:t>
      </w:r>
      <w:r w:rsidR="00FC7AC9" w:rsidRPr="003B493F">
        <w:rPr>
          <w:rFonts w:ascii="Calibri" w:hAnsi="Calibri"/>
          <w:bCs/>
          <w:color w:val="auto"/>
          <w:sz w:val="24"/>
          <w:szCs w:val="24"/>
        </w:rPr>
        <w:t>c</w:t>
      </w:r>
      <w:r w:rsidR="004166B0" w:rsidRPr="003B493F">
        <w:rPr>
          <w:rFonts w:ascii="Calibri" w:hAnsi="Calibri"/>
          <w:bCs/>
          <w:color w:val="auto"/>
          <w:sz w:val="24"/>
          <w:szCs w:val="24"/>
        </w:rPr>
        <w:t xml:space="preserve">an </w:t>
      </w:r>
      <w:r w:rsidR="0068341B" w:rsidRPr="003B493F">
        <w:rPr>
          <w:rFonts w:ascii="Calibri" w:hAnsi="Calibri"/>
          <w:bCs/>
          <w:color w:val="auto"/>
          <w:sz w:val="24"/>
          <w:szCs w:val="24"/>
        </w:rPr>
        <w:t xml:space="preserve">continue </w:t>
      </w:r>
      <w:r w:rsidR="001478A1" w:rsidRPr="003B493F">
        <w:rPr>
          <w:rFonts w:ascii="Calibri" w:hAnsi="Calibri"/>
          <w:bCs/>
          <w:color w:val="auto"/>
          <w:sz w:val="24"/>
          <w:szCs w:val="24"/>
        </w:rPr>
        <w:t>operating</w:t>
      </w:r>
      <w:r w:rsidR="0068341B" w:rsidRPr="003B493F">
        <w:rPr>
          <w:rFonts w:ascii="Calibri" w:hAnsi="Calibri"/>
          <w:bCs/>
          <w:color w:val="auto"/>
          <w:sz w:val="24"/>
          <w:szCs w:val="24"/>
        </w:rPr>
        <w:t xml:space="preserve"> </w:t>
      </w:r>
      <w:r w:rsidR="529C373F" w:rsidRPr="003B493F">
        <w:rPr>
          <w:rFonts w:ascii="Calibri" w:hAnsi="Calibri"/>
          <w:color w:val="auto"/>
          <w:sz w:val="24"/>
          <w:szCs w:val="24"/>
        </w:rPr>
        <w:t xml:space="preserve">without attendees </w:t>
      </w:r>
      <w:r w:rsidR="5B26977E" w:rsidRPr="003B493F">
        <w:rPr>
          <w:rFonts w:ascii="Calibri" w:hAnsi="Calibri"/>
          <w:color w:val="auto"/>
          <w:sz w:val="24"/>
          <w:szCs w:val="24"/>
        </w:rPr>
        <w:t>during</w:t>
      </w:r>
      <w:r w:rsidR="0068341B" w:rsidRPr="003B493F">
        <w:rPr>
          <w:rFonts w:ascii="Calibri" w:hAnsi="Calibri"/>
          <w:bCs/>
          <w:color w:val="auto"/>
          <w:sz w:val="24"/>
          <w:szCs w:val="24"/>
        </w:rPr>
        <w:t xml:space="preserve"> the circuit breaker period; or</w:t>
      </w:r>
    </w:p>
    <w:p w14:paraId="0F260BDC" w14:textId="4B5FC98D" w:rsidR="00F03CB3" w:rsidRPr="00F03CB3" w:rsidRDefault="00FC7AC9" w:rsidP="00431EE0">
      <w:pPr>
        <w:pStyle w:val="ListParagraph"/>
        <w:numPr>
          <w:ilvl w:val="0"/>
          <w:numId w:val="66"/>
        </w:numPr>
        <w:rPr>
          <w:rFonts w:ascii="Calibri" w:hAnsi="Calibri"/>
          <w:bCs/>
          <w:color w:val="auto"/>
          <w:sz w:val="24"/>
          <w:szCs w:val="24"/>
        </w:rPr>
      </w:pPr>
      <w:r w:rsidRPr="003B493F">
        <w:rPr>
          <w:rFonts w:ascii="Calibri" w:hAnsi="Calibri"/>
          <w:bCs/>
          <w:color w:val="auto"/>
          <w:sz w:val="24"/>
          <w:szCs w:val="24"/>
        </w:rPr>
        <w:t>Those o</w:t>
      </w:r>
      <w:r w:rsidR="003F5EB1" w:rsidRPr="003B493F">
        <w:rPr>
          <w:rFonts w:ascii="Calibri" w:hAnsi="Calibri"/>
          <w:bCs/>
          <w:color w:val="auto"/>
          <w:sz w:val="24"/>
          <w:szCs w:val="24"/>
        </w:rPr>
        <w:t>perating r</w:t>
      </w:r>
      <w:r w:rsidR="00FE70A8" w:rsidRPr="003B493F">
        <w:rPr>
          <w:rFonts w:ascii="Calibri" w:hAnsi="Calibri"/>
          <w:bCs/>
          <w:color w:val="auto"/>
          <w:sz w:val="24"/>
          <w:szCs w:val="24"/>
        </w:rPr>
        <w:t>egularly scheduled and fixtured events that occur repeatedly across multiple seasons over multiple years</w:t>
      </w:r>
      <w:r w:rsidR="00BF4E81" w:rsidRPr="003B493F">
        <w:rPr>
          <w:rStyle w:val="FootnoteReference"/>
          <w:rFonts w:ascii="Calibri" w:hAnsi="Calibri"/>
          <w:bCs/>
          <w:color w:val="auto"/>
          <w:sz w:val="24"/>
          <w:szCs w:val="24"/>
        </w:rPr>
        <w:footnoteReference w:id="9"/>
      </w:r>
      <w:r w:rsidR="0056495E" w:rsidRPr="003B493F">
        <w:rPr>
          <w:rFonts w:ascii="Calibri" w:hAnsi="Calibri"/>
          <w:bCs/>
          <w:color w:val="auto"/>
          <w:sz w:val="24"/>
          <w:szCs w:val="24"/>
        </w:rPr>
        <w:t>.</w:t>
      </w:r>
    </w:p>
    <w:p w14:paraId="1FC0F7CE" w14:textId="23569294" w:rsidR="00AE3A10" w:rsidRPr="003B493F" w:rsidRDefault="00330325" w:rsidP="006E29D9">
      <w:pPr>
        <w:pStyle w:val="Heading1"/>
        <w:rPr>
          <w:rFonts w:ascii="Calibri" w:hAnsi="Calibri" w:cs="Calibri"/>
        </w:rPr>
      </w:pPr>
      <w:r w:rsidRPr="003B493F">
        <w:rPr>
          <w:rFonts w:ascii="Calibri" w:hAnsi="Calibri" w:cs="Calibri"/>
        </w:rPr>
        <w:lastRenderedPageBreak/>
        <w:t>Available Funding</w:t>
      </w:r>
      <w:r w:rsidR="00D02674" w:rsidRPr="003B493F">
        <w:rPr>
          <w:rFonts w:ascii="Calibri" w:hAnsi="Calibri" w:cs="Calibri"/>
        </w:rPr>
        <w:t xml:space="preserve"> and Use of Funds</w:t>
      </w:r>
    </w:p>
    <w:p w14:paraId="356E0186" w14:textId="5D4EDC8E" w:rsidR="00FD6CA6" w:rsidRPr="003B493F" w:rsidRDefault="2196F92F" w:rsidP="008724D3">
      <w:pPr>
        <w:pStyle w:val="Heading2"/>
        <w:rPr>
          <w:rFonts w:ascii="Calibri" w:hAnsi="Calibri" w:cs="Calibri"/>
          <w:b w:val="0"/>
          <w:sz w:val="24"/>
          <w:szCs w:val="24"/>
        </w:rPr>
      </w:pPr>
      <w:r w:rsidRPr="40381762">
        <w:rPr>
          <w:rFonts w:ascii="Calibri" w:hAnsi="Calibri" w:cs="Calibri"/>
          <w:b w:val="0"/>
          <w:sz w:val="24"/>
          <w:szCs w:val="24"/>
        </w:rPr>
        <w:t xml:space="preserve">Organisers of </w:t>
      </w:r>
      <w:r w:rsidR="290A0A18" w:rsidRPr="40381762">
        <w:rPr>
          <w:rFonts w:ascii="Calibri" w:hAnsi="Calibri" w:cs="Calibri"/>
          <w:b w:val="0"/>
          <w:sz w:val="24"/>
          <w:szCs w:val="24"/>
        </w:rPr>
        <w:t>PEF registered Tier 1 and Tier 2</w:t>
      </w:r>
      <w:r w:rsidRPr="40381762">
        <w:rPr>
          <w:rFonts w:ascii="Calibri" w:hAnsi="Calibri" w:cs="Calibri"/>
          <w:b w:val="0"/>
          <w:sz w:val="24"/>
          <w:szCs w:val="24"/>
        </w:rPr>
        <w:t xml:space="preserve"> </w:t>
      </w:r>
      <w:r w:rsidR="189FCFA3" w:rsidRPr="40381762">
        <w:rPr>
          <w:rFonts w:ascii="Calibri" w:hAnsi="Calibri" w:cs="Calibri"/>
          <w:b w:val="0"/>
          <w:sz w:val="24"/>
          <w:szCs w:val="24"/>
        </w:rPr>
        <w:t>p</w:t>
      </w:r>
      <w:r w:rsidRPr="40381762">
        <w:rPr>
          <w:rFonts w:ascii="Calibri" w:hAnsi="Calibri" w:cs="Calibri"/>
          <w:b w:val="0"/>
          <w:sz w:val="24"/>
          <w:szCs w:val="24"/>
        </w:rPr>
        <w:t xml:space="preserve">ublic </w:t>
      </w:r>
      <w:r w:rsidR="189FCFA3" w:rsidRPr="40381762">
        <w:rPr>
          <w:rFonts w:ascii="Calibri" w:hAnsi="Calibri" w:cs="Calibri"/>
          <w:b w:val="0"/>
          <w:sz w:val="24"/>
          <w:szCs w:val="24"/>
        </w:rPr>
        <w:t>e</w:t>
      </w:r>
      <w:r w:rsidRPr="40381762">
        <w:rPr>
          <w:rFonts w:ascii="Calibri" w:hAnsi="Calibri" w:cs="Calibri"/>
          <w:b w:val="0"/>
          <w:sz w:val="24"/>
          <w:szCs w:val="24"/>
        </w:rPr>
        <w:t>vents</w:t>
      </w:r>
      <w:r w:rsidR="25DE1747" w:rsidRPr="40381762">
        <w:rPr>
          <w:rFonts w:ascii="Calibri" w:hAnsi="Calibri" w:cs="Calibri"/>
          <w:b w:val="0"/>
          <w:sz w:val="24"/>
          <w:szCs w:val="24"/>
        </w:rPr>
        <w:t xml:space="preserve"> </w:t>
      </w:r>
      <w:r w:rsidR="7C05F0A6" w:rsidRPr="40381762">
        <w:rPr>
          <w:rFonts w:ascii="Calibri" w:hAnsi="Calibri" w:cs="Calibri"/>
          <w:b w:val="0"/>
          <w:sz w:val="24"/>
          <w:szCs w:val="24"/>
        </w:rPr>
        <w:t>will be invited</w:t>
      </w:r>
      <w:r w:rsidR="47FAAEA1" w:rsidRPr="40381762">
        <w:rPr>
          <w:rFonts w:ascii="Calibri" w:hAnsi="Calibri" w:cs="Calibri"/>
          <w:b w:val="0"/>
          <w:sz w:val="24"/>
          <w:szCs w:val="24"/>
        </w:rPr>
        <w:t xml:space="preserve"> to </w:t>
      </w:r>
      <w:r w:rsidR="25DE1747" w:rsidRPr="40381762">
        <w:rPr>
          <w:rFonts w:ascii="Calibri" w:hAnsi="Calibri" w:cs="Calibri"/>
          <w:b w:val="0"/>
          <w:sz w:val="24"/>
          <w:szCs w:val="24"/>
        </w:rPr>
        <w:t xml:space="preserve">apply for </w:t>
      </w:r>
      <w:r w:rsidR="477FE510" w:rsidRPr="40381762">
        <w:rPr>
          <w:rFonts w:ascii="Calibri" w:hAnsi="Calibri" w:cs="Calibri"/>
          <w:b w:val="0"/>
          <w:sz w:val="24"/>
          <w:szCs w:val="24"/>
        </w:rPr>
        <w:t xml:space="preserve">a </w:t>
      </w:r>
      <w:r w:rsidR="25DE1747" w:rsidRPr="40381762">
        <w:rPr>
          <w:rFonts w:ascii="Calibri" w:hAnsi="Calibri" w:cs="Calibri"/>
          <w:b w:val="0"/>
          <w:sz w:val="24"/>
          <w:szCs w:val="24"/>
        </w:rPr>
        <w:t xml:space="preserve">grant of </w:t>
      </w:r>
      <w:r w:rsidR="03186BE3" w:rsidRPr="40381762">
        <w:rPr>
          <w:rFonts w:ascii="Calibri" w:hAnsi="Calibri" w:cs="Calibri"/>
          <w:b w:val="0"/>
          <w:sz w:val="24"/>
          <w:szCs w:val="24"/>
        </w:rPr>
        <w:t>$</w:t>
      </w:r>
      <w:r w:rsidR="290A0A18" w:rsidRPr="40381762">
        <w:rPr>
          <w:rFonts w:ascii="Calibri" w:hAnsi="Calibri" w:cs="Calibri"/>
          <w:b w:val="0"/>
          <w:sz w:val="24"/>
          <w:szCs w:val="24"/>
        </w:rPr>
        <w:t>25</w:t>
      </w:r>
      <w:r w:rsidR="08C60A51" w:rsidRPr="40381762">
        <w:rPr>
          <w:rFonts w:ascii="Calibri" w:hAnsi="Calibri" w:cs="Calibri"/>
          <w:b w:val="0"/>
          <w:sz w:val="24"/>
          <w:szCs w:val="24"/>
        </w:rPr>
        <w:t>,</w:t>
      </w:r>
      <w:r w:rsidR="290A0A18" w:rsidRPr="40381762">
        <w:rPr>
          <w:rFonts w:ascii="Calibri" w:hAnsi="Calibri" w:cs="Calibri"/>
          <w:b w:val="0"/>
          <w:sz w:val="24"/>
          <w:szCs w:val="24"/>
        </w:rPr>
        <w:t>0</w:t>
      </w:r>
      <w:r w:rsidR="08C60A51" w:rsidRPr="40381762">
        <w:rPr>
          <w:rFonts w:ascii="Calibri" w:hAnsi="Calibri" w:cs="Calibri"/>
          <w:b w:val="0"/>
          <w:sz w:val="24"/>
          <w:szCs w:val="24"/>
        </w:rPr>
        <w:t>00</w:t>
      </w:r>
      <w:r w:rsidR="427FA7FB" w:rsidRPr="40381762">
        <w:rPr>
          <w:rFonts w:ascii="Calibri" w:hAnsi="Calibri" w:cs="Calibri"/>
          <w:b w:val="0"/>
          <w:sz w:val="24"/>
          <w:szCs w:val="24"/>
        </w:rPr>
        <w:t>.</w:t>
      </w:r>
    </w:p>
    <w:p w14:paraId="45DC959B" w14:textId="36125D40" w:rsidR="00A2431D" w:rsidRPr="003B493F" w:rsidRDefault="0303A13F">
      <w:pPr>
        <w:pStyle w:val="Heading2"/>
        <w:rPr>
          <w:rFonts w:ascii="Calibri" w:eastAsia="Calibri" w:hAnsi="Calibri" w:cs="Calibri"/>
          <w:b w:val="0"/>
          <w:sz w:val="24"/>
          <w:szCs w:val="24"/>
        </w:rPr>
      </w:pPr>
      <w:r w:rsidRPr="1A441DD7">
        <w:rPr>
          <w:rFonts w:ascii="Calibri" w:hAnsi="Calibri" w:cs="Calibri"/>
          <w:b w:val="0"/>
          <w:sz w:val="24"/>
          <w:szCs w:val="24"/>
        </w:rPr>
        <w:t xml:space="preserve">Nominated suppliers of PEF registered Tier 1 and Tier 2 </w:t>
      </w:r>
      <w:r w:rsidR="189FCFA3" w:rsidRPr="1A441DD7">
        <w:rPr>
          <w:rFonts w:ascii="Calibri" w:hAnsi="Calibri" w:cs="Calibri"/>
          <w:b w:val="0"/>
          <w:sz w:val="24"/>
          <w:szCs w:val="24"/>
        </w:rPr>
        <w:t>p</w:t>
      </w:r>
      <w:r w:rsidRPr="1A441DD7">
        <w:rPr>
          <w:rFonts w:ascii="Calibri" w:hAnsi="Calibri" w:cs="Calibri"/>
          <w:b w:val="0"/>
          <w:sz w:val="24"/>
          <w:szCs w:val="24"/>
        </w:rPr>
        <w:t xml:space="preserve">ublic </w:t>
      </w:r>
      <w:r w:rsidR="15B8B853" w:rsidRPr="1A441DD7">
        <w:rPr>
          <w:rFonts w:ascii="Calibri" w:hAnsi="Calibri" w:cs="Calibri"/>
          <w:b w:val="0"/>
          <w:sz w:val="24"/>
          <w:szCs w:val="24"/>
        </w:rPr>
        <w:t>events will</w:t>
      </w:r>
      <w:r w:rsidR="334B0744" w:rsidRPr="1A441DD7">
        <w:rPr>
          <w:rFonts w:ascii="Calibri" w:hAnsi="Calibri" w:cs="Calibri"/>
          <w:b w:val="0"/>
          <w:sz w:val="24"/>
          <w:szCs w:val="24"/>
        </w:rPr>
        <w:t xml:space="preserve"> be invited to</w:t>
      </w:r>
      <w:r w:rsidR="434E1AF8" w:rsidRPr="1A441DD7">
        <w:rPr>
          <w:rFonts w:ascii="Calibri" w:hAnsi="Calibri" w:cs="Calibri"/>
          <w:b w:val="0"/>
          <w:sz w:val="24"/>
          <w:szCs w:val="24"/>
        </w:rPr>
        <w:t xml:space="preserve"> </w:t>
      </w:r>
      <w:r w:rsidRPr="1A441DD7">
        <w:rPr>
          <w:rFonts w:ascii="Calibri" w:hAnsi="Calibri" w:cs="Calibri"/>
          <w:b w:val="0"/>
          <w:sz w:val="24"/>
          <w:szCs w:val="24"/>
        </w:rPr>
        <w:t xml:space="preserve">apply for </w:t>
      </w:r>
      <w:r w:rsidR="1DFEA654" w:rsidRPr="1A441DD7">
        <w:rPr>
          <w:rFonts w:ascii="Calibri" w:hAnsi="Calibri" w:cs="Calibri"/>
          <w:b w:val="0"/>
          <w:sz w:val="24"/>
          <w:szCs w:val="24"/>
        </w:rPr>
        <w:t xml:space="preserve">a </w:t>
      </w:r>
      <w:r w:rsidRPr="1A441DD7">
        <w:rPr>
          <w:rFonts w:ascii="Calibri" w:hAnsi="Calibri" w:cs="Calibri"/>
          <w:b w:val="0"/>
          <w:sz w:val="24"/>
          <w:szCs w:val="24"/>
        </w:rPr>
        <w:t xml:space="preserve">grant of </w:t>
      </w:r>
      <w:r w:rsidR="589D00DC" w:rsidRPr="1A441DD7">
        <w:rPr>
          <w:rFonts w:ascii="Calibri" w:hAnsi="Calibri" w:cs="Calibri"/>
          <w:b w:val="0"/>
          <w:sz w:val="24"/>
          <w:szCs w:val="24"/>
        </w:rPr>
        <w:t>$10,</w:t>
      </w:r>
      <w:r w:rsidR="70A50121" w:rsidRPr="1A441DD7">
        <w:rPr>
          <w:rFonts w:ascii="Calibri" w:hAnsi="Calibri" w:cs="Calibri"/>
          <w:b w:val="0"/>
          <w:sz w:val="24"/>
          <w:szCs w:val="24"/>
        </w:rPr>
        <w:t>000</w:t>
      </w:r>
      <w:r w:rsidR="3C9EB901" w:rsidRPr="1A441DD7">
        <w:rPr>
          <w:rFonts w:ascii="Calibri" w:hAnsi="Calibri" w:cs="Calibri"/>
          <w:b w:val="0"/>
          <w:sz w:val="24"/>
          <w:szCs w:val="24"/>
        </w:rPr>
        <w:t>.</w:t>
      </w:r>
      <w:r w:rsidR="13E8F2B8" w:rsidRPr="1A441DD7">
        <w:rPr>
          <w:rFonts w:ascii="Calibri" w:hAnsi="Calibri" w:cs="Calibri"/>
          <w:b w:val="0"/>
          <w:sz w:val="24"/>
          <w:szCs w:val="24"/>
        </w:rPr>
        <w:t xml:space="preserve"> </w:t>
      </w:r>
    </w:p>
    <w:p w14:paraId="4F9D5DB9" w14:textId="13693816" w:rsidR="004E5B41" w:rsidRPr="003B493F" w:rsidRDefault="077D9CE9" w:rsidP="3813EF2E">
      <w:pPr>
        <w:pStyle w:val="Heading2"/>
        <w:spacing w:line="259" w:lineRule="auto"/>
        <w:rPr>
          <w:rFonts w:ascii="Calibri" w:eastAsia="Calibri" w:hAnsi="Calibri" w:cs="Calibri"/>
          <w:b w:val="0"/>
          <w:sz w:val="24"/>
          <w:szCs w:val="24"/>
        </w:rPr>
      </w:pPr>
      <w:r w:rsidRPr="1A441DD7">
        <w:rPr>
          <w:rFonts w:ascii="Calibri" w:hAnsi="Calibri" w:cs="Calibri"/>
          <w:b w:val="0"/>
          <w:sz w:val="24"/>
          <w:szCs w:val="24"/>
        </w:rPr>
        <w:t>Events held over multiple sessions or days will be considered as a single event.</w:t>
      </w:r>
    </w:p>
    <w:p w14:paraId="11A9E927" w14:textId="7AB3B6E4" w:rsidR="004E5B41" w:rsidRDefault="077D9CE9" w:rsidP="001E0A74">
      <w:pPr>
        <w:pStyle w:val="Heading2"/>
        <w:keepNext w:val="0"/>
        <w:rPr>
          <w:rFonts w:ascii="Calibri" w:hAnsi="Calibri"/>
          <w:b w:val="0"/>
          <w:sz w:val="24"/>
          <w:szCs w:val="24"/>
        </w:rPr>
      </w:pPr>
      <w:r w:rsidRPr="1A441DD7">
        <w:rPr>
          <w:rFonts w:ascii="Calibri" w:hAnsi="Calibri"/>
          <w:b w:val="0"/>
          <w:sz w:val="24"/>
          <w:szCs w:val="24"/>
        </w:rPr>
        <w:t xml:space="preserve">A business </w:t>
      </w:r>
      <w:r w:rsidR="0A20C6C9" w:rsidRPr="1A441DD7">
        <w:rPr>
          <w:rFonts w:ascii="Calibri" w:hAnsi="Calibri"/>
          <w:b w:val="0"/>
          <w:sz w:val="24"/>
          <w:szCs w:val="24"/>
        </w:rPr>
        <w:t>(</w:t>
      </w:r>
      <w:r w:rsidRPr="1A441DD7">
        <w:rPr>
          <w:rFonts w:ascii="Calibri" w:hAnsi="Calibri"/>
          <w:b w:val="0"/>
          <w:sz w:val="24"/>
          <w:szCs w:val="24"/>
        </w:rPr>
        <w:t>as defined by its ABN</w:t>
      </w:r>
      <w:r w:rsidR="0A20C6C9" w:rsidRPr="1A441DD7">
        <w:rPr>
          <w:rFonts w:ascii="Calibri" w:hAnsi="Calibri"/>
          <w:b w:val="0"/>
          <w:sz w:val="24"/>
          <w:szCs w:val="24"/>
        </w:rPr>
        <w:t>)</w:t>
      </w:r>
      <w:r w:rsidRPr="1A441DD7">
        <w:rPr>
          <w:rFonts w:ascii="Calibri" w:hAnsi="Calibri"/>
          <w:b w:val="0"/>
          <w:sz w:val="24"/>
          <w:szCs w:val="24"/>
        </w:rPr>
        <w:t xml:space="preserve"> can only receive one grant per eligible event under the program.</w:t>
      </w:r>
      <w:r w:rsidR="6F84CD57" w:rsidRPr="1A441DD7">
        <w:rPr>
          <w:rFonts w:ascii="Calibri" w:hAnsi="Calibri"/>
          <w:b w:val="0"/>
          <w:sz w:val="24"/>
          <w:szCs w:val="24"/>
        </w:rPr>
        <w:t xml:space="preserve"> This </w:t>
      </w:r>
      <w:r w:rsidR="15781074" w:rsidRPr="1A441DD7">
        <w:rPr>
          <w:rFonts w:ascii="Calibri" w:hAnsi="Calibri"/>
          <w:b w:val="0"/>
          <w:sz w:val="24"/>
          <w:szCs w:val="24"/>
        </w:rPr>
        <w:t>is</w:t>
      </w:r>
      <w:r w:rsidR="6F84CD57" w:rsidRPr="1A441DD7">
        <w:rPr>
          <w:rFonts w:ascii="Calibri" w:hAnsi="Calibri"/>
          <w:b w:val="0"/>
          <w:sz w:val="24"/>
          <w:szCs w:val="24"/>
        </w:rPr>
        <w:t xml:space="preserve"> capped at</w:t>
      </w:r>
      <w:r w:rsidR="115CD2E0" w:rsidRPr="1A441DD7">
        <w:rPr>
          <w:rFonts w:ascii="Calibri" w:hAnsi="Calibri"/>
          <w:b w:val="0"/>
          <w:sz w:val="24"/>
          <w:szCs w:val="24"/>
        </w:rPr>
        <w:t xml:space="preserve"> a maximum of</w:t>
      </w:r>
      <w:r w:rsidR="6F84CD57" w:rsidRPr="1A441DD7">
        <w:rPr>
          <w:rFonts w:ascii="Calibri" w:hAnsi="Calibri"/>
          <w:b w:val="0"/>
          <w:sz w:val="24"/>
          <w:szCs w:val="24"/>
        </w:rPr>
        <w:t xml:space="preserve"> </w:t>
      </w:r>
      <w:r w:rsidR="5246FDA2" w:rsidRPr="1A441DD7">
        <w:rPr>
          <w:rFonts w:ascii="Calibri" w:hAnsi="Calibri"/>
          <w:b w:val="0"/>
          <w:sz w:val="24"/>
          <w:szCs w:val="24"/>
        </w:rPr>
        <w:t>two (</w:t>
      </w:r>
      <w:r w:rsidR="6F84CD57" w:rsidRPr="1A441DD7">
        <w:rPr>
          <w:rFonts w:ascii="Calibri" w:hAnsi="Calibri"/>
          <w:b w:val="0"/>
          <w:sz w:val="24"/>
          <w:szCs w:val="24"/>
        </w:rPr>
        <w:t>2</w:t>
      </w:r>
      <w:r w:rsidR="5246FDA2" w:rsidRPr="1A441DD7">
        <w:rPr>
          <w:rFonts w:ascii="Calibri" w:hAnsi="Calibri"/>
          <w:b w:val="0"/>
          <w:sz w:val="24"/>
          <w:szCs w:val="24"/>
        </w:rPr>
        <w:t>)</w:t>
      </w:r>
      <w:r w:rsidR="6F84CD57" w:rsidRPr="1A441DD7">
        <w:rPr>
          <w:rFonts w:ascii="Calibri" w:hAnsi="Calibri"/>
          <w:b w:val="0"/>
          <w:sz w:val="24"/>
          <w:szCs w:val="24"/>
        </w:rPr>
        <w:t xml:space="preserve"> events </w:t>
      </w:r>
      <w:r w:rsidR="24B6B6F3" w:rsidRPr="1A441DD7">
        <w:rPr>
          <w:rFonts w:ascii="Calibri" w:hAnsi="Calibri"/>
          <w:b w:val="0"/>
          <w:sz w:val="24"/>
          <w:szCs w:val="24"/>
        </w:rPr>
        <w:t xml:space="preserve">per </w:t>
      </w:r>
      <w:r w:rsidR="1B92B09C" w:rsidRPr="1A441DD7">
        <w:rPr>
          <w:rFonts w:ascii="Calibri" w:hAnsi="Calibri"/>
          <w:b w:val="0"/>
          <w:sz w:val="24"/>
          <w:szCs w:val="24"/>
        </w:rPr>
        <w:t>business</w:t>
      </w:r>
      <w:r w:rsidR="24B6B6F3" w:rsidRPr="1A441DD7">
        <w:rPr>
          <w:rFonts w:ascii="Calibri" w:hAnsi="Calibri"/>
          <w:b w:val="0"/>
          <w:sz w:val="24"/>
          <w:szCs w:val="24"/>
        </w:rPr>
        <w:t xml:space="preserve"> </w:t>
      </w:r>
      <w:r w:rsidR="6F84CD57" w:rsidRPr="1A441DD7">
        <w:rPr>
          <w:rFonts w:ascii="Calibri" w:hAnsi="Calibri"/>
          <w:b w:val="0"/>
          <w:sz w:val="24"/>
          <w:szCs w:val="24"/>
        </w:rPr>
        <w:t xml:space="preserve">for </w:t>
      </w:r>
      <w:r w:rsidR="17455669" w:rsidRPr="1A441DD7">
        <w:rPr>
          <w:rFonts w:ascii="Calibri" w:hAnsi="Calibri"/>
          <w:b w:val="0"/>
          <w:sz w:val="24"/>
          <w:szCs w:val="24"/>
        </w:rPr>
        <w:t>the $25,000</w:t>
      </w:r>
      <w:r w:rsidR="2C2A7112" w:rsidRPr="1A441DD7">
        <w:rPr>
          <w:rFonts w:ascii="Calibri" w:hAnsi="Calibri"/>
          <w:b w:val="0"/>
          <w:sz w:val="24"/>
          <w:szCs w:val="24"/>
        </w:rPr>
        <w:t xml:space="preserve"> grant and </w:t>
      </w:r>
      <w:r w:rsidR="5246FDA2" w:rsidRPr="1A441DD7">
        <w:rPr>
          <w:rFonts w:ascii="Calibri" w:hAnsi="Calibri"/>
          <w:b w:val="0"/>
          <w:sz w:val="24"/>
          <w:szCs w:val="24"/>
        </w:rPr>
        <w:t>three (</w:t>
      </w:r>
      <w:r w:rsidR="2C2A7112" w:rsidRPr="1A441DD7">
        <w:rPr>
          <w:rFonts w:ascii="Calibri" w:hAnsi="Calibri"/>
          <w:b w:val="0"/>
          <w:sz w:val="24"/>
          <w:szCs w:val="24"/>
        </w:rPr>
        <w:t>3</w:t>
      </w:r>
      <w:r w:rsidR="5246FDA2" w:rsidRPr="1A441DD7">
        <w:rPr>
          <w:rFonts w:ascii="Calibri" w:hAnsi="Calibri"/>
          <w:b w:val="0"/>
          <w:sz w:val="24"/>
          <w:szCs w:val="24"/>
        </w:rPr>
        <w:t>)</w:t>
      </w:r>
      <w:r w:rsidR="2C2A7112" w:rsidRPr="1A441DD7">
        <w:rPr>
          <w:rFonts w:ascii="Calibri" w:hAnsi="Calibri"/>
          <w:b w:val="0"/>
          <w:sz w:val="24"/>
          <w:szCs w:val="24"/>
        </w:rPr>
        <w:t xml:space="preserve"> events </w:t>
      </w:r>
      <w:r w:rsidR="24B6B6F3" w:rsidRPr="1A441DD7">
        <w:rPr>
          <w:rFonts w:ascii="Calibri" w:hAnsi="Calibri"/>
          <w:b w:val="0"/>
          <w:sz w:val="24"/>
          <w:szCs w:val="24"/>
        </w:rPr>
        <w:t xml:space="preserve">per </w:t>
      </w:r>
      <w:r w:rsidR="1B92B09C" w:rsidRPr="1A441DD7">
        <w:rPr>
          <w:rFonts w:ascii="Calibri" w:hAnsi="Calibri"/>
          <w:b w:val="0"/>
          <w:sz w:val="24"/>
          <w:szCs w:val="24"/>
        </w:rPr>
        <w:t>business</w:t>
      </w:r>
      <w:r w:rsidR="24B6B6F3" w:rsidRPr="1A441DD7">
        <w:rPr>
          <w:rFonts w:ascii="Calibri" w:hAnsi="Calibri"/>
          <w:b w:val="0"/>
          <w:sz w:val="24"/>
          <w:szCs w:val="24"/>
        </w:rPr>
        <w:t xml:space="preserve"> </w:t>
      </w:r>
      <w:r w:rsidR="2C2A7112" w:rsidRPr="1A441DD7">
        <w:rPr>
          <w:rFonts w:ascii="Calibri" w:hAnsi="Calibri"/>
          <w:b w:val="0"/>
          <w:sz w:val="24"/>
          <w:szCs w:val="24"/>
        </w:rPr>
        <w:t>for the $10,000</w:t>
      </w:r>
      <w:r w:rsidR="15781074" w:rsidRPr="1A441DD7">
        <w:rPr>
          <w:rFonts w:ascii="Calibri" w:hAnsi="Calibri"/>
          <w:b w:val="0"/>
          <w:sz w:val="24"/>
          <w:szCs w:val="24"/>
        </w:rPr>
        <w:t xml:space="preserve"> grant. </w:t>
      </w:r>
      <w:r w:rsidR="4C777688" w:rsidRPr="1A441DD7">
        <w:rPr>
          <w:rFonts w:ascii="Calibri" w:hAnsi="Calibri"/>
          <w:b w:val="0"/>
          <w:sz w:val="24"/>
          <w:szCs w:val="24"/>
        </w:rPr>
        <w:t xml:space="preserve">A business cannot receive a $25,000 grant and a $10,000 grant for the same event. </w:t>
      </w:r>
    </w:p>
    <w:p w14:paraId="592F0C9B" w14:textId="58EC11BA" w:rsidR="00D26F79" w:rsidRPr="00232199" w:rsidRDefault="3F27A6BD" w:rsidP="3813EF2E">
      <w:pPr>
        <w:pStyle w:val="Heading2"/>
        <w:rPr>
          <w:rFonts w:ascii="Calibri" w:hAnsi="Calibri" w:cs="Calibri"/>
          <w:b w:val="0"/>
          <w:sz w:val="24"/>
          <w:szCs w:val="24"/>
        </w:rPr>
      </w:pPr>
      <w:r w:rsidRPr="1A441DD7">
        <w:rPr>
          <w:rFonts w:ascii="Calibri" w:hAnsi="Calibri" w:cs="Calibri"/>
          <w:b w:val="0"/>
          <w:sz w:val="24"/>
          <w:szCs w:val="24"/>
        </w:rPr>
        <w:t>Suppliers that are related entities of eligible Tier 1 and 2 event organisers will not be eligible for a separate grant. Related entities can include</w:t>
      </w:r>
      <w:r w:rsidR="694AE3B1" w:rsidRPr="1A441DD7">
        <w:rPr>
          <w:rFonts w:ascii="Calibri" w:hAnsi="Calibri" w:cs="Calibri"/>
          <w:b w:val="0"/>
          <w:sz w:val="24"/>
          <w:szCs w:val="24"/>
        </w:rPr>
        <w:t>,</w:t>
      </w:r>
      <w:r w:rsidRPr="1A441DD7">
        <w:rPr>
          <w:rFonts w:ascii="Calibri" w:hAnsi="Calibri" w:cs="Calibri"/>
          <w:b w:val="0"/>
          <w:sz w:val="24"/>
          <w:szCs w:val="24"/>
        </w:rPr>
        <w:t xml:space="preserve"> but is not limited to</w:t>
      </w:r>
      <w:r w:rsidR="36100571" w:rsidRPr="1A441DD7">
        <w:rPr>
          <w:rFonts w:ascii="Calibri" w:hAnsi="Calibri" w:cs="Calibri"/>
          <w:b w:val="0"/>
          <w:sz w:val="24"/>
          <w:szCs w:val="24"/>
        </w:rPr>
        <w:t>,</w:t>
      </w:r>
      <w:r w:rsidRPr="1A441DD7">
        <w:rPr>
          <w:rFonts w:ascii="Calibri" w:hAnsi="Calibri" w:cs="Calibri"/>
          <w:b w:val="0"/>
          <w:sz w:val="24"/>
          <w:szCs w:val="24"/>
        </w:rPr>
        <w:t xml:space="preserve"> any parent or subsidiary company, including minority equity ownership, of the eligible Tier 1 and 2 event organiser.</w:t>
      </w:r>
    </w:p>
    <w:p w14:paraId="3E263124" w14:textId="77777777" w:rsidR="002C3C03" w:rsidRPr="003B493F" w:rsidRDefault="738C28B5" w:rsidP="002C3C03">
      <w:pPr>
        <w:pStyle w:val="Heading2"/>
        <w:rPr>
          <w:rFonts w:ascii="Calibri" w:hAnsi="Calibri" w:cs="Calibri"/>
          <w:b w:val="0"/>
          <w:sz w:val="24"/>
          <w:szCs w:val="24"/>
        </w:rPr>
      </w:pPr>
      <w:r w:rsidRPr="1A441DD7">
        <w:rPr>
          <w:rFonts w:ascii="Calibri" w:hAnsi="Calibri" w:cs="Calibri"/>
          <w:b w:val="0"/>
          <w:sz w:val="24"/>
          <w:szCs w:val="24"/>
        </w:rPr>
        <w:t>Grant funds must be used to assist the business, for example on:</w:t>
      </w:r>
    </w:p>
    <w:p w14:paraId="5A38198E" w14:textId="77777777" w:rsidR="002C3C03" w:rsidRPr="003B493F" w:rsidRDefault="002C3C03" w:rsidP="00DB0111">
      <w:pPr>
        <w:pStyle w:val="ListParagraph"/>
        <w:numPr>
          <w:ilvl w:val="0"/>
          <w:numId w:val="11"/>
        </w:numPr>
        <w:rPr>
          <w:rFonts w:ascii="Calibri" w:eastAsia="Calibri" w:hAnsi="Calibri" w:cs="Calibri"/>
          <w:bCs/>
          <w:color w:val="auto"/>
          <w:sz w:val="24"/>
          <w:szCs w:val="24"/>
        </w:rPr>
      </w:pPr>
      <w:r w:rsidRPr="003B493F">
        <w:rPr>
          <w:rFonts w:ascii="Calibri" w:eastAsia="Calibri" w:hAnsi="Calibri" w:cs="Calibri"/>
          <w:bCs/>
          <w:color w:val="auto"/>
          <w:sz w:val="24"/>
          <w:szCs w:val="24"/>
        </w:rPr>
        <w:t>Meeting business costs, including utilities, wages or rent;</w:t>
      </w:r>
    </w:p>
    <w:p w14:paraId="35393082" w14:textId="77777777" w:rsidR="002C3C03" w:rsidRPr="003B493F" w:rsidRDefault="002C3C03" w:rsidP="00DB0111">
      <w:pPr>
        <w:pStyle w:val="ListParagraph"/>
        <w:numPr>
          <w:ilvl w:val="0"/>
          <w:numId w:val="11"/>
        </w:numPr>
        <w:rPr>
          <w:rFonts w:ascii="Calibri" w:eastAsia="Calibri" w:hAnsi="Calibri" w:cs="Calibri"/>
          <w:bCs/>
          <w:color w:val="auto"/>
          <w:sz w:val="24"/>
          <w:szCs w:val="24"/>
        </w:rPr>
      </w:pPr>
      <w:r w:rsidRPr="003B493F">
        <w:rPr>
          <w:rFonts w:ascii="Calibri" w:eastAsia="Calibri" w:hAnsi="Calibri" w:cs="Calibri"/>
          <w:bCs/>
          <w:color w:val="auto"/>
          <w:sz w:val="24"/>
          <w:szCs w:val="24"/>
        </w:rPr>
        <w:t>Seeking financial, legal or other advice to support business continuity planning;</w:t>
      </w:r>
    </w:p>
    <w:p w14:paraId="6E06AF7C" w14:textId="77777777" w:rsidR="002C3C03" w:rsidRPr="003B493F" w:rsidRDefault="002C3C03" w:rsidP="00DB0111">
      <w:pPr>
        <w:pStyle w:val="ListParagraph"/>
        <w:numPr>
          <w:ilvl w:val="0"/>
          <w:numId w:val="11"/>
        </w:numPr>
        <w:rPr>
          <w:rFonts w:ascii="Calibri" w:eastAsia="Calibri" w:hAnsi="Calibri" w:cs="Calibri"/>
          <w:bCs/>
          <w:color w:val="auto"/>
          <w:sz w:val="24"/>
          <w:szCs w:val="24"/>
        </w:rPr>
      </w:pPr>
      <w:r w:rsidRPr="003B493F">
        <w:rPr>
          <w:rFonts w:ascii="Calibri" w:eastAsia="Calibri" w:hAnsi="Calibri" w:cs="Calibri"/>
          <w:bCs/>
          <w:color w:val="auto"/>
          <w:sz w:val="24"/>
          <w:szCs w:val="24"/>
        </w:rPr>
        <w:t xml:space="preserve">Developing the business through marketing and communications activities; or </w:t>
      </w:r>
    </w:p>
    <w:p w14:paraId="11871419" w14:textId="77777777" w:rsidR="002C3C03" w:rsidRPr="003B493F" w:rsidRDefault="738C28B5" w:rsidP="1A441DD7">
      <w:pPr>
        <w:pStyle w:val="ListParagraph"/>
        <w:numPr>
          <w:ilvl w:val="0"/>
          <w:numId w:val="11"/>
        </w:numPr>
        <w:rPr>
          <w:rFonts w:ascii="Calibri" w:eastAsia="Calibri" w:hAnsi="Calibri" w:cs="Calibri"/>
          <w:color w:val="auto"/>
          <w:sz w:val="24"/>
          <w:szCs w:val="24"/>
        </w:rPr>
      </w:pPr>
      <w:r w:rsidRPr="1A441DD7">
        <w:rPr>
          <w:rFonts w:ascii="Calibri" w:eastAsia="Calibri" w:hAnsi="Calibri" w:cs="Calibri"/>
          <w:color w:val="auto"/>
          <w:sz w:val="24"/>
          <w:szCs w:val="24"/>
        </w:rPr>
        <w:t>Any other supporting activities related to the operation of the business.</w:t>
      </w:r>
    </w:p>
    <w:p w14:paraId="147C788C" w14:textId="3173C951" w:rsidR="3FC2C852" w:rsidRDefault="3FC2C852" w:rsidP="1A441DD7">
      <w:pPr>
        <w:pStyle w:val="Heading2"/>
        <w:spacing w:line="259" w:lineRule="auto"/>
        <w:rPr>
          <w:rFonts w:ascii="Calibri" w:eastAsia="Calibri" w:hAnsi="Calibri" w:cs="Calibri"/>
          <w:b w:val="0"/>
          <w:sz w:val="24"/>
          <w:szCs w:val="24"/>
        </w:rPr>
      </w:pPr>
      <w:r w:rsidRPr="46260263">
        <w:rPr>
          <w:rFonts w:ascii="Calibri" w:hAnsi="Calibri" w:cs="Calibri"/>
          <w:b w:val="0"/>
          <w:sz w:val="24"/>
          <w:szCs w:val="24"/>
        </w:rPr>
        <w:t xml:space="preserve">The Program will be open for applications until the date the </w:t>
      </w:r>
      <w:r w:rsidR="6F578414" w:rsidRPr="46260263">
        <w:rPr>
          <w:rFonts w:ascii="Calibri" w:hAnsi="Calibri" w:cs="Calibri"/>
          <w:b w:val="0"/>
          <w:sz w:val="24"/>
          <w:szCs w:val="24"/>
        </w:rPr>
        <w:t>p</w:t>
      </w:r>
      <w:r w:rsidRPr="46260263">
        <w:rPr>
          <w:rFonts w:ascii="Calibri" w:hAnsi="Calibri" w:cs="Calibri"/>
          <w:b w:val="0"/>
          <w:sz w:val="24"/>
          <w:szCs w:val="24"/>
        </w:rPr>
        <w:t>rogram funds are exhausted or 11.59pm on Friday 16 July 2021, whichever is earlier.</w:t>
      </w:r>
    </w:p>
    <w:p w14:paraId="79C43F54" w14:textId="387D1033" w:rsidR="007D6144" w:rsidRPr="003B493F" w:rsidRDefault="007D6144" w:rsidP="007D6144">
      <w:pPr>
        <w:pStyle w:val="Heading1"/>
        <w:keepNext w:val="0"/>
        <w:widowControl w:val="0"/>
        <w:rPr>
          <w:rFonts w:ascii="Calibri" w:hAnsi="Calibri"/>
          <w:szCs w:val="24"/>
        </w:rPr>
      </w:pPr>
      <w:r w:rsidRPr="003B493F">
        <w:rPr>
          <w:rFonts w:ascii="Calibri" w:hAnsi="Calibri"/>
          <w:szCs w:val="24"/>
        </w:rPr>
        <w:t xml:space="preserve">Application and Assessment Process </w:t>
      </w:r>
    </w:p>
    <w:p w14:paraId="78BE6855" w14:textId="65C3D21C" w:rsidR="007D6144" w:rsidRPr="003B493F" w:rsidRDefault="1328AFDF" w:rsidP="007D6144">
      <w:pPr>
        <w:pStyle w:val="Heading2"/>
        <w:keepNext w:val="0"/>
        <w:widowControl w:val="0"/>
        <w:rPr>
          <w:rFonts w:ascii="Calibri" w:hAnsi="Calibri" w:cs="Calibri"/>
          <w:b w:val="0"/>
          <w:sz w:val="24"/>
          <w:szCs w:val="24"/>
        </w:rPr>
      </w:pPr>
      <w:r w:rsidRPr="5B7DE1A6">
        <w:rPr>
          <w:rFonts w:ascii="Calibri" w:hAnsi="Calibri" w:cs="Calibri"/>
          <w:b w:val="0"/>
          <w:sz w:val="24"/>
          <w:szCs w:val="24"/>
        </w:rPr>
        <w:t xml:space="preserve">Funding will be allocated through a grant application and assessment process. PEF registered event organisers </w:t>
      </w:r>
      <w:r w:rsidR="3FC7D708" w:rsidRPr="5B7DE1A6">
        <w:rPr>
          <w:rFonts w:ascii="Calibri" w:hAnsi="Calibri" w:cs="Calibri"/>
          <w:b w:val="0"/>
          <w:sz w:val="24"/>
          <w:szCs w:val="24"/>
        </w:rPr>
        <w:t xml:space="preserve">and suppliers </w:t>
      </w:r>
      <w:r w:rsidRPr="5B7DE1A6">
        <w:rPr>
          <w:rFonts w:ascii="Calibri" w:hAnsi="Calibri" w:cs="Calibri"/>
          <w:b w:val="0"/>
          <w:sz w:val="24"/>
          <w:szCs w:val="24"/>
        </w:rPr>
        <w:t>will be invited to apply.</w:t>
      </w:r>
    </w:p>
    <w:p w14:paraId="3BB57798" w14:textId="77777777" w:rsidR="007D6144" w:rsidRPr="003B493F" w:rsidRDefault="1328AFDF" w:rsidP="007D6144">
      <w:pPr>
        <w:pStyle w:val="Heading2"/>
        <w:keepNext w:val="0"/>
        <w:widowControl w:val="0"/>
        <w:rPr>
          <w:rFonts w:ascii="Calibri" w:hAnsi="Calibri" w:cs="Calibri"/>
          <w:b w:val="0"/>
          <w:sz w:val="24"/>
          <w:szCs w:val="24"/>
        </w:rPr>
      </w:pPr>
      <w:r w:rsidRPr="003B493F">
        <w:rPr>
          <w:rFonts w:ascii="Calibri" w:hAnsi="Calibri" w:cs="Calibri"/>
          <w:b w:val="0"/>
          <w:sz w:val="24"/>
          <w:szCs w:val="24"/>
        </w:rPr>
        <w:t xml:space="preserve">As part of the assessment process, any information provided by applicants will be subject to verification with other government agencies (state and federal) including the Victorian State Revenue Office, </w:t>
      </w:r>
      <w:r w:rsidRPr="3813EF2E">
        <w:rPr>
          <w:rFonts w:ascii="Calibri" w:hAnsi="Calibri" w:cs="Calibri"/>
          <w:b w:val="0"/>
          <w:sz w:val="24"/>
          <w:szCs w:val="24"/>
        </w:rPr>
        <w:t>WorkSafe Victoria, the Australian Business Register and the Commonwealth Department of Home Affairs.</w:t>
      </w:r>
      <w:r w:rsidR="007D6144" w:rsidRPr="3813EF2E">
        <w:rPr>
          <w:rStyle w:val="FootnoteReference"/>
          <w:rFonts w:ascii="Calibri" w:hAnsi="Calibri" w:cs="Calibri"/>
          <w:b w:val="0"/>
          <w:sz w:val="24"/>
          <w:szCs w:val="24"/>
        </w:rPr>
        <w:footnoteReference w:id="10"/>
      </w:r>
      <w:r w:rsidRPr="3813EF2E">
        <w:rPr>
          <w:rFonts w:ascii="Calibri" w:hAnsi="Calibri" w:cs="Calibri"/>
          <w:b w:val="0"/>
          <w:sz w:val="24"/>
          <w:szCs w:val="24"/>
        </w:rPr>
        <w:t xml:space="preserve"> </w:t>
      </w:r>
    </w:p>
    <w:p w14:paraId="3BB9DFA8" w14:textId="77777777" w:rsidR="007D6144" w:rsidRPr="003B493F" w:rsidRDefault="1328AFDF" w:rsidP="007D6144">
      <w:pPr>
        <w:pStyle w:val="Heading2"/>
        <w:keepNext w:val="0"/>
        <w:widowControl w:val="0"/>
        <w:rPr>
          <w:rFonts w:ascii="Calibri" w:hAnsi="Calibri" w:cs="Calibri"/>
          <w:b w:val="0"/>
          <w:sz w:val="24"/>
          <w:szCs w:val="24"/>
        </w:rPr>
      </w:pPr>
      <w:r w:rsidRPr="1A441DD7">
        <w:rPr>
          <w:rFonts w:ascii="Calibri" w:hAnsi="Calibri" w:cs="Calibri"/>
          <w:b w:val="0"/>
          <w:sz w:val="24"/>
          <w:szCs w:val="24"/>
        </w:rPr>
        <w:t>Any of the following circumstances may be taken into consideration in any decision whether to award a grant:</w:t>
      </w:r>
    </w:p>
    <w:p w14:paraId="64C5F6E9" w14:textId="77777777" w:rsidR="007D6144" w:rsidRPr="003B493F" w:rsidRDefault="007D6144" w:rsidP="007D6144">
      <w:pPr>
        <w:pStyle w:val="ListParagraph"/>
        <w:widowControl w:val="0"/>
        <w:numPr>
          <w:ilvl w:val="0"/>
          <w:numId w:val="3"/>
        </w:numPr>
        <w:rPr>
          <w:rFonts w:ascii="Calibri" w:hAnsi="Calibri"/>
          <w:color w:val="auto"/>
          <w:sz w:val="24"/>
          <w:szCs w:val="24"/>
        </w:rPr>
      </w:pPr>
      <w:r w:rsidRPr="003B493F">
        <w:rPr>
          <w:rFonts w:ascii="Calibri" w:hAnsi="Calibri"/>
          <w:color w:val="auto"/>
          <w:sz w:val="24"/>
          <w:szCs w:val="24"/>
        </w:rPr>
        <w:t>Any adverse findings by a regulator regarding a business;</w:t>
      </w:r>
    </w:p>
    <w:p w14:paraId="199E4268" w14:textId="77777777" w:rsidR="007D6144" w:rsidRPr="003B493F" w:rsidRDefault="007D6144" w:rsidP="007D6144">
      <w:pPr>
        <w:pStyle w:val="ListParagraph"/>
        <w:widowControl w:val="0"/>
        <w:numPr>
          <w:ilvl w:val="0"/>
          <w:numId w:val="3"/>
        </w:numPr>
        <w:rPr>
          <w:rFonts w:ascii="Calibri" w:hAnsi="Calibri"/>
          <w:color w:val="auto"/>
          <w:sz w:val="24"/>
          <w:szCs w:val="24"/>
        </w:rPr>
      </w:pPr>
      <w:r w:rsidRPr="003B493F">
        <w:rPr>
          <w:rFonts w:ascii="Calibri" w:hAnsi="Calibri"/>
          <w:color w:val="auto"/>
          <w:sz w:val="24"/>
          <w:szCs w:val="24"/>
        </w:rPr>
        <w:t>A business is placed under external administration;</w:t>
      </w:r>
    </w:p>
    <w:p w14:paraId="676649A0" w14:textId="77777777" w:rsidR="007D6144" w:rsidRPr="003B493F" w:rsidRDefault="007D6144" w:rsidP="007D6144">
      <w:pPr>
        <w:pStyle w:val="ListParagraph"/>
        <w:widowControl w:val="0"/>
        <w:numPr>
          <w:ilvl w:val="0"/>
          <w:numId w:val="3"/>
        </w:numPr>
        <w:rPr>
          <w:rFonts w:ascii="Calibri" w:hAnsi="Calibri"/>
          <w:color w:val="auto"/>
          <w:sz w:val="24"/>
          <w:szCs w:val="24"/>
        </w:rPr>
      </w:pPr>
      <w:r w:rsidRPr="003B493F">
        <w:rPr>
          <w:rFonts w:ascii="Calibri" w:hAnsi="Calibri"/>
          <w:color w:val="auto"/>
          <w:sz w:val="24"/>
          <w:szCs w:val="24"/>
        </w:rPr>
        <w:t>There is a petition to wind up or deregister a company or business; and</w:t>
      </w:r>
    </w:p>
    <w:p w14:paraId="5A2361A8" w14:textId="77777777" w:rsidR="007D6144" w:rsidRPr="003B493F" w:rsidRDefault="007D6144" w:rsidP="007D6144">
      <w:pPr>
        <w:pStyle w:val="ListParagraph"/>
        <w:widowControl w:val="0"/>
        <w:numPr>
          <w:ilvl w:val="0"/>
          <w:numId w:val="3"/>
        </w:numPr>
        <w:rPr>
          <w:rFonts w:ascii="Calibri" w:hAnsi="Calibri"/>
          <w:color w:val="auto"/>
          <w:sz w:val="24"/>
          <w:szCs w:val="24"/>
        </w:rPr>
      </w:pPr>
      <w:r w:rsidRPr="003B493F">
        <w:rPr>
          <w:rFonts w:ascii="Calibri" w:hAnsi="Calibri"/>
          <w:color w:val="auto"/>
          <w:sz w:val="24"/>
          <w:szCs w:val="24"/>
        </w:rPr>
        <w:t>The business is or becomes deregistered or unregistered (including cancellation or lapse in registration).</w:t>
      </w:r>
    </w:p>
    <w:p w14:paraId="1A663E67" w14:textId="09842CD6" w:rsidR="007D6144" w:rsidRPr="003B493F" w:rsidRDefault="45EC8F55" w:rsidP="005E5C96">
      <w:pPr>
        <w:pStyle w:val="Heading2"/>
        <w:keepNext w:val="0"/>
        <w:widowControl w:val="0"/>
        <w:rPr>
          <w:rFonts w:ascii="Calibri" w:hAnsi="Calibri" w:cs="Calibri"/>
          <w:b w:val="0"/>
          <w:sz w:val="24"/>
          <w:szCs w:val="24"/>
        </w:rPr>
      </w:pPr>
      <w:r w:rsidRPr="5B7DE1A6">
        <w:rPr>
          <w:rFonts w:ascii="Calibri" w:hAnsi="Calibri" w:cs="Calibri"/>
          <w:b w:val="0"/>
          <w:sz w:val="24"/>
          <w:szCs w:val="24"/>
        </w:rPr>
        <w:lastRenderedPageBreak/>
        <w:t>All questions and evidence requirements in the application must be completed to the standard required by these guidelines to ensure timely assessment and payment of the grant.</w:t>
      </w:r>
      <w:r w:rsidR="1412ACD6" w:rsidRPr="5B7DE1A6">
        <w:rPr>
          <w:rFonts w:ascii="Calibri" w:hAnsi="Calibri" w:cs="Calibri"/>
          <w:b w:val="0"/>
          <w:sz w:val="24"/>
          <w:szCs w:val="24"/>
        </w:rPr>
        <w:t xml:space="preserve"> </w:t>
      </w:r>
      <w:r w:rsidR="5246FDA2" w:rsidRPr="5B7DE1A6">
        <w:rPr>
          <w:rFonts w:ascii="Calibri" w:hAnsi="Calibri" w:cs="Calibri"/>
          <w:b w:val="0"/>
          <w:sz w:val="24"/>
          <w:szCs w:val="24"/>
        </w:rPr>
        <w:t xml:space="preserve">The Department of Jobs, Precincts and Regions </w:t>
      </w:r>
      <w:r w:rsidR="1328AFDF" w:rsidRPr="5B7DE1A6">
        <w:rPr>
          <w:rFonts w:ascii="Calibri" w:hAnsi="Calibri" w:cs="Calibri"/>
          <w:b w:val="0"/>
          <w:sz w:val="24"/>
          <w:szCs w:val="24"/>
        </w:rPr>
        <w:t>reserves the right to request the applicant provide further information on losses incurred to confirm grant eligibility, should it be deemed necessary.</w:t>
      </w:r>
    </w:p>
    <w:p w14:paraId="5F74BD1F" w14:textId="2CCFA1AD" w:rsidR="007D6144" w:rsidRPr="003B493F" w:rsidRDefault="1328AFDF" w:rsidP="007D6144">
      <w:pPr>
        <w:pStyle w:val="Heading2"/>
        <w:rPr>
          <w:rFonts w:ascii="Calibri" w:hAnsi="Calibri" w:cs="Calibri"/>
          <w:b w:val="0"/>
          <w:sz w:val="24"/>
          <w:szCs w:val="24"/>
        </w:rPr>
      </w:pPr>
      <w:r w:rsidRPr="1A441DD7">
        <w:rPr>
          <w:rFonts w:ascii="Calibri" w:hAnsi="Calibri" w:cs="Calibri"/>
          <w:b w:val="0"/>
          <w:sz w:val="24"/>
          <w:szCs w:val="24"/>
        </w:rPr>
        <w:t xml:space="preserve">Each application will be carefully considered and assessed against the eligibility criteria. If an unsuccessful Applicant considers that their application has been incorrectly assessed, they will have the opportunity to lodge a complaint. More information on the complaints process and a complaint form can be found at </w:t>
      </w:r>
      <w:hyperlink r:id="rId12">
        <w:r w:rsidRPr="1A441DD7">
          <w:rPr>
            <w:rStyle w:val="Hyperlink"/>
            <w:rFonts w:ascii="Calibri" w:hAnsi="Calibri" w:cs="Calibri"/>
            <w:b w:val="0"/>
            <w:sz w:val="24"/>
            <w:szCs w:val="24"/>
          </w:rPr>
          <w:t>https://business.vic.gov.au/contact-us/complaints</w:t>
        </w:r>
      </w:hyperlink>
      <w:r w:rsidRPr="1A441DD7">
        <w:rPr>
          <w:rFonts w:ascii="Calibri" w:hAnsi="Calibri" w:cs="Calibri"/>
          <w:b w:val="0"/>
          <w:sz w:val="24"/>
          <w:szCs w:val="24"/>
        </w:rPr>
        <w:t xml:space="preserve">. </w:t>
      </w:r>
    </w:p>
    <w:p w14:paraId="60182336" w14:textId="1C367C50" w:rsidR="006905EE" w:rsidRPr="003B493F" w:rsidRDefault="006905EE" w:rsidP="00FC3A00">
      <w:pPr>
        <w:pStyle w:val="Heading1"/>
        <w:keepNext w:val="0"/>
        <w:widowControl w:val="0"/>
        <w:rPr>
          <w:rFonts w:ascii="Calibri" w:hAnsi="Calibri"/>
          <w:szCs w:val="24"/>
        </w:rPr>
      </w:pPr>
      <w:r w:rsidRPr="003B493F">
        <w:rPr>
          <w:rFonts w:ascii="Calibri" w:hAnsi="Calibri"/>
          <w:szCs w:val="24"/>
        </w:rPr>
        <w:t xml:space="preserve">Demonstration of </w:t>
      </w:r>
      <w:r w:rsidR="00906CFB" w:rsidRPr="003B493F">
        <w:rPr>
          <w:rFonts w:ascii="Calibri" w:hAnsi="Calibri"/>
          <w:szCs w:val="24"/>
        </w:rPr>
        <w:t>E</w:t>
      </w:r>
      <w:r w:rsidRPr="003B493F">
        <w:rPr>
          <w:rFonts w:ascii="Calibri" w:hAnsi="Calibri"/>
          <w:szCs w:val="24"/>
        </w:rPr>
        <w:t>ligibility</w:t>
      </w:r>
    </w:p>
    <w:p w14:paraId="209D7BAA" w14:textId="725E5439" w:rsidR="00695FD8" w:rsidRPr="003B493F" w:rsidRDefault="2238BA16" w:rsidP="00695FD8">
      <w:pPr>
        <w:pStyle w:val="Heading2"/>
        <w:keepNext w:val="0"/>
        <w:rPr>
          <w:rFonts w:ascii="Calibri" w:hAnsi="Calibri"/>
          <w:b w:val="0"/>
          <w:sz w:val="24"/>
          <w:szCs w:val="24"/>
        </w:rPr>
      </w:pPr>
      <w:r w:rsidRPr="1A441DD7">
        <w:rPr>
          <w:rFonts w:ascii="Calibri" w:hAnsi="Calibri"/>
          <w:b w:val="0"/>
          <w:sz w:val="24"/>
          <w:szCs w:val="24"/>
        </w:rPr>
        <w:t>Applicants must certify that they meet the eligibility criteria at the time of application. To be eligible, applicants will need to meet the eligibility criteria at the time the application is assessed by the Department of Jobs, Precincts and Regions.</w:t>
      </w:r>
    </w:p>
    <w:p w14:paraId="0EDE654D" w14:textId="0C4B497A" w:rsidR="00FF1C9D" w:rsidRPr="00ED6177" w:rsidRDefault="2238BA16" w:rsidP="0081488B">
      <w:pPr>
        <w:pStyle w:val="Heading2"/>
        <w:keepNext w:val="0"/>
        <w:rPr>
          <w:rFonts w:ascii="Calibri" w:hAnsi="Calibri" w:cs="Calibri"/>
          <w:b w:val="0"/>
          <w:sz w:val="24"/>
          <w:szCs w:val="24"/>
        </w:rPr>
      </w:pPr>
      <w:r w:rsidRPr="00ED6177">
        <w:rPr>
          <w:rFonts w:ascii="Calibri" w:hAnsi="Calibri" w:cs="Calibri"/>
          <w:b w:val="0"/>
          <w:sz w:val="24"/>
          <w:szCs w:val="24"/>
        </w:rPr>
        <w:t>Businesses must identify, attest to</w:t>
      </w:r>
      <w:r w:rsidR="686D7150" w:rsidRPr="00ED6177">
        <w:rPr>
          <w:rFonts w:ascii="Calibri" w:hAnsi="Calibri" w:cs="Calibri"/>
          <w:b w:val="0"/>
          <w:sz w:val="24"/>
          <w:szCs w:val="24"/>
        </w:rPr>
        <w:t>, provide</w:t>
      </w:r>
      <w:r w:rsidRPr="00ED6177">
        <w:rPr>
          <w:rFonts w:ascii="Calibri" w:hAnsi="Calibri" w:cs="Calibri"/>
          <w:b w:val="0"/>
          <w:sz w:val="24"/>
          <w:szCs w:val="24"/>
        </w:rPr>
        <w:t xml:space="preserve"> and retain evidence </w:t>
      </w:r>
      <w:r w:rsidR="418F082E" w:rsidRPr="00ED6177">
        <w:rPr>
          <w:rFonts w:ascii="Calibri" w:hAnsi="Calibri" w:cs="Calibri"/>
          <w:b w:val="0"/>
          <w:sz w:val="24"/>
          <w:szCs w:val="24"/>
        </w:rPr>
        <w:t>of</w:t>
      </w:r>
      <w:r w:rsidRPr="00ED6177">
        <w:rPr>
          <w:rFonts w:ascii="Calibri" w:hAnsi="Calibri" w:cs="Calibri"/>
          <w:b w:val="0"/>
          <w:sz w:val="24"/>
          <w:szCs w:val="24"/>
        </w:rPr>
        <w:t xml:space="preserve"> </w:t>
      </w:r>
      <w:r w:rsidR="70E67890" w:rsidRPr="00ED6177">
        <w:rPr>
          <w:rFonts w:ascii="Calibri" w:hAnsi="Calibri" w:cs="Calibri"/>
          <w:b w:val="0"/>
          <w:sz w:val="24"/>
          <w:szCs w:val="24"/>
        </w:rPr>
        <w:t xml:space="preserve">non-recoverable </w:t>
      </w:r>
      <w:r w:rsidR="117E1386" w:rsidRPr="00ED6177">
        <w:rPr>
          <w:rFonts w:ascii="Calibri" w:hAnsi="Calibri" w:cs="Calibri"/>
          <w:b w:val="0"/>
          <w:sz w:val="24"/>
          <w:szCs w:val="24"/>
        </w:rPr>
        <w:t>costs</w:t>
      </w:r>
      <w:r w:rsidRPr="00ED6177">
        <w:rPr>
          <w:rFonts w:ascii="Calibri" w:hAnsi="Calibri" w:cs="Calibri"/>
          <w:b w:val="0"/>
          <w:sz w:val="24"/>
          <w:szCs w:val="24"/>
        </w:rPr>
        <w:t xml:space="preserve"> as a direct result of the circuit breaker action. </w:t>
      </w:r>
      <w:r w:rsidR="76CFA5A7" w:rsidRPr="00ED6177">
        <w:rPr>
          <w:rFonts w:ascii="Calibri" w:hAnsi="Calibri" w:cs="Calibri"/>
          <w:b w:val="0"/>
          <w:sz w:val="24"/>
          <w:szCs w:val="24"/>
        </w:rPr>
        <w:t>Each application must include up to three attachments showing evidence of unrecoverable costs, for example of ticket reimbursement, marketing costs paid or a contractual obligation related to the cancelled event.</w:t>
      </w:r>
    </w:p>
    <w:p w14:paraId="77F4A0C1" w14:textId="6FCF9C5A" w:rsidR="00724CEC" w:rsidRPr="003B493F" w:rsidRDefault="4DCA7064" w:rsidP="00FC3A00">
      <w:pPr>
        <w:pStyle w:val="Heading2"/>
        <w:keepNext w:val="0"/>
        <w:rPr>
          <w:rFonts w:ascii="Calibri" w:eastAsia="Calibri" w:hAnsi="Calibri" w:cs="Calibri"/>
          <w:b w:val="0"/>
          <w:sz w:val="24"/>
          <w:szCs w:val="24"/>
        </w:rPr>
      </w:pPr>
      <w:r w:rsidRPr="5B7DE1A6">
        <w:rPr>
          <w:rFonts w:ascii="Calibri" w:hAnsi="Calibri" w:cs="Calibri"/>
          <w:b w:val="0"/>
          <w:sz w:val="24"/>
          <w:szCs w:val="24"/>
        </w:rPr>
        <w:t>This</w:t>
      </w:r>
      <w:r w:rsidR="2238BA16" w:rsidRPr="5B7DE1A6">
        <w:rPr>
          <w:rFonts w:ascii="Calibri" w:hAnsi="Calibri" w:cs="Calibri"/>
          <w:b w:val="0"/>
          <w:sz w:val="24"/>
          <w:szCs w:val="24"/>
        </w:rPr>
        <w:t xml:space="preserve"> </w:t>
      </w:r>
      <w:r w:rsidRPr="5B7DE1A6">
        <w:rPr>
          <w:rFonts w:ascii="Calibri" w:hAnsi="Calibri" w:cs="Calibri"/>
          <w:b w:val="0"/>
          <w:sz w:val="24"/>
          <w:szCs w:val="24"/>
        </w:rPr>
        <w:t>e</w:t>
      </w:r>
      <w:r w:rsidR="2238BA16" w:rsidRPr="5B7DE1A6">
        <w:rPr>
          <w:rFonts w:ascii="Calibri" w:hAnsi="Calibri" w:cs="Calibri"/>
          <w:b w:val="0"/>
          <w:sz w:val="24"/>
          <w:szCs w:val="24"/>
        </w:rPr>
        <w:t>vidence</w:t>
      </w:r>
      <w:r w:rsidRPr="5B7DE1A6">
        <w:rPr>
          <w:rFonts w:ascii="Calibri" w:hAnsi="Calibri" w:cs="Calibri"/>
          <w:b w:val="0"/>
          <w:sz w:val="24"/>
          <w:szCs w:val="24"/>
        </w:rPr>
        <w:t xml:space="preserve"> needs</w:t>
      </w:r>
      <w:r w:rsidR="2238BA16" w:rsidRPr="5B7DE1A6">
        <w:rPr>
          <w:rFonts w:ascii="Calibri" w:hAnsi="Calibri" w:cs="Calibri"/>
          <w:b w:val="0"/>
          <w:sz w:val="24"/>
          <w:szCs w:val="24"/>
        </w:rPr>
        <w:t xml:space="preserve"> </w:t>
      </w:r>
      <w:r w:rsidRPr="5B7DE1A6">
        <w:rPr>
          <w:rFonts w:ascii="Calibri" w:hAnsi="Calibri" w:cs="Calibri"/>
          <w:b w:val="0"/>
          <w:sz w:val="24"/>
          <w:szCs w:val="24"/>
        </w:rPr>
        <w:t>to</w:t>
      </w:r>
      <w:r w:rsidR="2238BA16" w:rsidRPr="5B7DE1A6">
        <w:rPr>
          <w:rFonts w:ascii="Calibri" w:hAnsi="Calibri" w:cs="Calibri"/>
          <w:b w:val="0"/>
          <w:sz w:val="24"/>
          <w:szCs w:val="24"/>
        </w:rPr>
        <w:t xml:space="preserve"> </w:t>
      </w:r>
      <w:r w:rsidR="0EB9B312" w:rsidRPr="5B7DE1A6">
        <w:rPr>
          <w:rFonts w:ascii="Calibri" w:hAnsi="Calibri" w:cs="Calibri"/>
          <w:b w:val="0"/>
          <w:sz w:val="24"/>
          <w:szCs w:val="24"/>
        </w:rPr>
        <w:t xml:space="preserve">be </w:t>
      </w:r>
      <w:r w:rsidR="2238BA16" w:rsidRPr="5B7DE1A6">
        <w:rPr>
          <w:rFonts w:ascii="Calibri" w:hAnsi="Calibri" w:cs="Calibri"/>
          <w:b w:val="0"/>
          <w:sz w:val="24"/>
          <w:szCs w:val="24"/>
        </w:rPr>
        <w:t xml:space="preserve">lodged with the application form. The evidence retained should reflect the types of costs indicated by the applicant in the submitted application. Applying businesses are required to retain this evidence for a period of </w:t>
      </w:r>
      <w:r w:rsidR="29512483" w:rsidRPr="5B7DE1A6">
        <w:rPr>
          <w:rFonts w:ascii="Calibri" w:hAnsi="Calibri" w:cs="Calibri"/>
          <w:b w:val="0"/>
          <w:sz w:val="24"/>
          <w:szCs w:val="24"/>
        </w:rPr>
        <w:t>four years</w:t>
      </w:r>
      <w:r w:rsidR="2238BA16" w:rsidRPr="5B7DE1A6">
        <w:rPr>
          <w:rFonts w:ascii="Calibri" w:hAnsi="Calibri" w:cs="Calibri"/>
          <w:b w:val="0"/>
          <w:sz w:val="24"/>
          <w:szCs w:val="24"/>
        </w:rPr>
        <w:t xml:space="preserve"> after approval of the grant and provide it upon request.</w:t>
      </w:r>
    </w:p>
    <w:p w14:paraId="36547643" w14:textId="7D76AE8A" w:rsidR="00724CEC" w:rsidRPr="003B493F" w:rsidRDefault="7C321C94" w:rsidP="00FC3A00">
      <w:pPr>
        <w:pStyle w:val="Heading2"/>
        <w:keepNext w:val="0"/>
        <w:rPr>
          <w:rFonts w:ascii="Calibri" w:eastAsia="Calibri" w:hAnsi="Calibri" w:cs="Calibri"/>
          <w:b w:val="0"/>
          <w:sz w:val="24"/>
          <w:szCs w:val="24"/>
        </w:rPr>
      </w:pPr>
      <w:r w:rsidRPr="5B7DE1A6">
        <w:rPr>
          <w:rFonts w:ascii="Calibri" w:hAnsi="Calibri" w:cs="Calibri"/>
          <w:b w:val="0"/>
          <w:sz w:val="24"/>
          <w:szCs w:val="24"/>
        </w:rPr>
        <w:t xml:space="preserve">Suppliers nominated for a grant </w:t>
      </w:r>
      <w:r w:rsidR="164C8A77" w:rsidRPr="5B7DE1A6">
        <w:rPr>
          <w:rFonts w:ascii="Calibri" w:hAnsi="Calibri" w:cs="Calibri"/>
          <w:b w:val="0"/>
          <w:sz w:val="24"/>
          <w:szCs w:val="24"/>
        </w:rPr>
        <w:t xml:space="preserve">must provide </w:t>
      </w:r>
      <w:r w:rsidR="684EFA57" w:rsidRPr="5B7DE1A6">
        <w:rPr>
          <w:rFonts w:ascii="Calibri" w:hAnsi="Calibri" w:cs="Calibri"/>
          <w:b w:val="0"/>
          <w:sz w:val="24"/>
          <w:szCs w:val="24"/>
        </w:rPr>
        <w:t xml:space="preserve">evidence </w:t>
      </w:r>
      <w:r w:rsidR="4F0D7C61" w:rsidRPr="5B7DE1A6">
        <w:rPr>
          <w:rFonts w:ascii="Calibri" w:hAnsi="Calibri" w:cs="Calibri"/>
          <w:b w:val="0"/>
          <w:sz w:val="24"/>
          <w:szCs w:val="24"/>
        </w:rPr>
        <w:t xml:space="preserve">that they </w:t>
      </w:r>
      <w:r w:rsidR="2A985F57" w:rsidRPr="5B7DE1A6">
        <w:rPr>
          <w:rFonts w:ascii="Calibri" w:hAnsi="Calibri" w:cs="Calibri"/>
          <w:b w:val="0"/>
          <w:sz w:val="24"/>
          <w:szCs w:val="24"/>
        </w:rPr>
        <w:t xml:space="preserve">were </w:t>
      </w:r>
      <w:r w:rsidR="70E48A75" w:rsidRPr="5B7DE1A6">
        <w:rPr>
          <w:rFonts w:ascii="Calibri" w:hAnsi="Calibri" w:cs="Calibri"/>
          <w:b w:val="0"/>
          <w:sz w:val="24"/>
          <w:szCs w:val="24"/>
        </w:rPr>
        <w:t>a s</w:t>
      </w:r>
      <w:r w:rsidR="162F722A" w:rsidRPr="5B7DE1A6">
        <w:rPr>
          <w:rFonts w:ascii="Calibri" w:hAnsi="Calibri" w:cs="Calibri"/>
          <w:b w:val="0"/>
          <w:sz w:val="24"/>
          <w:szCs w:val="24"/>
        </w:rPr>
        <w:t xml:space="preserve">upplier of the </w:t>
      </w:r>
      <w:r w:rsidR="059ECC59" w:rsidRPr="5B7DE1A6">
        <w:rPr>
          <w:rFonts w:ascii="Calibri" w:hAnsi="Calibri" w:cs="Calibri"/>
          <w:b w:val="0"/>
          <w:sz w:val="24"/>
          <w:szCs w:val="24"/>
        </w:rPr>
        <w:t>relevant</w:t>
      </w:r>
      <w:r w:rsidR="162F722A" w:rsidRPr="5B7DE1A6">
        <w:rPr>
          <w:rFonts w:ascii="Calibri" w:hAnsi="Calibri" w:cs="Calibri"/>
          <w:b w:val="0"/>
          <w:sz w:val="24"/>
          <w:szCs w:val="24"/>
        </w:rPr>
        <w:t xml:space="preserve"> public event</w:t>
      </w:r>
      <w:r w:rsidR="231FECC9" w:rsidRPr="5B7DE1A6">
        <w:rPr>
          <w:rFonts w:ascii="Calibri" w:hAnsi="Calibri" w:cs="Calibri"/>
          <w:b w:val="0"/>
          <w:sz w:val="24"/>
          <w:szCs w:val="24"/>
        </w:rPr>
        <w:t xml:space="preserve"> such as a contract or</w:t>
      </w:r>
      <w:r w:rsidR="32122BD7" w:rsidRPr="5B7DE1A6">
        <w:rPr>
          <w:rFonts w:ascii="Calibri" w:hAnsi="Calibri" w:cs="Calibri"/>
          <w:b w:val="0"/>
          <w:sz w:val="24"/>
          <w:szCs w:val="24"/>
        </w:rPr>
        <w:t xml:space="preserve"> invoice.</w:t>
      </w:r>
      <w:r w:rsidRPr="5B7DE1A6">
        <w:rPr>
          <w:rFonts w:ascii="Calibri" w:hAnsi="Calibri" w:cs="Calibri"/>
          <w:b w:val="0"/>
          <w:sz w:val="24"/>
          <w:szCs w:val="24"/>
        </w:rPr>
        <w:t xml:space="preserve"> </w:t>
      </w:r>
    </w:p>
    <w:p w14:paraId="2FE9BB89" w14:textId="0E03EDF0" w:rsidR="00724CEC" w:rsidRPr="003B493F" w:rsidRDefault="1391F9A4" w:rsidP="00FC3A00">
      <w:pPr>
        <w:pStyle w:val="Heading2"/>
        <w:keepNext w:val="0"/>
        <w:rPr>
          <w:b w:val="0"/>
          <w:sz w:val="24"/>
          <w:szCs w:val="24"/>
        </w:rPr>
      </w:pPr>
      <w:r w:rsidRPr="5B7DE1A6">
        <w:rPr>
          <w:rFonts w:ascii="Calibri" w:hAnsi="Calibri" w:cs="Calibri"/>
          <w:b w:val="0"/>
          <w:sz w:val="24"/>
          <w:szCs w:val="24"/>
        </w:rPr>
        <w:t xml:space="preserve">Suppliers and </w:t>
      </w:r>
      <w:r w:rsidR="0742FCC3" w:rsidRPr="5B7DE1A6">
        <w:rPr>
          <w:rFonts w:ascii="Calibri" w:hAnsi="Calibri" w:cs="Calibri"/>
          <w:b w:val="0"/>
          <w:sz w:val="24"/>
          <w:szCs w:val="24"/>
        </w:rPr>
        <w:t>organisers</w:t>
      </w:r>
      <w:r w:rsidRPr="5B7DE1A6">
        <w:rPr>
          <w:rFonts w:ascii="Calibri" w:hAnsi="Calibri" w:cs="Calibri"/>
          <w:b w:val="0"/>
          <w:sz w:val="24"/>
          <w:szCs w:val="24"/>
        </w:rPr>
        <w:t xml:space="preserve"> </w:t>
      </w:r>
      <w:r w:rsidR="539719A4" w:rsidRPr="5B7DE1A6">
        <w:rPr>
          <w:rFonts w:ascii="Calibri" w:hAnsi="Calibri" w:cs="Calibri"/>
          <w:b w:val="0"/>
          <w:sz w:val="24"/>
          <w:szCs w:val="24"/>
        </w:rPr>
        <w:t xml:space="preserve">are also </w:t>
      </w:r>
      <w:r w:rsidR="574F39B3" w:rsidRPr="5B7DE1A6">
        <w:rPr>
          <w:rFonts w:ascii="Calibri" w:hAnsi="Calibri" w:cs="Calibri"/>
          <w:b w:val="0"/>
          <w:sz w:val="24"/>
          <w:szCs w:val="24"/>
        </w:rPr>
        <w:t>required</w:t>
      </w:r>
      <w:r w:rsidRPr="5B7DE1A6">
        <w:rPr>
          <w:rFonts w:ascii="Calibri" w:hAnsi="Calibri" w:cs="Calibri"/>
          <w:b w:val="0"/>
          <w:sz w:val="24"/>
          <w:szCs w:val="24"/>
        </w:rPr>
        <w:t xml:space="preserve"> to </w:t>
      </w:r>
      <w:r w:rsidR="574F39B3" w:rsidRPr="5B7DE1A6">
        <w:rPr>
          <w:rFonts w:ascii="Calibri" w:hAnsi="Calibri" w:cs="Calibri"/>
          <w:b w:val="0"/>
          <w:sz w:val="24"/>
          <w:szCs w:val="24"/>
        </w:rPr>
        <w:t xml:space="preserve">attest that </w:t>
      </w:r>
      <w:r w:rsidR="2C67FE05" w:rsidRPr="5B7DE1A6">
        <w:rPr>
          <w:rFonts w:ascii="Calibri" w:hAnsi="Calibri" w:cs="Calibri"/>
          <w:b w:val="0"/>
          <w:sz w:val="24"/>
          <w:szCs w:val="24"/>
        </w:rPr>
        <w:t xml:space="preserve">the supplier has not been reimbursed for </w:t>
      </w:r>
      <w:r w:rsidR="574F39B3" w:rsidRPr="5B7DE1A6">
        <w:rPr>
          <w:rFonts w:ascii="Calibri" w:hAnsi="Calibri" w:cs="Calibri"/>
          <w:b w:val="0"/>
          <w:sz w:val="24"/>
          <w:szCs w:val="24"/>
        </w:rPr>
        <w:t xml:space="preserve">any </w:t>
      </w:r>
      <w:r w:rsidR="303A8EA7" w:rsidRPr="5B7DE1A6">
        <w:rPr>
          <w:rFonts w:ascii="Calibri" w:hAnsi="Calibri" w:cs="Calibri"/>
          <w:b w:val="0"/>
          <w:sz w:val="24"/>
          <w:szCs w:val="24"/>
        </w:rPr>
        <w:t>of the</w:t>
      </w:r>
      <w:r w:rsidR="574F39B3" w:rsidRPr="5B7DE1A6">
        <w:rPr>
          <w:rFonts w:ascii="Calibri" w:hAnsi="Calibri" w:cs="Calibri"/>
          <w:b w:val="0"/>
          <w:sz w:val="24"/>
          <w:szCs w:val="24"/>
        </w:rPr>
        <w:t xml:space="preserve"> costs </w:t>
      </w:r>
      <w:r w:rsidR="56EDFAD0" w:rsidRPr="5B7DE1A6">
        <w:rPr>
          <w:rFonts w:ascii="Calibri" w:hAnsi="Calibri" w:cs="Calibri"/>
          <w:b w:val="0"/>
          <w:sz w:val="24"/>
          <w:szCs w:val="24"/>
        </w:rPr>
        <w:t>provided as evidence</w:t>
      </w:r>
      <w:r w:rsidR="2C67FE05" w:rsidRPr="5B7DE1A6">
        <w:rPr>
          <w:rFonts w:ascii="Calibri" w:hAnsi="Calibri" w:cs="Calibri"/>
          <w:b w:val="0"/>
          <w:sz w:val="24"/>
          <w:szCs w:val="24"/>
        </w:rPr>
        <w:t>.</w:t>
      </w:r>
    </w:p>
    <w:p w14:paraId="3EFED4E8" w14:textId="519E9C12" w:rsidR="00724CEC" w:rsidRPr="003B493F" w:rsidRDefault="3C4E93C8" w:rsidP="00FC3A00">
      <w:pPr>
        <w:pStyle w:val="Heading2"/>
        <w:keepNext w:val="0"/>
        <w:rPr>
          <w:b w:val="0"/>
          <w:sz w:val="24"/>
          <w:szCs w:val="24"/>
        </w:rPr>
      </w:pPr>
      <w:r w:rsidRPr="5B7DE1A6">
        <w:rPr>
          <w:rFonts w:ascii="Calibri" w:hAnsi="Calibri" w:cs="Calibri"/>
          <w:b w:val="0"/>
          <w:sz w:val="24"/>
          <w:szCs w:val="24"/>
        </w:rPr>
        <w:t xml:space="preserve">Applicants </w:t>
      </w:r>
      <w:r w:rsidR="0358013E" w:rsidRPr="5B7DE1A6">
        <w:rPr>
          <w:rFonts w:ascii="Calibri" w:hAnsi="Calibri" w:cs="Calibri"/>
          <w:b w:val="0"/>
          <w:sz w:val="24"/>
          <w:szCs w:val="24"/>
        </w:rPr>
        <w:t>must provide details of a current</w:t>
      </w:r>
      <w:r w:rsidR="19B8BD8D" w:rsidRPr="5B7DE1A6">
        <w:rPr>
          <w:rFonts w:ascii="Calibri" w:hAnsi="Calibri" w:cs="Calibri"/>
          <w:b w:val="0"/>
          <w:sz w:val="24"/>
          <w:szCs w:val="24"/>
        </w:rPr>
        <w:t xml:space="preserve"> </w:t>
      </w:r>
      <w:r w:rsidR="5FA8B2E1" w:rsidRPr="5B7DE1A6">
        <w:rPr>
          <w:rFonts w:ascii="Calibri" w:hAnsi="Calibri" w:cs="Calibri"/>
          <w:b w:val="0"/>
          <w:sz w:val="24"/>
          <w:szCs w:val="24"/>
        </w:rPr>
        <w:t>proof of</w:t>
      </w:r>
      <w:r w:rsidR="0358013E" w:rsidRPr="5B7DE1A6">
        <w:rPr>
          <w:rFonts w:ascii="Calibri" w:hAnsi="Calibri" w:cs="Calibri"/>
          <w:b w:val="0"/>
          <w:sz w:val="24"/>
          <w:szCs w:val="24"/>
        </w:rPr>
        <w:t xml:space="preserve"> identity document</w:t>
      </w:r>
      <w:r w:rsidR="3FBEDE8E" w:rsidRPr="5B7DE1A6">
        <w:rPr>
          <w:rFonts w:ascii="Calibri" w:eastAsia="Calibri" w:hAnsi="Calibri"/>
          <w:b w:val="0"/>
          <w:sz w:val="24"/>
          <w:szCs w:val="24"/>
        </w:rPr>
        <w:t xml:space="preserve">. This </w:t>
      </w:r>
      <w:r w:rsidR="038B52A6" w:rsidRPr="5B7DE1A6">
        <w:rPr>
          <w:rFonts w:ascii="Calibri" w:eastAsia="Calibri" w:hAnsi="Calibri"/>
          <w:b w:val="0"/>
          <w:sz w:val="24"/>
          <w:szCs w:val="24"/>
        </w:rPr>
        <w:t>must be one of the following:</w:t>
      </w:r>
    </w:p>
    <w:p w14:paraId="488A1336" w14:textId="77777777" w:rsidR="000E1AA7" w:rsidRPr="003B493F" w:rsidRDefault="000E1AA7" w:rsidP="000E1AA7">
      <w:pPr>
        <w:pStyle w:val="ListParagraph"/>
        <w:numPr>
          <w:ilvl w:val="0"/>
          <w:numId w:val="11"/>
        </w:numPr>
        <w:rPr>
          <w:rFonts w:ascii="Calibri" w:eastAsia="Calibri" w:hAnsi="Calibri"/>
          <w:bCs/>
          <w:color w:val="auto"/>
          <w:sz w:val="24"/>
          <w:szCs w:val="24"/>
        </w:rPr>
      </w:pPr>
      <w:r w:rsidRPr="003B493F">
        <w:rPr>
          <w:rFonts w:ascii="Calibri" w:eastAsia="Calibri" w:hAnsi="Calibri"/>
          <w:bCs/>
          <w:color w:val="auto"/>
          <w:sz w:val="24"/>
          <w:szCs w:val="24"/>
        </w:rPr>
        <w:t>a driver licence or learner permit issued in any Australian jurisdiction; or</w:t>
      </w:r>
    </w:p>
    <w:p w14:paraId="7B79D613" w14:textId="52A46D2C" w:rsidR="00724CEC" w:rsidRPr="003B493F" w:rsidRDefault="006A6C77" w:rsidP="000C5CAA">
      <w:pPr>
        <w:pStyle w:val="Heading2"/>
        <w:keepNext w:val="0"/>
        <w:numPr>
          <w:ilvl w:val="0"/>
          <w:numId w:val="11"/>
        </w:numPr>
        <w:spacing w:before="120"/>
        <w:ind w:left="1293" w:hanging="357"/>
        <w:rPr>
          <w:rFonts w:ascii="Calibri" w:hAnsi="Calibri" w:cs="Calibri"/>
          <w:b w:val="0"/>
          <w:bCs/>
          <w:sz w:val="24"/>
          <w:szCs w:val="24"/>
        </w:rPr>
      </w:pPr>
      <w:r w:rsidRPr="003B493F">
        <w:rPr>
          <w:rFonts w:ascii="Calibri" w:eastAsia="Calibri" w:hAnsi="Calibri"/>
          <w:b w:val="0"/>
          <w:sz w:val="24"/>
          <w:szCs w:val="24"/>
        </w:rPr>
        <w:t xml:space="preserve">an </w:t>
      </w:r>
      <w:r w:rsidR="00C5481D" w:rsidRPr="003B493F">
        <w:rPr>
          <w:rFonts w:ascii="Calibri" w:eastAsia="Calibri" w:hAnsi="Calibri"/>
          <w:b w:val="0"/>
          <w:sz w:val="24"/>
          <w:szCs w:val="24"/>
        </w:rPr>
        <w:t>Australian Passport</w:t>
      </w:r>
      <w:r w:rsidR="007E01D7" w:rsidRPr="003B493F">
        <w:rPr>
          <w:rFonts w:ascii="Calibri" w:eastAsia="Calibri" w:hAnsi="Calibri"/>
          <w:b w:val="0"/>
          <w:bCs/>
          <w:sz w:val="24"/>
          <w:szCs w:val="24"/>
        </w:rPr>
        <w:t>; or</w:t>
      </w:r>
    </w:p>
    <w:p w14:paraId="5A4811A0" w14:textId="5016B245" w:rsidR="00724CEC" w:rsidRPr="003B493F" w:rsidRDefault="006A6C77" w:rsidP="000C5CAA">
      <w:pPr>
        <w:pStyle w:val="Heading2"/>
        <w:keepNext w:val="0"/>
        <w:numPr>
          <w:ilvl w:val="0"/>
          <w:numId w:val="11"/>
        </w:numPr>
        <w:spacing w:before="120"/>
        <w:ind w:left="1293" w:hanging="357"/>
        <w:rPr>
          <w:rFonts w:ascii="Calibri" w:hAnsi="Calibri" w:cs="Calibri"/>
          <w:b w:val="0"/>
          <w:bCs/>
          <w:sz w:val="24"/>
          <w:szCs w:val="24"/>
        </w:rPr>
      </w:pPr>
      <w:r w:rsidRPr="003B493F">
        <w:rPr>
          <w:rFonts w:ascii="Calibri" w:eastAsia="Calibri" w:hAnsi="Calibri"/>
          <w:b w:val="0"/>
          <w:bCs/>
          <w:sz w:val="24"/>
          <w:szCs w:val="24"/>
        </w:rPr>
        <w:t>a</w:t>
      </w:r>
      <w:r w:rsidR="00C5481D" w:rsidRPr="003B493F">
        <w:rPr>
          <w:rFonts w:ascii="Calibri" w:eastAsia="Calibri" w:hAnsi="Calibri"/>
          <w:b w:val="0"/>
          <w:bCs/>
          <w:sz w:val="24"/>
          <w:szCs w:val="24"/>
        </w:rPr>
        <w:t xml:space="preserve"> </w:t>
      </w:r>
      <w:r w:rsidR="00446F0B" w:rsidRPr="003B493F">
        <w:rPr>
          <w:rFonts w:ascii="Calibri" w:eastAsia="Calibri" w:hAnsi="Calibri"/>
          <w:b w:val="0"/>
          <w:bCs/>
          <w:sz w:val="24"/>
          <w:szCs w:val="24"/>
        </w:rPr>
        <w:t>Medicare Card</w:t>
      </w:r>
      <w:r w:rsidR="007E01D7" w:rsidRPr="003B493F">
        <w:rPr>
          <w:rFonts w:ascii="Calibri" w:eastAsia="Calibri" w:hAnsi="Calibri"/>
          <w:b w:val="0"/>
          <w:sz w:val="24"/>
          <w:szCs w:val="24"/>
        </w:rPr>
        <w:t>; or</w:t>
      </w:r>
    </w:p>
    <w:p w14:paraId="67707A91" w14:textId="62E690A2" w:rsidR="008029D9" w:rsidRPr="003B493F" w:rsidRDefault="007E01D7" w:rsidP="000C5CAA">
      <w:pPr>
        <w:pStyle w:val="Heading2"/>
        <w:keepNext w:val="0"/>
        <w:numPr>
          <w:ilvl w:val="0"/>
          <w:numId w:val="11"/>
        </w:numPr>
        <w:spacing w:before="0"/>
        <w:ind w:left="1293" w:hanging="357"/>
        <w:rPr>
          <w:rFonts w:ascii="Calibri" w:eastAsia="Calibri" w:hAnsi="Calibri"/>
          <w:b w:val="0"/>
          <w:sz w:val="24"/>
          <w:szCs w:val="24"/>
        </w:rPr>
      </w:pPr>
      <w:r w:rsidRPr="003B493F">
        <w:rPr>
          <w:rFonts w:ascii="Calibri" w:eastAsia="Calibri" w:hAnsi="Calibri"/>
          <w:b w:val="0"/>
          <w:bCs/>
          <w:sz w:val="24"/>
          <w:szCs w:val="24"/>
        </w:rPr>
        <w:t xml:space="preserve">a </w:t>
      </w:r>
      <w:r w:rsidR="00E56A8F" w:rsidRPr="003B493F">
        <w:rPr>
          <w:rFonts w:ascii="Calibri" w:eastAsia="Calibri" w:hAnsi="Calibri"/>
          <w:b w:val="0"/>
          <w:bCs/>
          <w:sz w:val="24"/>
          <w:szCs w:val="24"/>
        </w:rPr>
        <w:t>f</w:t>
      </w:r>
      <w:r w:rsidR="00446F0B" w:rsidRPr="003B493F">
        <w:rPr>
          <w:rFonts w:ascii="Calibri" w:eastAsia="Calibri" w:hAnsi="Calibri"/>
          <w:b w:val="0"/>
          <w:bCs/>
          <w:sz w:val="24"/>
          <w:szCs w:val="24"/>
        </w:rPr>
        <w:t xml:space="preserve">oreign </w:t>
      </w:r>
      <w:r w:rsidR="00E56A8F" w:rsidRPr="003B493F">
        <w:rPr>
          <w:rFonts w:ascii="Calibri" w:eastAsia="Calibri" w:hAnsi="Calibri"/>
          <w:b w:val="0"/>
          <w:bCs/>
          <w:sz w:val="24"/>
          <w:szCs w:val="24"/>
        </w:rPr>
        <w:t>p</w:t>
      </w:r>
      <w:r w:rsidR="00446F0B" w:rsidRPr="003B493F">
        <w:rPr>
          <w:rFonts w:ascii="Calibri" w:eastAsia="Calibri" w:hAnsi="Calibri"/>
          <w:b w:val="0"/>
          <w:bCs/>
          <w:sz w:val="24"/>
          <w:szCs w:val="24"/>
        </w:rPr>
        <w:t>assport</w:t>
      </w:r>
      <w:r w:rsidR="003F2FE6" w:rsidRPr="003B493F">
        <w:rPr>
          <w:rFonts w:ascii="Calibri" w:eastAsia="Calibri" w:hAnsi="Calibri"/>
          <w:b w:val="0"/>
          <w:bCs/>
          <w:sz w:val="24"/>
          <w:szCs w:val="24"/>
        </w:rPr>
        <w:t xml:space="preserve"> </w:t>
      </w:r>
      <w:r w:rsidR="003F2FE6" w:rsidRPr="003B493F">
        <w:rPr>
          <w:rFonts w:ascii="Calibri" w:eastAsia="Calibri" w:hAnsi="Calibri"/>
          <w:b w:val="0"/>
          <w:sz w:val="24"/>
          <w:szCs w:val="24"/>
        </w:rPr>
        <w:t xml:space="preserve">for </w:t>
      </w:r>
      <w:r w:rsidR="006A6C77" w:rsidRPr="003B493F">
        <w:rPr>
          <w:rFonts w:ascii="Calibri" w:eastAsia="Calibri" w:hAnsi="Calibri"/>
          <w:b w:val="0"/>
          <w:bCs/>
          <w:sz w:val="24"/>
          <w:szCs w:val="24"/>
        </w:rPr>
        <w:t xml:space="preserve">those issued with an </w:t>
      </w:r>
      <w:r w:rsidR="006A6C77" w:rsidRPr="003B493F">
        <w:rPr>
          <w:rFonts w:ascii="Calibri" w:eastAsia="Calibri" w:hAnsi="Calibri"/>
          <w:b w:val="0"/>
          <w:sz w:val="24"/>
          <w:szCs w:val="24"/>
        </w:rPr>
        <w:t>Australian Visa</w:t>
      </w:r>
      <w:r w:rsidR="00446F0B" w:rsidRPr="003B493F">
        <w:rPr>
          <w:rFonts w:ascii="Calibri" w:eastAsia="Calibri" w:hAnsi="Calibri"/>
          <w:b w:val="0"/>
          <w:bCs/>
          <w:sz w:val="24"/>
          <w:szCs w:val="24"/>
        </w:rPr>
        <w:t>.</w:t>
      </w:r>
      <w:r w:rsidR="00BB54C0" w:rsidRPr="003B493F">
        <w:rPr>
          <w:rFonts w:ascii="Calibri" w:eastAsia="Calibri" w:hAnsi="Calibri"/>
          <w:b w:val="0"/>
          <w:bCs/>
          <w:sz w:val="24"/>
          <w:szCs w:val="24"/>
        </w:rPr>
        <w:t xml:space="preserve"> </w:t>
      </w:r>
    </w:p>
    <w:p w14:paraId="6F3AAF61" w14:textId="5EE79B90" w:rsidR="00BF1333" w:rsidRPr="003B493F" w:rsidRDefault="008029D9" w:rsidP="00136074">
      <w:pPr>
        <w:ind w:left="576"/>
        <w:rPr>
          <w:rFonts w:ascii="Calibri" w:eastAsia="Calibri" w:hAnsi="Calibri" w:cs="Calibri"/>
          <w:color w:val="auto"/>
          <w:sz w:val="24"/>
          <w:szCs w:val="24"/>
        </w:rPr>
      </w:pPr>
      <w:r w:rsidRPr="003B493F">
        <w:rPr>
          <w:rFonts w:ascii="Calibri" w:eastAsia="Calibri" w:hAnsi="Calibri" w:cs="Calibri"/>
          <w:color w:val="auto"/>
          <w:sz w:val="24"/>
          <w:szCs w:val="24"/>
        </w:rPr>
        <w:t xml:space="preserve">The identity document details </w:t>
      </w:r>
      <w:r w:rsidR="00EA6317" w:rsidRPr="003B493F">
        <w:rPr>
          <w:rFonts w:ascii="Calibri" w:eastAsia="Calibri" w:hAnsi="Calibri" w:cs="Calibri"/>
          <w:color w:val="auto"/>
          <w:sz w:val="24"/>
          <w:szCs w:val="24"/>
        </w:rPr>
        <w:t>must</w:t>
      </w:r>
      <w:r w:rsidRPr="003B493F">
        <w:rPr>
          <w:rFonts w:ascii="Calibri" w:eastAsia="Calibri" w:hAnsi="Calibri" w:cs="Calibri"/>
          <w:color w:val="auto"/>
          <w:sz w:val="24"/>
          <w:szCs w:val="24"/>
        </w:rPr>
        <w:t xml:space="preserve"> be for a person listed on the Australian Business Register as either the owner</w:t>
      </w:r>
      <w:r w:rsidR="00F909BE" w:rsidRPr="003B493F">
        <w:rPr>
          <w:rFonts w:ascii="Calibri" w:eastAsia="Calibri" w:hAnsi="Calibri" w:cs="Calibri"/>
          <w:color w:val="auto"/>
          <w:sz w:val="24"/>
          <w:szCs w:val="24"/>
        </w:rPr>
        <w:t>,</w:t>
      </w:r>
      <w:r w:rsidRPr="003B493F">
        <w:rPr>
          <w:rFonts w:ascii="Calibri" w:eastAsia="Calibri" w:hAnsi="Calibri" w:cs="Calibri"/>
          <w:color w:val="auto"/>
          <w:sz w:val="24"/>
          <w:szCs w:val="24"/>
        </w:rPr>
        <w:t xml:space="preserve"> co-owner</w:t>
      </w:r>
      <w:r w:rsidR="00A76EAC" w:rsidRPr="003B493F">
        <w:rPr>
          <w:rFonts w:ascii="Calibri" w:eastAsia="Calibri" w:hAnsi="Calibri" w:cs="Calibri"/>
          <w:color w:val="auto"/>
          <w:sz w:val="24"/>
          <w:szCs w:val="24"/>
        </w:rPr>
        <w:t>, associate</w:t>
      </w:r>
      <w:r w:rsidRPr="003B493F">
        <w:rPr>
          <w:rFonts w:ascii="Calibri" w:eastAsia="Calibri" w:hAnsi="Calibri" w:cs="Calibri"/>
          <w:color w:val="auto"/>
          <w:sz w:val="24"/>
          <w:szCs w:val="24"/>
        </w:rPr>
        <w:t xml:space="preserve"> or authorised contact of the business</w:t>
      </w:r>
      <w:r w:rsidR="003B331E" w:rsidRPr="003B493F">
        <w:rPr>
          <w:rStyle w:val="FootnoteReference"/>
          <w:rFonts w:ascii="Calibri" w:eastAsia="Calibri" w:hAnsi="Calibri" w:cs="Calibri"/>
          <w:color w:val="auto"/>
          <w:sz w:val="24"/>
          <w:szCs w:val="24"/>
        </w:rPr>
        <w:footnoteReference w:id="11"/>
      </w:r>
      <w:r w:rsidRPr="003B493F">
        <w:rPr>
          <w:rFonts w:ascii="Calibri" w:eastAsia="Calibri" w:hAnsi="Calibri" w:cs="Calibri"/>
          <w:color w:val="auto"/>
          <w:sz w:val="24"/>
          <w:szCs w:val="24"/>
        </w:rPr>
        <w:t>.</w:t>
      </w:r>
    </w:p>
    <w:p w14:paraId="3655E508" w14:textId="480FCBAE" w:rsidR="00E67A2C" w:rsidRPr="003B493F" w:rsidRDefault="0AD5F675" w:rsidP="00E67A2C">
      <w:pPr>
        <w:pStyle w:val="Heading2"/>
        <w:keepNext w:val="0"/>
        <w:rPr>
          <w:rFonts w:ascii="Calibri" w:eastAsia="Calibri" w:hAnsi="Calibri" w:cs="Calibri"/>
          <w:b w:val="0"/>
          <w:sz w:val="24"/>
          <w:szCs w:val="24"/>
        </w:rPr>
      </w:pPr>
      <w:r w:rsidRPr="5B7DE1A6">
        <w:rPr>
          <w:rFonts w:ascii="Calibri" w:eastAsia="Calibri" w:hAnsi="Calibri" w:cs="Calibri"/>
          <w:b w:val="0"/>
          <w:sz w:val="24"/>
          <w:szCs w:val="24"/>
        </w:rPr>
        <w:lastRenderedPageBreak/>
        <w:t xml:space="preserve">If the current proof of identity is unable to be confirmed, </w:t>
      </w:r>
      <w:r w:rsidR="12B07187" w:rsidRPr="5B7DE1A6">
        <w:rPr>
          <w:rFonts w:ascii="Calibri" w:eastAsia="Calibri" w:hAnsi="Calibri" w:cs="Calibri"/>
          <w:b w:val="0"/>
          <w:sz w:val="24"/>
          <w:szCs w:val="24"/>
        </w:rPr>
        <w:t>a</w:t>
      </w:r>
      <w:r w:rsidRPr="5B7DE1A6">
        <w:rPr>
          <w:rFonts w:ascii="Calibri" w:eastAsia="Calibri" w:hAnsi="Calibri" w:cs="Calibri"/>
          <w:b w:val="0"/>
          <w:sz w:val="24"/>
          <w:szCs w:val="24"/>
        </w:rPr>
        <w:t xml:space="preserve">pplicants will receive </w:t>
      </w:r>
      <w:r w:rsidR="5C92544B" w:rsidRPr="5B7DE1A6">
        <w:rPr>
          <w:rFonts w:ascii="Calibri" w:eastAsia="Calibri" w:hAnsi="Calibri" w:cs="Calibri"/>
          <w:b w:val="0"/>
          <w:sz w:val="24"/>
          <w:szCs w:val="24"/>
        </w:rPr>
        <w:t xml:space="preserve">a follow-up email with instructions to amend </w:t>
      </w:r>
      <w:r w:rsidRPr="5B7DE1A6">
        <w:rPr>
          <w:rFonts w:ascii="Calibri" w:eastAsia="Calibri" w:hAnsi="Calibri" w:cs="Calibri"/>
          <w:b w:val="0"/>
          <w:sz w:val="24"/>
          <w:szCs w:val="24"/>
        </w:rPr>
        <w:t>their</w:t>
      </w:r>
      <w:r w:rsidR="5C92544B" w:rsidRPr="5B7DE1A6">
        <w:rPr>
          <w:rFonts w:ascii="Calibri" w:eastAsia="Calibri" w:hAnsi="Calibri" w:cs="Calibri"/>
          <w:b w:val="0"/>
          <w:sz w:val="24"/>
          <w:szCs w:val="24"/>
        </w:rPr>
        <w:t xml:space="preserve"> proof of identity details. </w:t>
      </w:r>
      <w:r w:rsidRPr="5B7DE1A6">
        <w:rPr>
          <w:rFonts w:ascii="Calibri" w:eastAsia="Calibri" w:hAnsi="Calibri" w:cs="Calibri"/>
          <w:b w:val="0"/>
          <w:sz w:val="24"/>
          <w:szCs w:val="24"/>
        </w:rPr>
        <w:t xml:space="preserve">If the applicant does not then </w:t>
      </w:r>
      <w:r w:rsidR="5C92544B" w:rsidRPr="5B7DE1A6">
        <w:rPr>
          <w:rFonts w:ascii="Calibri" w:eastAsia="Calibri" w:hAnsi="Calibri" w:cs="Calibri"/>
          <w:b w:val="0"/>
          <w:sz w:val="24"/>
          <w:szCs w:val="24"/>
        </w:rPr>
        <w:t xml:space="preserve">rectify proof of identity details </w:t>
      </w:r>
      <w:r w:rsidRPr="5B7DE1A6">
        <w:rPr>
          <w:rFonts w:ascii="Calibri" w:eastAsia="Calibri" w:hAnsi="Calibri" w:cs="Calibri"/>
          <w:b w:val="0"/>
          <w:sz w:val="24"/>
          <w:szCs w:val="24"/>
        </w:rPr>
        <w:t xml:space="preserve">before the </w:t>
      </w:r>
      <w:r w:rsidR="1A65FEEB" w:rsidRPr="5B7DE1A6">
        <w:rPr>
          <w:rFonts w:ascii="Calibri" w:eastAsia="Calibri" w:hAnsi="Calibri" w:cs="Calibri"/>
          <w:b w:val="0"/>
          <w:sz w:val="24"/>
          <w:szCs w:val="24"/>
        </w:rPr>
        <w:t>P</w:t>
      </w:r>
      <w:r w:rsidRPr="5B7DE1A6">
        <w:rPr>
          <w:rFonts w:ascii="Calibri" w:eastAsia="Calibri" w:hAnsi="Calibri" w:cs="Calibri"/>
          <w:b w:val="0"/>
          <w:sz w:val="24"/>
          <w:szCs w:val="24"/>
        </w:rPr>
        <w:t>rogram close date</w:t>
      </w:r>
      <w:r w:rsidR="5C92544B" w:rsidRPr="5B7DE1A6">
        <w:rPr>
          <w:rFonts w:ascii="Calibri" w:eastAsia="Calibri" w:hAnsi="Calibri" w:cs="Calibri"/>
          <w:b w:val="0"/>
          <w:sz w:val="24"/>
          <w:szCs w:val="24"/>
        </w:rPr>
        <w:t xml:space="preserve">, </w:t>
      </w:r>
      <w:r w:rsidRPr="5B7DE1A6">
        <w:rPr>
          <w:rFonts w:ascii="Calibri" w:eastAsia="Calibri" w:hAnsi="Calibri" w:cs="Calibri"/>
          <w:b w:val="0"/>
          <w:sz w:val="24"/>
          <w:szCs w:val="24"/>
        </w:rPr>
        <w:t>the</w:t>
      </w:r>
      <w:r w:rsidR="5C92544B" w:rsidRPr="5B7DE1A6">
        <w:rPr>
          <w:rFonts w:ascii="Calibri" w:eastAsia="Calibri" w:hAnsi="Calibri" w:cs="Calibri"/>
          <w:b w:val="0"/>
          <w:sz w:val="24"/>
          <w:szCs w:val="24"/>
        </w:rPr>
        <w:t xml:space="preserve"> application will not be considered by the Department for this </w:t>
      </w:r>
      <w:r w:rsidR="2B7B8167" w:rsidRPr="5B7DE1A6">
        <w:rPr>
          <w:rFonts w:ascii="Calibri" w:eastAsia="Calibri" w:hAnsi="Calibri" w:cs="Calibri"/>
          <w:b w:val="0"/>
          <w:sz w:val="24"/>
          <w:szCs w:val="24"/>
        </w:rPr>
        <w:t>P</w:t>
      </w:r>
      <w:r w:rsidR="5C92544B" w:rsidRPr="5B7DE1A6">
        <w:rPr>
          <w:rFonts w:ascii="Calibri" w:eastAsia="Calibri" w:hAnsi="Calibri" w:cs="Calibri"/>
          <w:b w:val="0"/>
          <w:sz w:val="24"/>
          <w:szCs w:val="24"/>
        </w:rPr>
        <w:t>rogram.</w:t>
      </w:r>
    </w:p>
    <w:p w14:paraId="2808AEC6" w14:textId="77777777" w:rsidR="00777F28" w:rsidRPr="003B493F" w:rsidRDefault="00777F28" w:rsidP="00777F28">
      <w:pPr>
        <w:pStyle w:val="Heading1"/>
        <w:keepNext w:val="0"/>
        <w:widowControl w:val="0"/>
        <w:rPr>
          <w:rFonts w:ascii="Calibri" w:hAnsi="Calibri"/>
          <w:szCs w:val="24"/>
        </w:rPr>
      </w:pPr>
      <w:r w:rsidRPr="003B493F">
        <w:rPr>
          <w:rFonts w:ascii="Calibri" w:hAnsi="Calibri"/>
          <w:szCs w:val="24"/>
        </w:rPr>
        <w:t>Compliance and Audit</w:t>
      </w:r>
    </w:p>
    <w:p w14:paraId="7025ADFB" w14:textId="77777777" w:rsidR="00777F28" w:rsidRPr="003B493F" w:rsidRDefault="45EE94BA" w:rsidP="00777F28">
      <w:pPr>
        <w:pStyle w:val="Heading2"/>
        <w:keepNext w:val="0"/>
        <w:rPr>
          <w:rFonts w:ascii="Calibri" w:hAnsi="Calibri"/>
          <w:b w:val="0"/>
          <w:sz w:val="24"/>
          <w:szCs w:val="24"/>
        </w:rPr>
      </w:pPr>
      <w:r w:rsidRPr="1A441DD7">
        <w:rPr>
          <w:rFonts w:ascii="Calibri" w:hAnsi="Calibri"/>
          <w:b w:val="0"/>
          <w:sz w:val="24"/>
          <w:szCs w:val="24"/>
        </w:rPr>
        <w:t xml:space="preserve">Applications will be subject to audit by the Victorian Government or its representatives and applicants will be required to retain evidence of costs </w:t>
      </w:r>
      <w:r w:rsidRPr="1A441DD7">
        <w:rPr>
          <w:rFonts w:ascii="Calibri" w:eastAsia="Calibri" w:hAnsi="Calibri" w:cs="Calibri"/>
          <w:b w:val="0"/>
          <w:sz w:val="24"/>
          <w:szCs w:val="24"/>
        </w:rPr>
        <w:t xml:space="preserve">incurred as a direct result of the circuit breaker action </w:t>
      </w:r>
      <w:r w:rsidRPr="1A441DD7">
        <w:rPr>
          <w:rFonts w:ascii="Calibri" w:hAnsi="Calibri"/>
          <w:b w:val="0"/>
          <w:sz w:val="24"/>
          <w:szCs w:val="24"/>
        </w:rPr>
        <w:t>for a period of four years after the grant has been approved, and provide it at the request of the Victorian Government.</w:t>
      </w:r>
    </w:p>
    <w:p w14:paraId="299A85B8" w14:textId="4732DBC0" w:rsidR="00777F28" w:rsidRPr="003B493F" w:rsidRDefault="45EE94BA" w:rsidP="005E5C96">
      <w:pPr>
        <w:pStyle w:val="Heading2"/>
        <w:keepNext w:val="0"/>
        <w:ind w:left="578" w:hanging="578"/>
        <w:rPr>
          <w:rFonts w:ascii="Calibri" w:hAnsi="Calibri"/>
          <w:b w:val="0"/>
          <w:sz w:val="24"/>
          <w:szCs w:val="24"/>
        </w:rPr>
      </w:pPr>
      <w:r w:rsidRPr="1A441DD7">
        <w:rPr>
          <w:rFonts w:ascii="Calibri" w:hAnsi="Calibri"/>
          <w:b w:val="0"/>
          <w:sz w:val="24"/>
          <w:szCs w:val="24"/>
        </w:rPr>
        <w:t xml:space="preserve">If any declarations or statements made or information provided by the applicant is found to be incomplete, inaccurate, false or misleading, the application may not be </w:t>
      </w:r>
      <w:r w:rsidR="00EE61AC" w:rsidRPr="1A441DD7">
        <w:rPr>
          <w:rFonts w:ascii="Calibri" w:hAnsi="Calibri"/>
          <w:b w:val="0"/>
          <w:sz w:val="24"/>
          <w:szCs w:val="24"/>
        </w:rPr>
        <w:t>approved,</w:t>
      </w:r>
      <w:r w:rsidRPr="1A441DD7">
        <w:rPr>
          <w:rFonts w:ascii="Calibri" w:hAnsi="Calibri"/>
          <w:b w:val="0"/>
          <w:sz w:val="24"/>
          <w:szCs w:val="24"/>
        </w:rPr>
        <w:t xml:space="preserve"> or any grant will be repayable on demand.</w:t>
      </w:r>
    </w:p>
    <w:p w14:paraId="39206E29" w14:textId="7BD0E0FF" w:rsidR="009048EC" w:rsidRPr="003B493F" w:rsidRDefault="00C9168E">
      <w:pPr>
        <w:pStyle w:val="Heading1"/>
        <w:rPr>
          <w:rFonts w:ascii="Calibri" w:hAnsi="Calibri" w:cs="Calibri"/>
        </w:rPr>
      </w:pPr>
      <w:r w:rsidRPr="4FD87F3C">
        <w:rPr>
          <w:rFonts w:ascii="Calibri" w:hAnsi="Calibri" w:cs="Calibri"/>
        </w:rPr>
        <w:t xml:space="preserve">Interaction with other </w:t>
      </w:r>
      <w:r w:rsidR="000E4EA4" w:rsidRPr="4FD87F3C">
        <w:rPr>
          <w:rFonts w:ascii="Calibri" w:hAnsi="Calibri" w:cs="Calibri"/>
        </w:rPr>
        <w:t xml:space="preserve">available </w:t>
      </w:r>
      <w:r w:rsidRPr="4FD87F3C">
        <w:rPr>
          <w:rFonts w:ascii="Calibri" w:hAnsi="Calibri" w:cs="Calibri"/>
        </w:rPr>
        <w:t>grant</w:t>
      </w:r>
      <w:r w:rsidR="000E4EA4" w:rsidRPr="4FD87F3C">
        <w:rPr>
          <w:rFonts w:ascii="Calibri" w:hAnsi="Calibri" w:cs="Calibri"/>
        </w:rPr>
        <w:t xml:space="preserve"> programs</w:t>
      </w:r>
    </w:p>
    <w:p w14:paraId="5D98AF0B" w14:textId="1C750594" w:rsidR="02CCA4B0" w:rsidRDefault="193A4E38" w:rsidP="4FD87F3C">
      <w:pPr>
        <w:pStyle w:val="Heading2"/>
        <w:rPr>
          <w:rFonts w:ascii="Calibri" w:eastAsia="Calibri" w:hAnsi="Calibri" w:cs="Calibri"/>
          <w:b w:val="0"/>
          <w:sz w:val="24"/>
          <w:szCs w:val="24"/>
        </w:rPr>
      </w:pPr>
      <w:r w:rsidRPr="5B7DE1A6">
        <w:rPr>
          <w:rFonts w:ascii="Calibri" w:hAnsi="Calibri" w:cs="Calibri"/>
          <w:b w:val="0"/>
          <w:sz w:val="24"/>
          <w:szCs w:val="24"/>
        </w:rPr>
        <w:t>Event organisers and other businesses that are deemed eligible for an Impacted Public Event Support Grant may be eligible for funding under the Business Costs Assistance Program Round Two (BCAP2), the Licenced Hospitality Venue Fund 2021 (LHVF21), the Live Performance Support Fund, or the Sustainable Event Business Program.</w:t>
      </w:r>
    </w:p>
    <w:p w14:paraId="736F713B" w14:textId="06FE91AA" w:rsidR="00017F00" w:rsidRPr="003B493F" w:rsidRDefault="5E06B9D1" w:rsidP="00C83D21">
      <w:pPr>
        <w:pStyle w:val="Heading2"/>
        <w:rPr>
          <w:rFonts w:ascii="Calibri" w:hAnsi="Calibri" w:cs="Calibri"/>
          <w:b w:val="0"/>
          <w:sz w:val="24"/>
          <w:szCs w:val="24"/>
        </w:rPr>
      </w:pPr>
      <w:r w:rsidRPr="1A441DD7">
        <w:rPr>
          <w:rFonts w:ascii="Calibri" w:hAnsi="Calibri" w:cs="Calibri"/>
          <w:b w:val="0"/>
          <w:sz w:val="24"/>
          <w:szCs w:val="24"/>
        </w:rPr>
        <w:t>Event organisers and suppliers that receive funding through</w:t>
      </w:r>
      <w:r w:rsidR="1EA86ACC" w:rsidRPr="1A441DD7">
        <w:rPr>
          <w:rFonts w:ascii="Calibri" w:hAnsi="Calibri" w:cs="Calibri"/>
          <w:b w:val="0"/>
          <w:sz w:val="24"/>
          <w:szCs w:val="24"/>
        </w:rPr>
        <w:t xml:space="preserve"> one of these programs </w:t>
      </w:r>
      <w:r w:rsidRPr="1A441DD7">
        <w:rPr>
          <w:rFonts w:ascii="Calibri" w:hAnsi="Calibri" w:cs="Calibri"/>
          <w:b w:val="0"/>
          <w:sz w:val="24"/>
          <w:szCs w:val="24"/>
        </w:rPr>
        <w:t xml:space="preserve">will have that amount discounted from the total grant received under this program. </w:t>
      </w:r>
    </w:p>
    <w:p w14:paraId="00212E7A" w14:textId="557C48B1" w:rsidR="000464B4" w:rsidRPr="003B493F" w:rsidRDefault="000464B4" w:rsidP="00A727EA">
      <w:pPr>
        <w:pStyle w:val="Heading1"/>
        <w:keepNext w:val="0"/>
        <w:widowControl w:val="0"/>
        <w:rPr>
          <w:rFonts w:ascii="Calibri" w:hAnsi="Calibri"/>
          <w:szCs w:val="24"/>
        </w:rPr>
      </w:pPr>
      <w:r w:rsidRPr="003B493F">
        <w:rPr>
          <w:rFonts w:ascii="Calibri" w:hAnsi="Calibri"/>
          <w:szCs w:val="24"/>
        </w:rPr>
        <w:t>Definitions</w:t>
      </w:r>
    </w:p>
    <w:p w14:paraId="312937A4" w14:textId="6CAF9C8D" w:rsidR="00CF31EA" w:rsidRPr="003B493F" w:rsidRDefault="02A31FCE" w:rsidP="00FF3D8D">
      <w:pPr>
        <w:pStyle w:val="Heading2"/>
        <w:rPr>
          <w:rFonts w:ascii="Calibri" w:hAnsi="Calibri" w:cs="Calibri"/>
          <w:b w:val="0"/>
          <w:sz w:val="24"/>
          <w:szCs w:val="24"/>
        </w:rPr>
      </w:pPr>
      <w:r w:rsidRPr="1A441DD7">
        <w:rPr>
          <w:rFonts w:ascii="Calibri" w:hAnsi="Calibri" w:cs="Calibri"/>
          <w:b w:val="0"/>
          <w:sz w:val="24"/>
          <w:szCs w:val="24"/>
        </w:rPr>
        <w:t>The definition of an eligible business is at section 1.</w:t>
      </w:r>
    </w:p>
    <w:p w14:paraId="3396D0ED" w14:textId="118EDFB7" w:rsidR="00CF31EA" w:rsidRPr="003B493F" w:rsidRDefault="28F5D91F" w:rsidP="00FF3D8D">
      <w:pPr>
        <w:pStyle w:val="Heading2"/>
        <w:rPr>
          <w:rFonts w:ascii="Calibri" w:hAnsi="Calibri" w:cs="Calibri"/>
          <w:b w:val="0"/>
          <w:sz w:val="24"/>
          <w:szCs w:val="24"/>
        </w:rPr>
      </w:pPr>
      <w:r w:rsidRPr="1A441DD7">
        <w:rPr>
          <w:rFonts w:ascii="Calibri" w:hAnsi="Calibri" w:cs="Calibri"/>
          <w:b w:val="0"/>
          <w:sz w:val="24"/>
          <w:szCs w:val="24"/>
        </w:rPr>
        <w:t>The definition of an eligible public event is at section</w:t>
      </w:r>
      <w:r w:rsidR="02A31FCE" w:rsidRPr="1A441DD7">
        <w:rPr>
          <w:rFonts w:ascii="Calibri" w:hAnsi="Calibri" w:cs="Calibri"/>
          <w:b w:val="0"/>
          <w:sz w:val="24"/>
          <w:szCs w:val="24"/>
        </w:rPr>
        <w:t xml:space="preserve"> 1.1(a).</w:t>
      </w:r>
    </w:p>
    <w:p w14:paraId="00AB6EE5" w14:textId="77777777" w:rsidR="000A7D9A" w:rsidRPr="000A7D9A" w:rsidRDefault="02A31FCE" w:rsidP="19C16397">
      <w:pPr>
        <w:pStyle w:val="Heading2"/>
        <w:spacing w:line="259" w:lineRule="auto"/>
        <w:rPr>
          <w:rFonts w:ascii="Calibri" w:eastAsia="Calibri" w:hAnsi="Calibri" w:cs="Calibri"/>
          <w:b w:val="0"/>
          <w:sz w:val="24"/>
          <w:szCs w:val="24"/>
        </w:rPr>
      </w:pPr>
      <w:r w:rsidRPr="1A441DD7">
        <w:rPr>
          <w:rFonts w:ascii="Calibri" w:hAnsi="Calibri" w:cs="Calibri"/>
          <w:b w:val="0"/>
          <w:sz w:val="24"/>
          <w:szCs w:val="24"/>
        </w:rPr>
        <w:t>The definition of an eligible supplier is at section 2.</w:t>
      </w:r>
    </w:p>
    <w:p w14:paraId="5CE5CDDE" w14:textId="16CFC55F" w:rsidR="00D602AE" w:rsidRPr="00D25674" w:rsidRDefault="28849A5E" w:rsidP="19C16397">
      <w:pPr>
        <w:pStyle w:val="Heading2"/>
        <w:spacing w:line="259" w:lineRule="auto"/>
        <w:rPr>
          <w:rFonts w:ascii="Calibri" w:eastAsia="Calibri" w:hAnsi="Calibri" w:cs="Calibri"/>
          <w:b w:val="0"/>
          <w:sz w:val="24"/>
          <w:szCs w:val="24"/>
        </w:rPr>
      </w:pPr>
      <w:r w:rsidRPr="1A441DD7">
        <w:rPr>
          <w:rFonts w:ascii="Calibri" w:hAnsi="Calibri" w:cs="Calibri"/>
          <w:b w:val="0"/>
          <w:sz w:val="24"/>
          <w:szCs w:val="24"/>
        </w:rPr>
        <w:t xml:space="preserve">An event organiser </w:t>
      </w:r>
      <w:r w:rsidR="05462625" w:rsidRPr="1A441DD7">
        <w:rPr>
          <w:rFonts w:ascii="Calibri" w:hAnsi="Calibri" w:cs="Calibri"/>
          <w:b w:val="0"/>
          <w:sz w:val="24"/>
          <w:szCs w:val="24"/>
        </w:rPr>
        <w:t>is the party who owns the rights to or is organising the event.</w:t>
      </w:r>
    </w:p>
    <w:p w14:paraId="432E99F1" w14:textId="7F5B99AB" w:rsidR="00D602AE" w:rsidRPr="003B493F" w:rsidRDefault="006905EE" w:rsidP="00D602AE">
      <w:pPr>
        <w:pStyle w:val="Heading1"/>
        <w:keepNext w:val="0"/>
        <w:rPr>
          <w:rFonts w:ascii="Calibri" w:hAnsi="Calibri"/>
        </w:rPr>
      </w:pPr>
      <w:r w:rsidRPr="003B493F">
        <w:rPr>
          <w:rFonts w:ascii="Calibri" w:hAnsi="Calibri"/>
        </w:rPr>
        <w:t xml:space="preserve">Other information about this </w:t>
      </w:r>
      <w:r w:rsidR="00814EA9" w:rsidRPr="003B493F">
        <w:rPr>
          <w:rFonts w:ascii="Calibri" w:hAnsi="Calibri"/>
        </w:rPr>
        <w:t>Program</w:t>
      </w:r>
    </w:p>
    <w:p w14:paraId="1361940B" w14:textId="3ACF6F38" w:rsidR="2999505D" w:rsidRPr="003B493F" w:rsidRDefault="2EF65C11" w:rsidP="19C16397">
      <w:pPr>
        <w:pStyle w:val="Heading2"/>
        <w:spacing w:line="259" w:lineRule="auto"/>
        <w:rPr>
          <w:rFonts w:ascii="Calibri" w:eastAsia="Calibri" w:hAnsi="Calibri" w:cs="Calibri"/>
          <w:b w:val="0"/>
          <w:sz w:val="24"/>
          <w:szCs w:val="24"/>
        </w:rPr>
      </w:pPr>
      <w:r w:rsidRPr="1A441DD7">
        <w:rPr>
          <w:rFonts w:ascii="Calibri" w:hAnsi="Calibri"/>
          <w:b w:val="0"/>
          <w:sz w:val="24"/>
          <w:szCs w:val="24"/>
        </w:rPr>
        <w:t>DJPR</w:t>
      </w:r>
      <w:r w:rsidR="58DEF2DE" w:rsidRPr="1A441DD7">
        <w:rPr>
          <w:rFonts w:ascii="Calibri" w:hAnsi="Calibri"/>
          <w:b w:val="0"/>
          <w:sz w:val="24"/>
          <w:szCs w:val="24"/>
        </w:rPr>
        <w:t xml:space="preserve"> reserves the right to amend these guidelines and application terms at any time as it deems appropriate</w:t>
      </w:r>
      <w:r w:rsidR="5D1CF4B0" w:rsidRPr="1A441DD7">
        <w:rPr>
          <w:rFonts w:ascii="Calibri" w:hAnsi="Calibri"/>
          <w:b w:val="0"/>
          <w:sz w:val="24"/>
          <w:szCs w:val="24"/>
        </w:rPr>
        <w:t>.</w:t>
      </w:r>
    </w:p>
    <w:p w14:paraId="55C6D03B" w14:textId="77777777" w:rsidR="00587664" w:rsidRPr="003B493F" w:rsidRDefault="00587664" w:rsidP="00587664">
      <w:pPr>
        <w:pStyle w:val="Heading1"/>
        <w:keepNext w:val="0"/>
        <w:rPr>
          <w:rFonts w:ascii="Calibri" w:hAnsi="Calibri"/>
        </w:rPr>
      </w:pPr>
      <w:r w:rsidRPr="5B7DE1A6">
        <w:rPr>
          <w:rFonts w:ascii="Calibri" w:hAnsi="Calibri"/>
        </w:rPr>
        <w:t>Closing date and how to apply</w:t>
      </w:r>
    </w:p>
    <w:p w14:paraId="228DB04D" w14:textId="78E572A0" w:rsidR="0CE81E18" w:rsidRDefault="0CE81E18" w:rsidP="76B2B96A">
      <w:pPr>
        <w:pStyle w:val="Heading2"/>
        <w:spacing w:line="259" w:lineRule="auto"/>
        <w:rPr>
          <w:rFonts w:ascii="Calibri" w:eastAsia="Calibri" w:hAnsi="Calibri" w:cs="Calibri"/>
          <w:b w:val="0"/>
          <w:sz w:val="24"/>
          <w:szCs w:val="24"/>
        </w:rPr>
      </w:pPr>
      <w:r w:rsidRPr="5B7DE1A6">
        <w:rPr>
          <w:rFonts w:ascii="Calibri" w:hAnsi="Calibri" w:cs="Calibri"/>
          <w:b w:val="0"/>
          <w:sz w:val="24"/>
          <w:szCs w:val="24"/>
        </w:rPr>
        <w:t>The Program will be open for applications until the date the Program funds are exhausted or 11.59pm on Friday 16 July 2021, whichever is earlier.</w:t>
      </w:r>
    </w:p>
    <w:p w14:paraId="7C355D19" w14:textId="77777777" w:rsidR="00587664" w:rsidRPr="003B493F" w:rsidRDefault="531B7187" w:rsidP="00587664">
      <w:pPr>
        <w:pStyle w:val="Heading2"/>
        <w:keepNext w:val="0"/>
        <w:rPr>
          <w:rFonts w:ascii="Calibri" w:hAnsi="Calibri"/>
          <w:b w:val="0"/>
          <w:sz w:val="24"/>
          <w:szCs w:val="24"/>
        </w:rPr>
      </w:pPr>
      <w:r w:rsidRPr="76B2B96A">
        <w:rPr>
          <w:rFonts w:ascii="Calibri" w:hAnsi="Calibri"/>
          <w:b w:val="0"/>
          <w:sz w:val="24"/>
          <w:szCs w:val="24"/>
        </w:rPr>
        <w:t>Applicants are required to submit an application online via the Business Victoria website (</w:t>
      </w:r>
      <w:hyperlink r:id="rId13">
        <w:r w:rsidRPr="76B2B96A">
          <w:rPr>
            <w:rStyle w:val="Hyperlink"/>
            <w:rFonts w:ascii="Calibri" w:hAnsi="Calibri"/>
            <w:b w:val="0"/>
            <w:sz w:val="24"/>
            <w:szCs w:val="24"/>
          </w:rPr>
          <w:t>business.vic.gov.au</w:t>
        </w:r>
      </w:hyperlink>
      <w:r w:rsidRPr="76B2B96A">
        <w:rPr>
          <w:rFonts w:ascii="Calibri" w:hAnsi="Calibri"/>
          <w:b w:val="0"/>
          <w:sz w:val="24"/>
          <w:szCs w:val="24"/>
        </w:rPr>
        <w:t xml:space="preserve">). All questions in the application need to be completed and requested information is to be provided to ensure timely assessment and grant payment. </w:t>
      </w:r>
    </w:p>
    <w:p w14:paraId="55314AF9" w14:textId="77777777" w:rsidR="00777F28" w:rsidRPr="003B493F" w:rsidRDefault="45EE94BA" w:rsidP="3813EF2E">
      <w:pPr>
        <w:pStyle w:val="Heading2"/>
        <w:spacing w:line="259" w:lineRule="auto"/>
        <w:rPr>
          <w:rFonts w:ascii="Calibri" w:eastAsia="Calibri" w:hAnsi="Calibri" w:cs="Calibri"/>
          <w:b w:val="0"/>
          <w:sz w:val="24"/>
          <w:szCs w:val="24"/>
        </w:rPr>
      </w:pPr>
      <w:r w:rsidRPr="76B2B96A">
        <w:rPr>
          <w:rFonts w:ascii="Calibri" w:hAnsi="Calibri"/>
          <w:b w:val="0"/>
          <w:sz w:val="24"/>
          <w:szCs w:val="24"/>
        </w:rPr>
        <w:lastRenderedPageBreak/>
        <w:t>DJPR will endeavour to notify all Applicants of the outcome of their submitted application within 20 business days. There may be delays if your application:</w:t>
      </w:r>
    </w:p>
    <w:p w14:paraId="5F162552" w14:textId="77777777" w:rsidR="00777F28" w:rsidRPr="003B493F" w:rsidRDefault="00777F28" w:rsidP="00777F28">
      <w:pPr>
        <w:pStyle w:val="ListParagraph"/>
        <w:numPr>
          <w:ilvl w:val="0"/>
          <w:numId w:val="65"/>
        </w:numPr>
        <w:spacing w:after="0" w:line="259" w:lineRule="auto"/>
        <w:rPr>
          <w:rFonts w:ascii="Calibri" w:eastAsia="Calibri" w:hAnsi="Calibri" w:cs="Calibri"/>
          <w:sz w:val="24"/>
          <w:szCs w:val="24"/>
        </w:rPr>
      </w:pPr>
      <w:r w:rsidRPr="003B493F">
        <w:rPr>
          <w:rFonts w:ascii="Calibri" w:hAnsi="Calibri" w:cs="Calibri"/>
          <w:color w:val="auto"/>
          <w:sz w:val="24"/>
          <w:szCs w:val="24"/>
        </w:rPr>
        <w:t xml:space="preserve">does not meet all the eligibility criteria </w:t>
      </w:r>
    </w:p>
    <w:p w14:paraId="6FA2A615" w14:textId="77777777" w:rsidR="00777F28" w:rsidRPr="003B493F" w:rsidRDefault="00777F28" w:rsidP="00777F28">
      <w:pPr>
        <w:pStyle w:val="ListParagraph"/>
        <w:numPr>
          <w:ilvl w:val="0"/>
          <w:numId w:val="65"/>
        </w:numPr>
        <w:spacing w:after="0" w:line="259" w:lineRule="auto"/>
        <w:rPr>
          <w:rFonts w:ascii="Calibri" w:eastAsia="Calibri" w:hAnsi="Calibri" w:cs="Calibri"/>
          <w:sz w:val="24"/>
          <w:szCs w:val="24"/>
        </w:rPr>
      </w:pPr>
      <w:r w:rsidRPr="003B493F">
        <w:rPr>
          <w:rFonts w:ascii="Calibri" w:hAnsi="Calibri" w:cs="Calibri"/>
          <w:color w:val="auto"/>
          <w:sz w:val="24"/>
          <w:szCs w:val="24"/>
        </w:rPr>
        <w:t xml:space="preserve">does not have correct evidence or documentation </w:t>
      </w:r>
    </w:p>
    <w:p w14:paraId="4DCA7807" w14:textId="77777777" w:rsidR="00777F28" w:rsidRPr="003B493F" w:rsidRDefault="00777F28" w:rsidP="00777F28">
      <w:pPr>
        <w:pStyle w:val="ListParagraph"/>
        <w:numPr>
          <w:ilvl w:val="0"/>
          <w:numId w:val="65"/>
        </w:numPr>
        <w:spacing w:after="0" w:line="259" w:lineRule="auto"/>
        <w:rPr>
          <w:rFonts w:ascii="Calibri" w:eastAsia="Calibri" w:hAnsi="Calibri" w:cs="Calibri"/>
          <w:sz w:val="24"/>
          <w:szCs w:val="24"/>
        </w:rPr>
      </w:pPr>
      <w:r w:rsidRPr="003B493F">
        <w:rPr>
          <w:rFonts w:ascii="Calibri" w:hAnsi="Calibri" w:cs="Calibri"/>
          <w:color w:val="auto"/>
          <w:sz w:val="24"/>
          <w:szCs w:val="24"/>
        </w:rPr>
        <w:t>requires you to make changes</w:t>
      </w:r>
    </w:p>
    <w:p w14:paraId="6B6B7CE2" w14:textId="77777777" w:rsidR="00777F28" w:rsidRPr="003B493F" w:rsidRDefault="00777F28" w:rsidP="00777F28">
      <w:pPr>
        <w:pStyle w:val="ListParagraph"/>
        <w:numPr>
          <w:ilvl w:val="0"/>
          <w:numId w:val="65"/>
        </w:numPr>
        <w:spacing w:after="0" w:line="259" w:lineRule="auto"/>
        <w:rPr>
          <w:sz w:val="24"/>
          <w:szCs w:val="24"/>
        </w:rPr>
      </w:pPr>
      <w:r w:rsidRPr="003B493F">
        <w:rPr>
          <w:rFonts w:ascii="Calibri" w:hAnsi="Calibri" w:cs="Calibri"/>
          <w:color w:val="auto"/>
          <w:sz w:val="24"/>
          <w:szCs w:val="24"/>
        </w:rPr>
        <w:t xml:space="preserve"> is a duplicate application for the same business </w:t>
      </w:r>
    </w:p>
    <w:p w14:paraId="15A2C9DD" w14:textId="77777777" w:rsidR="00777F28" w:rsidRPr="003B493F" w:rsidRDefault="00777F28" w:rsidP="00777F28">
      <w:pPr>
        <w:pStyle w:val="ListParagraph"/>
        <w:numPr>
          <w:ilvl w:val="0"/>
          <w:numId w:val="65"/>
        </w:numPr>
        <w:spacing w:after="0" w:line="259" w:lineRule="auto"/>
        <w:rPr>
          <w:rFonts w:ascii="Calibri" w:eastAsia="Calibri" w:hAnsi="Calibri" w:cs="Calibri"/>
          <w:sz w:val="24"/>
          <w:szCs w:val="24"/>
        </w:rPr>
      </w:pPr>
      <w:r w:rsidRPr="003B493F">
        <w:rPr>
          <w:rFonts w:ascii="Calibri" w:hAnsi="Calibri" w:cs="Calibri"/>
          <w:color w:val="auto"/>
          <w:sz w:val="24"/>
          <w:szCs w:val="24"/>
        </w:rPr>
        <w:t>has incorrect information, such as ABN or bank details (for successful Applicants)</w:t>
      </w:r>
    </w:p>
    <w:p w14:paraId="69008D15" w14:textId="327744FB" w:rsidR="00777F28" w:rsidRPr="003B493F" w:rsidRDefault="00777F28" w:rsidP="005E5C96">
      <w:pPr>
        <w:pStyle w:val="ListParagraph"/>
        <w:numPr>
          <w:ilvl w:val="0"/>
          <w:numId w:val="65"/>
        </w:numPr>
        <w:spacing w:after="0" w:line="259" w:lineRule="auto"/>
        <w:rPr>
          <w:rFonts w:ascii="Calibri" w:eastAsia="Calibri" w:hAnsi="Calibri" w:cs="Calibri"/>
          <w:b/>
          <w:sz w:val="24"/>
          <w:szCs w:val="24"/>
        </w:rPr>
      </w:pPr>
      <w:r w:rsidRPr="003B493F">
        <w:rPr>
          <w:rFonts w:ascii="Calibri" w:hAnsi="Calibri" w:cs="Calibri"/>
          <w:color w:val="auto"/>
          <w:sz w:val="24"/>
          <w:szCs w:val="24"/>
        </w:rPr>
        <w:t>does not include current or accurate information registered with relevant regulators or partner agencies, such as the State Revenue Office, Australian Business Register or WorkSafe Victoria.</w:t>
      </w:r>
    </w:p>
    <w:p w14:paraId="00E723E5" w14:textId="77777777" w:rsidR="00394762" w:rsidRPr="003B493F" w:rsidRDefault="21DF1731" w:rsidP="00394762">
      <w:pPr>
        <w:pStyle w:val="Heading2"/>
        <w:keepNext w:val="0"/>
        <w:rPr>
          <w:rFonts w:ascii="Calibri" w:hAnsi="Calibri"/>
          <w:b w:val="0"/>
          <w:sz w:val="24"/>
          <w:szCs w:val="24"/>
        </w:rPr>
      </w:pPr>
      <w:r w:rsidRPr="76B2B96A">
        <w:rPr>
          <w:rFonts w:ascii="Calibri" w:hAnsi="Calibri"/>
          <w:b w:val="0"/>
          <w:sz w:val="24"/>
          <w:szCs w:val="24"/>
        </w:rPr>
        <w:t xml:space="preserve">Further information can be found at  </w:t>
      </w:r>
      <w:hyperlink r:id="rId14">
        <w:r w:rsidRPr="76B2B96A">
          <w:rPr>
            <w:rStyle w:val="Hyperlink"/>
            <w:rFonts w:ascii="Calibri" w:hAnsi="Calibri"/>
            <w:b w:val="0"/>
            <w:color w:val="auto"/>
            <w:sz w:val="24"/>
            <w:szCs w:val="24"/>
          </w:rPr>
          <w:t>business.vic.gov.au</w:t>
        </w:r>
      </w:hyperlink>
      <w:r w:rsidRPr="76B2B96A">
        <w:rPr>
          <w:rFonts w:ascii="Calibri" w:hAnsi="Calibri"/>
          <w:b w:val="0"/>
          <w:sz w:val="24"/>
          <w:szCs w:val="24"/>
        </w:rPr>
        <w:t xml:space="preserve"> or by contacting the Business Victoria Hotline at 13 22 15.</w:t>
      </w:r>
    </w:p>
    <w:p w14:paraId="6C60C2B7" w14:textId="4006FE46" w:rsidR="00383907" w:rsidRPr="00623A47" w:rsidRDefault="00383907" w:rsidP="00FC3A00">
      <w:pPr>
        <w:rPr>
          <w:rFonts w:ascii="Calibri" w:hAnsi="Calibri" w:cs="Calibri"/>
          <w:b/>
          <w:color w:val="auto"/>
          <w:sz w:val="24"/>
          <w:szCs w:val="24"/>
        </w:rPr>
      </w:pPr>
    </w:p>
    <w:sectPr w:rsidR="00383907" w:rsidRPr="00623A47" w:rsidSect="00FD6163">
      <w:headerReference w:type="default" r:id="rId15"/>
      <w:footerReference w:type="default" r:id="rId16"/>
      <w:headerReference w:type="first" r:id="rId17"/>
      <w:footerReference w:type="first" r:id="rId18"/>
      <w:pgSz w:w="11906" w:h="16838" w:code="9"/>
      <w:pgMar w:top="1276"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C6700" w14:textId="77777777" w:rsidR="007E269E" w:rsidRDefault="007E269E" w:rsidP="0003420B">
      <w:r>
        <w:separator/>
      </w:r>
    </w:p>
  </w:endnote>
  <w:endnote w:type="continuationSeparator" w:id="0">
    <w:p w14:paraId="59260892" w14:textId="77777777" w:rsidR="007E269E" w:rsidRDefault="007E269E" w:rsidP="0003420B">
      <w:r>
        <w:continuationSeparator/>
      </w:r>
    </w:p>
  </w:endnote>
  <w:endnote w:type="continuationNotice" w:id="1">
    <w:p w14:paraId="28AB093B" w14:textId="77777777" w:rsidR="007E269E" w:rsidRDefault="007E26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0FF065A2">
      <w:tc>
        <w:tcPr>
          <w:tcW w:w="4140" w:type="dxa"/>
          <w:vAlign w:val="center"/>
          <w:hideMark/>
        </w:tcPr>
        <w:p w14:paraId="214DEAB7" w14:textId="0E17CDCF" w:rsidR="009D32D4" w:rsidRDefault="009D32D4" w:rsidP="00A85D1D">
          <w:pPr>
            <w:pStyle w:val="Footer"/>
            <w:tabs>
              <w:tab w:val="left" w:pos="720"/>
            </w:tabs>
            <w:rPr>
              <w:rStyle w:val="PageNumber"/>
            </w:rPr>
          </w:pP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0FF065A2" w:rsidP="00A85D1D">
          <w:pPr>
            <w:pStyle w:val="Footer"/>
            <w:tabs>
              <w:tab w:val="left" w:pos="720"/>
            </w:tabs>
            <w:jc w:val="right"/>
          </w:pPr>
          <w:r>
            <w:rPr>
              <w:noProof/>
            </w:rPr>
            <w:drawing>
              <wp:inline distT="0" distB="0" distL="0" distR="0" wp14:anchorId="28BE3324" wp14:editId="18D1921B">
                <wp:extent cx="1331595" cy="397510"/>
                <wp:effectExtent l="0" t="0" r="1905" b="2540"/>
                <wp:docPr id="2" name="Picture 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0FF065A2">
      <w:tc>
        <w:tcPr>
          <w:tcW w:w="4140" w:type="dxa"/>
          <w:vAlign w:val="center"/>
          <w:hideMark/>
        </w:tcPr>
        <w:p w14:paraId="27085B5D" w14:textId="1B45AB55" w:rsidR="009D32D4" w:rsidRPr="00FB3D1A" w:rsidRDefault="009F5F93" w:rsidP="00A85D1D">
          <w:pPr>
            <w:pStyle w:val="Footer"/>
            <w:tabs>
              <w:tab w:val="left" w:pos="720"/>
            </w:tabs>
            <w:rPr>
              <w:rStyle w:val="PageNumber"/>
              <w:caps/>
            </w:rPr>
          </w:pPr>
          <w:r>
            <w:rPr>
              <w:rStyle w:val="PageNumber"/>
              <w:caps/>
            </w:rPr>
            <w:t>2 June 2021</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0FF065A2" w:rsidP="00A85D1D">
          <w:pPr>
            <w:pStyle w:val="Footer"/>
            <w:tabs>
              <w:tab w:val="left" w:pos="720"/>
            </w:tabs>
            <w:jc w:val="right"/>
          </w:pPr>
          <w:r>
            <w:rPr>
              <w:noProof/>
            </w:rPr>
            <w:drawing>
              <wp:inline distT="0" distB="0" distL="0" distR="0" wp14:anchorId="442713F4" wp14:editId="4FC770C5">
                <wp:extent cx="1331595" cy="397510"/>
                <wp:effectExtent l="0" t="0" r="1905" b="2540"/>
                <wp:docPr id="4"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F85AB" w14:textId="77777777" w:rsidR="007E269E" w:rsidRDefault="007E269E" w:rsidP="0003420B">
      <w:r>
        <w:separator/>
      </w:r>
    </w:p>
  </w:footnote>
  <w:footnote w:type="continuationSeparator" w:id="0">
    <w:p w14:paraId="4DB261E8" w14:textId="77777777" w:rsidR="007E269E" w:rsidRDefault="007E269E" w:rsidP="0003420B">
      <w:r>
        <w:continuationSeparator/>
      </w:r>
    </w:p>
  </w:footnote>
  <w:footnote w:type="continuationNotice" w:id="1">
    <w:p w14:paraId="20E9EA00" w14:textId="77777777" w:rsidR="007E269E" w:rsidRDefault="007E269E">
      <w:pPr>
        <w:spacing w:after="0"/>
      </w:pPr>
    </w:p>
  </w:footnote>
  <w:footnote w:id="2">
    <w:p w14:paraId="516869EF" w14:textId="6C0DF5CE" w:rsidR="00D963CE" w:rsidRPr="005E5C96" w:rsidRDefault="00D963CE">
      <w:pPr>
        <w:pStyle w:val="FootnoteText"/>
        <w:rPr>
          <w:sz w:val="16"/>
          <w:szCs w:val="16"/>
        </w:rPr>
      </w:pPr>
      <w:r>
        <w:rPr>
          <w:rStyle w:val="FootnoteReference"/>
        </w:rPr>
        <w:footnoteRef/>
      </w:r>
      <w:r>
        <w:t xml:space="preserve"> </w:t>
      </w:r>
      <w:r w:rsidR="00DD5E47" w:rsidRPr="005E5C96">
        <w:rPr>
          <w:sz w:val="16"/>
          <w:szCs w:val="16"/>
        </w:rPr>
        <w:t xml:space="preserve">The </w:t>
      </w:r>
      <w:r w:rsidR="006522CC" w:rsidRPr="005E5C96">
        <w:rPr>
          <w:sz w:val="16"/>
          <w:szCs w:val="16"/>
        </w:rPr>
        <w:t>PEF</w:t>
      </w:r>
      <w:r w:rsidR="00DD5E47" w:rsidRPr="005E5C96">
        <w:rPr>
          <w:sz w:val="16"/>
          <w:szCs w:val="16"/>
        </w:rPr>
        <w:t xml:space="preserve"> has different authorisation mechanisms for events depending on the </w:t>
      </w:r>
      <w:r w:rsidR="0051221A" w:rsidRPr="005E5C96">
        <w:rPr>
          <w:sz w:val="16"/>
          <w:szCs w:val="16"/>
        </w:rPr>
        <w:t xml:space="preserve">number of attendees and nature of the event. </w:t>
      </w:r>
      <w:r w:rsidR="001D1B3B" w:rsidRPr="005E5C96">
        <w:rPr>
          <w:sz w:val="16"/>
          <w:szCs w:val="16"/>
        </w:rPr>
        <w:t xml:space="preserve">Events that can attest that they meet </w:t>
      </w:r>
      <w:r w:rsidR="00C87738" w:rsidRPr="005E5C96">
        <w:rPr>
          <w:sz w:val="16"/>
          <w:szCs w:val="16"/>
        </w:rPr>
        <w:t>certain</w:t>
      </w:r>
      <w:r w:rsidR="00D873E0" w:rsidRPr="005E5C96">
        <w:rPr>
          <w:sz w:val="16"/>
          <w:szCs w:val="16"/>
        </w:rPr>
        <w:t xml:space="preserve"> criteria</w:t>
      </w:r>
      <w:r w:rsidR="00C87738" w:rsidRPr="005E5C96">
        <w:rPr>
          <w:sz w:val="16"/>
          <w:szCs w:val="16"/>
        </w:rPr>
        <w:t xml:space="preserve"> can proceed </w:t>
      </w:r>
      <w:r w:rsidR="004845D2" w:rsidRPr="005E5C96">
        <w:rPr>
          <w:sz w:val="16"/>
          <w:szCs w:val="16"/>
        </w:rPr>
        <w:t xml:space="preserve">by registering their event </w:t>
      </w:r>
      <w:r w:rsidR="00C87738" w:rsidRPr="005E5C96">
        <w:rPr>
          <w:sz w:val="16"/>
          <w:szCs w:val="16"/>
        </w:rPr>
        <w:t>without</w:t>
      </w:r>
      <w:r w:rsidR="004845D2" w:rsidRPr="005E5C96">
        <w:rPr>
          <w:sz w:val="16"/>
          <w:szCs w:val="16"/>
        </w:rPr>
        <w:t xml:space="preserve"> </w:t>
      </w:r>
      <w:r w:rsidR="00CF28C1" w:rsidRPr="005E5C96">
        <w:rPr>
          <w:sz w:val="16"/>
          <w:szCs w:val="16"/>
        </w:rPr>
        <w:t>requiring approval</w:t>
      </w:r>
      <w:r w:rsidR="004845D2" w:rsidRPr="005E5C96">
        <w:rPr>
          <w:sz w:val="16"/>
          <w:szCs w:val="16"/>
        </w:rPr>
        <w:t xml:space="preserve">. </w:t>
      </w:r>
      <w:r w:rsidR="00CF28C1" w:rsidRPr="005E5C96">
        <w:rPr>
          <w:sz w:val="16"/>
          <w:szCs w:val="16"/>
        </w:rPr>
        <w:t xml:space="preserve">Events that </w:t>
      </w:r>
      <w:r w:rsidR="00F520BC" w:rsidRPr="005E5C96">
        <w:rPr>
          <w:sz w:val="16"/>
          <w:szCs w:val="16"/>
        </w:rPr>
        <w:t>registered</w:t>
      </w:r>
      <w:r w:rsidR="00CF28C1" w:rsidRPr="005E5C96">
        <w:rPr>
          <w:sz w:val="16"/>
          <w:szCs w:val="16"/>
        </w:rPr>
        <w:t xml:space="preserve"> an application</w:t>
      </w:r>
      <w:r w:rsidR="00F520BC" w:rsidRPr="005E5C96">
        <w:rPr>
          <w:sz w:val="16"/>
          <w:szCs w:val="16"/>
        </w:rPr>
        <w:t xml:space="preserve"> </w:t>
      </w:r>
      <w:r w:rsidR="00264384" w:rsidRPr="005E5C96">
        <w:rPr>
          <w:sz w:val="16"/>
          <w:szCs w:val="16"/>
        </w:rPr>
        <w:t xml:space="preserve">prior to 27 May </w:t>
      </w:r>
      <w:r w:rsidR="00CB4042" w:rsidRPr="005E5C96">
        <w:rPr>
          <w:sz w:val="16"/>
          <w:szCs w:val="16"/>
        </w:rPr>
        <w:t>2021</w:t>
      </w:r>
      <w:r w:rsidR="00CF28C1" w:rsidRPr="005E5C96">
        <w:rPr>
          <w:sz w:val="16"/>
          <w:szCs w:val="16"/>
        </w:rPr>
        <w:t xml:space="preserve"> </w:t>
      </w:r>
      <w:r w:rsidR="001B64CF" w:rsidRPr="005E5C96">
        <w:rPr>
          <w:sz w:val="16"/>
          <w:szCs w:val="16"/>
        </w:rPr>
        <w:t>and</w:t>
      </w:r>
      <w:r w:rsidR="003C4017" w:rsidRPr="005E5C96">
        <w:rPr>
          <w:sz w:val="16"/>
          <w:szCs w:val="16"/>
        </w:rPr>
        <w:t xml:space="preserve"> had not received approval </w:t>
      </w:r>
      <w:r w:rsidR="00526A7E" w:rsidRPr="005E5C96">
        <w:rPr>
          <w:sz w:val="16"/>
          <w:szCs w:val="16"/>
        </w:rPr>
        <w:t>will still be eligible for this program.</w:t>
      </w:r>
      <w:r w:rsidR="008775DC" w:rsidRPr="005E5C96">
        <w:rPr>
          <w:sz w:val="16"/>
          <w:szCs w:val="16"/>
        </w:rPr>
        <w:t xml:space="preserve"> More</w:t>
      </w:r>
      <w:r w:rsidR="00526A7E" w:rsidRPr="005E5C96">
        <w:rPr>
          <w:sz w:val="16"/>
          <w:szCs w:val="16"/>
        </w:rPr>
        <w:t xml:space="preserve"> information about the </w:t>
      </w:r>
      <w:r w:rsidR="001B64CF" w:rsidRPr="005E5C96">
        <w:rPr>
          <w:sz w:val="16"/>
          <w:szCs w:val="16"/>
        </w:rPr>
        <w:t>PEF</w:t>
      </w:r>
      <w:r w:rsidR="00526A7E" w:rsidRPr="005E5C96">
        <w:rPr>
          <w:sz w:val="16"/>
          <w:szCs w:val="16"/>
        </w:rPr>
        <w:t xml:space="preserve"> can be found at</w:t>
      </w:r>
      <w:r w:rsidR="00971D40" w:rsidRPr="005E5C96">
        <w:rPr>
          <w:sz w:val="16"/>
          <w:szCs w:val="16"/>
        </w:rPr>
        <w:t xml:space="preserve"> coronavirus.vic.gov.au/public-events.</w:t>
      </w:r>
    </w:p>
  </w:footnote>
  <w:footnote w:id="3">
    <w:p w14:paraId="1858E042" w14:textId="55D3E30C" w:rsidR="0096527F" w:rsidRPr="005E5C96" w:rsidRDefault="0096527F" w:rsidP="0096527F">
      <w:pPr>
        <w:pStyle w:val="FootnoteText"/>
        <w:rPr>
          <w:rFonts w:asciiTheme="majorHAnsi" w:hAnsiTheme="majorHAnsi" w:cstheme="majorHAnsi"/>
          <w:sz w:val="16"/>
          <w:szCs w:val="16"/>
        </w:rPr>
      </w:pPr>
      <w:r w:rsidRPr="005E5C96">
        <w:rPr>
          <w:rStyle w:val="FootnoteReference"/>
        </w:rPr>
        <w:footnoteRef/>
      </w:r>
      <w:r w:rsidRPr="005E5C96">
        <w:t xml:space="preserve"> </w:t>
      </w:r>
      <w:r w:rsidRPr="005E5C96">
        <w:rPr>
          <w:rFonts w:asciiTheme="majorHAnsi" w:hAnsiTheme="majorHAnsi" w:cstheme="majorHAnsi"/>
          <w:sz w:val="16"/>
          <w:szCs w:val="16"/>
        </w:rPr>
        <w:t>For example, but not limited to</w:t>
      </w:r>
      <w:r w:rsidR="00AE047A" w:rsidRPr="005E5C96">
        <w:rPr>
          <w:rFonts w:asciiTheme="majorHAnsi" w:hAnsiTheme="majorHAnsi" w:cstheme="majorHAnsi"/>
          <w:sz w:val="16"/>
          <w:szCs w:val="16"/>
        </w:rPr>
        <w:t>,</w:t>
      </w:r>
      <w:r w:rsidRPr="005E5C96">
        <w:rPr>
          <w:rFonts w:asciiTheme="majorHAnsi" w:hAnsiTheme="majorHAnsi" w:cstheme="majorHAnsi"/>
          <w:sz w:val="16"/>
          <w:szCs w:val="16"/>
        </w:rPr>
        <w:t xml:space="preserve"> booking cancellations, utilities, wages, paid leave for staff unable to attend work, rent or the</w:t>
      </w:r>
    </w:p>
    <w:p w14:paraId="249FFD60" w14:textId="7F32BD6E" w:rsidR="0096527F" w:rsidRPr="005E5C96" w:rsidRDefault="0096527F" w:rsidP="0096527F">
      <w:pPr>
        <w:pStyle w:val="FootnoteText"/>
        <w:rPr>
          <w:rFonts w:asciiTheme="majorHAnsi" w:hAnsiTheme="majorHAnsi" w:cstheme="majorHAnsi"/>
          <w:sz w:val="16"/>
          <w:szCs w:val="16"/>
        </w:rPr>
      </w:pPr>
      <w:r w:rsidRPr="005E5C96">
        <w:rPr>
          <w:rFonts w:asciiTheme="majorHAnsi" w:hAnsiTheme="majorHAnsi" w:cstheme="majorHAnsi"/>
          <w:sz w:val="16"/>
          <w:szCs w:val="16"/>
        </w:rPr>
        <w:t>loss of perishable good</w:t>
      </w:r>
      <w:r w:rsidR="00491DF1" w:rsidRPr="005E5C96">
        <w:rPr>
          <w:rFonts w:asciiTheme="majorHAnsi" w:hAnsiTheme="majorHAnsi" w:cstheme="majorHAnsi"/>
          <w:sz w:val="16"/>
          <w:szCs w:val="16"/>
        </w:rPr>
        <w:t>s</w:t>
      </w:r>
      <w:r w:rsidRPr="005E5C96">
        <w:rPr>
          <w:rFonts w:asciiTheme="majorHAnsi" w:hAnsiTheme="majorHAnsi" w:cstheme="majorHAnsi"/>
          <w:sz w:val="16"/>
          <w:szCs w:val="16"/>
        </w:rPr>
        <w:t xml:space="preserve"> or any other direct </w:t>
      </w:r>
      <w:r w:rsidR="00E6530B" w:rsidRPr="00232199">
        <w:rPr>
          <w:rFonts w:asciiTheme="majorHAnsi" w:hAnsiTheme="majorHAnsi" w:cstheme="majorHAnsi"/>
          <w:sz w:val="16"/>
          <w:szCs w:val="16"/>
        </w:rPr>
        <w:t>non-recoverable</w:t>
      </w:r>
      <w:r w:rsidR="00E6530B" w:rsidRPr="00E6530B">
        <w:rPr>
          <w:rFonts w:asciiTheme="majorHAnsi" w:hAnsiTheme="majorHAnsi" w:cstheme="majorHAnsi"/>
          <w:sz w:val="16"/>
          <w:szCs w:val="16"/>
        </w:rPr>
        <w:t xml:space="preserve"> </w:t>
      </w:r>
      <w:r w:rsidRPr="005E5C96">
        <w:rPr>
          <w:rFonts w:asciiTheme="majorHAnsi" w:hAnsiTheme="majorHAnsi" w:cstheme="majorHAnsi"/>
          <w:sz w:val="16"/>
          <w:szCs w:val="16"/>
        </w:rPr>
        <w:t>costs affecting the operation of the business related to the May-June 2021 circuit</w:t>
      </w:r>
    </w:p>
    <w:p w14:paraId="28C80499" w14:textId="77777777" w:rsidR="0096527F" w:rsidRPr="005E5C96" w:rsidRDefault="0096527F" w:rsidP="0096527F">
      <w:pPr>
        <w:pStyle w:val="FootnoteText"/>
        <w:rPr>
          <w:rFonts w:asciiTheme="majorHAnsi" w:hAnsiTheme="majorHAnsi" w:cstheme="majorHAnsi"/>
          <w:sz w:val="16"/>
          <w:szCs w:val="16"/>
        </w:rPr>
      </w:pPr>
      <w:r w:rsidRPr="005E5C96">
        <w:rPr>
          <w:rFonts w:asciiTheme="majorHAnsi" w:hAnsiTheme="majorHAnsi" w:cstheme="majorHAnsi"/>
          <w:sz w:val="16"/>
          <w:szCs w:val="16"/>
        </w:rPr>
        <w:t>breaker action. These costs may have been incurred prior to, on or after 27 May 2021. The costs must be incurred by the</w:t>
      </w:r>
    </w:p>
    <w:p w14:paraId="1C652851" w14:textId="77777777" w:rsidR="0096527F" w:rsidRPr="005E5C96" w:rsidRDefault="0096527F" w:rsidP="0096527F">
      <w:pPr>
        <w:pStyle w:val="FootnoteText"/>
      </w:pPr>
      <w:r w:rsidRPr="005E5C96">
        <w:rPr>
          <w:rFonts w:asciiTheme="majorHAnsi" w:hAnsiTheme="majorHAnsi" w:cstheme="majorHAnsi"/>
          <w:sz w:val="16"/>
          <w:szCs w:val="16"/>
        </w:rPr>
        <w:t>applying business, as defined by its ABN.</w:t>
      </w:r>
    </w:p>
  </w:footnote>
  <w:footnote w:id="4">
    <w:p w14:paraId="58AD5085" w14:textId="6E996B25" w:rsidR="00B35CF7" w:rsidRDefault="00B35CF7" w:rsidP="00097CB2">
      <w:pPr>
        <w:pStyle w:val="FootnoteText"/>
      </w:pPr>
      <w:r w:rsidRPr="005E5C96">
        <w:rPr>
          <w:rStyle w:val="FootnoteReference"/>
        </w:rPr>
        <w:footnoteRef/>
      </w:r>
      <w:r w:rsidRPr="005E5C96">
        <w:t xml:space="preserve"> </w:t>
      </w:r>
      <w:r w:rsidR="00C40362" w:rsidRPr="005E5C96">
        <w:rPr>
          <w:sz w:val="16"/>
          <w:szCs w:val="16"/>
        </w:rPr>
        <w:t>Where a business is in a payroll group, the payroll eligibility criteria applies to each business in the payroll group. That is, any member of a group with an annual Victorian taxable payroll of up to $10 million in 2019-20 can apply.</w:t>
      </w:r>
    </w:p>
  </w:footnote>
  <w:footnote w:id="5">
    <w:p w14:paraId="00F0C7C4" w14:textId="151AA863" w:rsidR="006905EE" w:rsidRPr="001C3EBE" w:rsidRDefault="006905EE" w:rsidP="006905EE">
      <w:pPr>
        <w:pStyle w:val="FootnoteText"/>
        <w:rPr>
          <w:rFonts w:asciiTheme="majorHAnsi" w:hAnsiTheme="majorHAnsi" w:cstheme="majorHAnsi"/>
          <w:sz w:val="16"/>
          <w:szCs w:val="16"/>
        </w:rPr>
      </w:pPr>
      <w:r w:rsidRPr="0055665F">
        <w:rPr>
          <w:rStyle w:val="FootnoteReference"/>
          <w:rFonts w:asciiTheme="minorHAnsi" w:hAnsiTheme="minorHAnsi" w:cstheme="minorHAnsi"/>
          <w:sz w:val="18"/>
          <w:szCs w:val="18"/>
        </w:rPr>
        <w:footnoteRef/>
      </w:r>
      <w:r w:rsidRPr="0055665F">
        <w:rPr>
          <w:rFonts w:asciiTheme="minorHAnsi" w:hAnsiTheme="minorHAnsi" w:cstheme="minorHAnsi"/>
          <w:sz w:val="18"/>
          <w:szCs w:val="18"/>
        </w:rPr>
        <w:t xml:space="preserve"> </w:t>
      </w:r>
      <w:r w:rsidR="00BF3A7C" w:rsidRPr="001C3EBE">
        <w:rPr>
          <w:rFonts w:asciiTheme="majorHAnsi" w:hAnsiTheme="majorHAnsi" w:cstheme="majorHAnsi"/>
          <w:sz w:val="16"/>
          <w:szCs w:val="16"/>
        </w:rPr>
        <w:t xml:space="preserve">A business or enterprise must register for GST if it has a GST turnover of $75,000 or more. </w:t>
      </w:r>
      <w:r w:rsidRPr="001C3EBE">
        <w:rPr>
          <w:rFonts w:asciiTheme="majorHAnsi" w:hAnsiTheme="majorHAnsi" w:cstheme="majorHAnsi"/>
          <w:sz w:val="16"/>
          <w:szCs w:val="16"/>
        </w:rPr>
        <w:t>No</w:t>
      </w:r>
      <w:r w:rsidR="00AF5753" w:rsidRPr="001C3EBE">
        <w:rPr>
          <w:rFonts w:asciiTheme="majorHAnsi" w:hAnsiTheme="majorHAnsi" w:cstheme="majorHAnsi"/>
          <w:sz w:val="16"/>
          <w:szCs w:val="16"/>
        </w:rPr>
        <w:t>t</w:t>
      </w:r>
      <w:r w:rsidRPr="001C3EBE">
        <w:rPr>
          <w:rFonts w:asciiTheme="majorHAnsi" w:hAnsiTheme="majorHAnsi" w:cstheme="majorHAnsi"/>
          <w:sz w:val="16"/>
          <w:szCs w:val="16"/>
        </w:rPr>
        <w:t>-for-profit entities with annual turnover between $75,000 and $150,000 that are not registered for GST and are registered with the Australian Charities and Not-for-Profit Commission are eligible to apply. Businesses with annual 2019-2020 turnover of $75,000 or more that are not required by relevant taxation legislation to be registered for GST are eligible to apply</w:t>
      </w:r>
      <w:r w:rsidR="006F4BB6" w:rsidRPr="001C3EBE">
        <w:rPr>
          <w:rFonts w:asciiTheme="majorHAnsi" w:hAnsiTheme="majorHAnsi" w:cstheme="majorHAnsi"/>
          <w:sz w:val="16"/>
          <w:szCs w:val="16"/>
        </w:rPr>
        <w:t xml:space="preserve">, </w:t>
      </w:r>
      <w:r w:rsidR="00BA6CA6" w:rsidRPr="001C3EBE">
        <w:rPr>
          <w:rFonts w:asciiTheme="majorHAnsi" w:hAnsiTheme="majorHAnsi" w:cstheme="majorHAnsi"/>
          <w:sz w:val="16"/>
          <w:szCs w:val="16"/>
        </w:rPr>
        <w:t>subject to</w:t>
      </w:r>
      <w:r w:rsidR="00BC0EB8" w:rsidRPr="001C3EBE">
        <w:rPr>
          <w:rFonts w:asciiTheme="majorHAnsi" w:hAnsiTheme="majorHAnsi" w:cstheme="majorHAnsi"/>
          <w:sz w:val="16"/>
          <w:szCs w:val="16"/>
        </w:rPr>
        <w:t xml:space="preserve"> </w:t>
      </w:r>
      <w:r w:rsidR="0053137C" w:rsidRPr="001C3EBE">
        <w:rPr>
          <w:rFonts w:asciiTheme="majorHAnsi" w:hAnsiTheme="majorHAnsi" w:cstheme="majorHAnsi"/>
          <w:sz w:val="16"/>
          <w:szCs w:val="16"/>
        </w:rPr>
        <w:t xml:space="preserve">provision </w:t>
      </w:r>
      <w:r w:rsidR="004B036F" w:rsidRPr="001C3EBE">
        <w:rPr>
          <w:rFonts w:asciiTheme="majorHAnsi" w:hAnsiTheme="majorHAnsi" w:cstheme="majorHAnsi"/>
          <w:sz w:val="16"/>
          <w:szCs w:val="16"/>
        </w:rPr>
        <w:t xml:space="preserve">of </w:t>
      </w:r>
      <w:r w:rsidR="00BC0EB8" w:rsidRPr="001C3EBE">
        <w:rPr>
          <w:rFonts w:asciiTheme="majorHAnsi" w:hAnsiTheme="majorHAnsi" w:cstheme="majorHAnsi"/>
          <w:sz w:val="16"/>
          <w:szCs w:val="16"/>
        </w:rPr>
        <w:t xml:space="preserve">a statutory declaration from a </w:t>
      </w:r>
      <w:r w:rsidR="004B036F" w:rsidRPr="001C3EBE">
        <w:rPr>
          <w:rFonts w:asciiTheme="majorHAnsi" w:hAnsiTheme="majorHAnsi" w:cstheme="majorHAnsi"/>
          <w:sz w:val="16"/>
          <w:szCs w:val="16"/>
        </w:rPr>
        <w:t>registered tax agent</w:t>
      </w:r>
      <w:r w:rsidRPr="001C3EBE">
        <w:rPr>
          <w:rFonts w:asciiTheme="majorHAnsi" w:hAnsiTheme="majorHAnsi" w:cstheme="majorHAnsi"/>
          <w:sz w:val="16"/>
          <w:szCs w:val="16"/>
        </w:rPr>
        <w:t>.</w:t>
      </w:r>
    </w:p>
  </w:footnote>
  <w:footnote w:id="6">
    <w:p w14:paraId="0E28A70A" w14:textId="3E878F56" w:rsidR="003D6398" w:rsidRPr="003D6398" w:rsidRDefault="003D6398">
      <w:pPr>
        <w:pStyle w:val="FootnoteText"/>
        <w:rPr>
          <w:lang w:val="en-US"/>
        </w:rPr>
      </w:pPr>
      <w:r w:rsidRPr="001C3EBE">
        <w:rPr>
          <w:rStyle w:val="FootnoteReference"/>
          <w:rFonts w:asciiTheme="majorHAnsi" w:hAnsiTheme="majorHAnsi" w:cstheme="majorHAnsi"/>
          <w:sz w:val="16"/>
          <w:szCs w:val="16"/>
        </w:rPr>
        <w:footnoteRef/>
      </w:r>
      <w:r w:rsidRPr="001C3EBE">
        <w:rPr>
          <w:rFonts w:asciiTheme="majorHAnsi" w:hAnsiTheme="majorHAnsi" w:cstheme="majorHAnsi"/>
          <w:sz w:val="16"/>
          <w:szCs w:val="16"/>
        </w:rPr>
        <w:t xml:space="preserve"> </w:t>
      </w:r>
      <w:r w:rsidR="00577BF5" w:rsidRPr="00577BF5">
        <w:rPr>
          <w:rFonts w:asciiTheme="majorHAnsi" w:hAnsiTheme="majorHAnsi" w:cstheme="majorHAnsi"/>
          <w:sz w:val="16"/>
          <w:szCs w:val="16"/>
        </w:rPr>
        <w:t>Where required by relevant and applicable legislation. Responsible regulators are the Australian Securities and Investment Commission (ASIC); the ACNC for charities and not-for-profits; and Consumer Affairs Victoria (CAV) for incorporated associations</w:t>
      </w:r>
      <w:r w:rsidR="001C3EBE" w:rsidRPr="001C3EBE">
        <w:rPr>
          <w:rFonts w:asciiTheme="majorHAnsi" w:hAnsiTheme="majorHAnsi" w:cstheme="majorHAnsi"/>
          <w:sz w:val="16"/>
          <w:szCs w:val="16"/>
        </w:rPr>
        <w:t>.</w:t>
      </w:r>
    </w:p>
  </w:footnote>
  <w:footnote w:id="7">
    <w:p w14:paraId="74C10731" w14:textId="09A0DE67" w:rsidR="00A82569" w:rsidRPr="005B5BF6" w:rsidRDefault="00A82569">
      <w:pPr>
        <w:pStyle w:val="FootnoteText"/>
      </w:pPr>
      <w:r w:rsidRPr="005B5BF6">
        <w:rPr>
          <w:rStyle w:val="FootnoteReference"/>
        </w:rPr>
        <w:footnoteRef/>
      </w:r>
      <w:r w:rsidRPr="005B5BF6">
        <w:t xml:space="preserve"> </w:t>
      </w:r>
      <w:r w:rsidR="00B550A9" w:rsidRPr="005B5BF6">
        <w:rPr>
          <w:sz w:val="16"/>
          <w:szCs w:val="16"/>
        </w:rPr>
        <w:t>Businesses operating within Victoria that hold an equivalent worker’s compensation policy in another Australian jurisdiction in accordance with Victorian WorkCover legislation are eligible. Evidence of the valid interstate insurance policy and operation located within Victoria is required.</w:t>
      </w:r>
    </w:p>
  </w:footnote>
  <w:footnote w:id="8">
    <w:p w14:paraId="3A05513D" w14:textId="3B9A958B" w:rsidR="00AF4808" w:rsidRPr="001E0A74" w:rsidRDefault="00AF4808">
      <w:pPr>
        <w:pStyle w:val="FootnoteText"/>
        <w:rPr>
          <w:sz w:val="16"/>
          <w:szCs w:val="16"/>
        </w:rPr>
      </w:pPr>
      <w:r w:rsidRPr="005B5BF6">
        <w:rPr>
          <w:rStyle w:val="FootnoteReference"/>
        </w:rPr>
        <w:footnoteRef/>
      </w:r>
      <w:r w:rsidRPr="005B5BF6">
        <w:t xml:space="preserve"> </w:t>
      </w:r>
      <w:r w:rsidR="00AF3AB1" w:rsidRPr="005B5BF6">
        <w:rPr>
          <w:sz w:val="16"/>
          <w:szCs w:val="16"/>
        </w:rPr>
        <w:t>This includes</w:t>
      </w:r>
      <w:r w:rsidR="00E70898" w:rsidRPr="005B5BF6">
        <w:rPr>
          <w:sz w:val="16"/>
          <w:szCs w:val="16"/>
        </w:rPr>
        <w:t xml:space="preserve"> </w:t>
      </w:r>
      <w:r w:rsidR="00672011" w:rsidRPr="005B5BF6">
        <w:rPr>
          <w:sz w:val="16"/>
          <w:szCs w:val="16"/>
        </w:rPr>
        <w:t xml:space="preserve">Commonwealth, </w:t>
      </w:r>
      <w:r w:rsidR="00E70898" w:rsidRPr="005B5BF6">
        <w:rPr>
          <w:sz w:val="16"/>
          <w:szCs w:val="16"/>
        </w:rPr>
        <w:t>State</w:t>
      </w:r>
      <w:r w:rsidR="00672011" w:rsidRPr="005B5BF6">
        <w:rPr>
          <w:sz w:val="16"/>
          <w:szCs w:val="16"/>
        </w:rPr>
        <w:t xml:space="preserve"> government bodies, </w:t>
      </w:r>
      <w:r w:rsidR="0053224D" w:rsidRPr="005B5BF6">
        <w:rPr>
          <w:sz w:val="16"/>
          <w:szCs w:val="16"/>
        </w:rPr>
        <w:t>who</w:t>
      </w:r>
      <w:r w:rsidR="005770B5" w:rsidRPr="005B5BF6">
        <w:rPr>
          <w:sz w:val="16"/>
          <w:szCs w:val="16"/>
        </w:rPr>
        <w:t xml:space="preserve">lly owned </w:t>
      </w:r>
      <w:r w:rsidR="007A1A5E" w:rsidRPr="005B5BF6">
        <w:rPr>
          <w:sz w:val="16"/>
          <w:szCs w:val="16"/>
        </w:rPr>
        <w:t xml:space="preserve">subsidiaries, and other bodies </w:t>
      </w:r>
      <w:r w:rsidR="003C4136" w:rsidRPr="005B5BF6">
        <w:rPr>
          <w:sz w:val="16"/>
          <w:szCs w:val="16"/>
        </w:rPr>
        <w:t>which</w:t>
      </w:r>
      <w:r w:rsidR="007A1A5E" w:rsidRPr="005B5BF6">
        <w:rPr>
          <w:sz w:val="16"/>
          <w:szCs w:val="16"/>
        </w:rPr>
        <w:t xml:space="preserve"> </w:t>
      </w:r>
      <w:r w:rsidR="00F141F8" w:rsidRPr="005B5BF6">
        <w:rPr>
          <w:sz w:val="16"/>
          <w:szCs w:val="16"/>
        </w:rPr>
        <w:t>are primarily funded by</w:t>
      </w:r>
      <w:r w:rsidR="002C5AAB" w:rsidRPr="005B5BF6">
        <w:rPr>
          <w:sz w:val="16"/>
          <w:szCs w:val="16"/>
        </w:rPr>
        <w:t xml:space="preserve"> government.</w:t>
      </w:r>
      <w:r w:rsidR="00044C86">
        <w:rPr>
          <w:sz w:val="16"/>
          <w:szCs w:val="16"/>
        </w:rPr>
        <w:t xml:space="preserve"> </w:t>
      </w:r>
    </w:p>
  </w:footnote>
  <w:footnote w:id="9">
    <w:p w14:paraId="27F1BE79" w14:textId="797A8279" w:rsidR="00BF4E81" w:rsidRPr="00623A47" w:rsidRDefault="00BF4E81">
      <w:pPr>
        <w:pStyle w:val="FootnoteText"/>
        <w:rPr>
          <w:sz w:val="16"/>
          <w:szCs w:val="16"/>
        </w:rPr>
      </w:pPr>
      <w:r>
        <w:rPr>
          <w:rStyle w:val="FootnoteReference"/>
        </w:rPr>
        <w:footnoteRef/>
      </w:r>
      <w:r>
        <w:t xml:space="preserve"> </w:t>
      </w:r>
      <w:r w:rsidR="0009197D">
        <w:rPr>
          <w:sz w:val="16"/>
          <w:szCs w:val="16"/>
        </w:rPr>
        <w:t xml:space="preserve">This includes </w:t>
      </w:r>
      <w:r w:rsidR="006D3867">
        <w:rPr>
          <w:sz w:val="16"/>
          <w:szCs w:val="16"/>
        </w:rPr>
        <w:t>events</w:t>
      </w:r>
      <w:r w:rsidR="0009197D">
        <w:rPr>
          <w:sz w:val="16"/>
          <w:szCs w:val="16"/>
        </w:rPr>
        <w:t xml:space="preserve"> such as </w:t>
      </w:r>
      <w:r w:rsidR="00260413">
        <w:rPr>
          <w:sz w:val="16"/>
          <w:szCs w:val="16"/>
        </w:rPr>
        <w:t>fixtures in a sporting season</w:t>
      </w:r>
      <w:r w:rsidR="006D3867">
        <w:rPr>
          <w:sz w:val="16"/>
          <w:szCs w:val="16"/>
        </w:rPr>
        <w:t xml:space="preserve"> </w:t>
      </w:r>
      <w:r w:rsidR="00196179">
        <w:rPr>
          <w:sz w:val="16"/>
          <w:szCs w:val="16"/>
        </w:rPr>
        <w:t>or</w:t>
      </w:r>
      <w:r w:rsidR="006D3867">
        <w:rPr>
          <w:sz w:val="16"/>
          <w:szCs w:val="16"/>
        </w:rPr>
        <w:t xml:space="preserve"> th</w:t>
      </w:r>
      <w:r w:rsidR="000A4F75">
        <w:rPr>
          <w:sz w:val="16"/>
          <w:szCs w:val="16"/>
        </w:rPr>
        <w:t xml:space="preserve">e </w:t>
      </w:r>
      <w:r w:rsidR="0048458C">
        <w:rPr>
          <w:sz w:val="16"/>
          <w:szCs w:val="16"/>
        </w:rPr>
        <w:t xml:space="preserve">regular </w:t>
      </w:r>
      <w:r w:rsidR="000A4F75">
        <w:rPr>
          <w:sz w:val="16"/>
          <w:szCs w:val="16"/>
        </w:rPr>
        <w:t>operation of</w:t>
      </w:r>
      <w:r w:rsidR="00F169F4">
        <w:rPr>
          <w:sz w:val="16"/>
          <w:szCs w:val="16"/>
        </w:rPr>
        <w:t xml:space="preserve"> </w:t>
      </w:r>
      <w:r w:rsidR="00196179">
        <w:rPr>
          <w:sz w:val="16"/>
          <w:szCs w:val="16"/>
        </w:rPr>
        <w:t xml:space="preserve">a </w:t>
      </w:r>
      <w:r w:rsidR="0048458C">
        <w:rPr>
          <w:sz w:val="16"/>
          <w:szCs w:val="16"/>
        </w:rPr>
        <w:t xml:space="preserve">tourist </w:t>
      </w:r>
      <w:r w:rsidR="00B17B23">
        <w:rPr>
          <w:sz w:val="16"/>
          <w:szCs w:val="16"/>
        </w:rPr>
        <w:t>attraction</w:t>
      </w:r>
      <w:r w:rsidR="0014545B">
        <w:rPr>
          <w:sz w:val="16"/>
          <w:szCs w:val="16"/>
        </w:rPr>
        <w:t xml:space="preserve"> </w:t>
      </w:r>
      <w:r w:rsidR="00196179">
        <w:rPr>
          <w:sz w:val="16"/>
          <w:szCs w:val="16"/>
        </w:rPr>
        <w:t>such as the</w:t>
      </w:r>
      <w:r w:rsidR="00EC708B">
        <w:rPr>
          <w:sz w:val="16"/>
          <w:szCs w:val="16"/>
        </w:rPr>
        <w:t xml:space="preserve"> Phillip Island Penguin Parade</w:t>
      </w:r>
    </w:p>
  </w:footnote>
  <w:footnote w:id="10">
    <w:p w14:paraId="42A306D2" w14:textId="77777777" w:rsidR="007D6144" w:rsidRPr="005E17DE" w:rsidRDefault="007D6144" w:rsidP="007D6144">
      <w:pPr>
        <w:pStyle w:val="FootnoteText"/>
        <w:rPr>
          <w:sz w:val="16"/>
          <w:szCs w:val="16"/>
        </w:rPr>
      </w:pPr>
      <w:r>
        <w:rPr>
          <w:rStyle w:val="FootnoteReference"/>
        </w:rPr>
        <w:footnoteRef/>
      </w:r>
      <w:r>
        <w:t xml:space="preserve"> </w:t>
      </w:r>
      <w:r w:rsidRPr="005E17DE">
        <w:rPr>
          <w:sz w:val="16"/>
          <w:szCs w:val="16"/>
        </w:rPr>
        <w:t>DJPR is not responsible for any delays caused by third party validation of an Applicant’s eligibility.</w:t>
      </w:r>
    </w:p>
  </w:footnote>
  <w:footnote w:id="11">
    <w:p w14:paraId="7647D5CD" w14:textId="5990578B" w:rsidR="003B331E" w:rsidRDefault="003B331E">
      <w:pPr>
        <w:pStyle w:val="FootnoteText"/>
      </w:pPr>
      <w:r>
        <w:rPr>
          <w:rStyle w:val="FootnoteReference"/>
        </w:rPr>
        <w:footnoteRef/>
      </w:r>
      <w:r>
        <w:t xml:space="preserve"> </w:t>
      </w:r>
      <w:r w:rsidR="00290E0B" w:rsidRPr="00290E0B">
        <w:rPr>
          <w:sz w:val="16"/>
          <w:szCs w:val="16"/>
        </w:rPr>
        <w:t>For employing businesses, in the event that the Proof of Identity documents cannot be verified against the Australian Business Register, the Department will rely on an accurate Workcover Employer Number (i.e. WorkSafe registration) for the Applicant.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703824CC" w:rsidR="009D32D4" w:rsidRDefault="009D32D4" w:rsidP="0003420B">
    <w:r>
      <w:rPr>
        <w:noProof/>
        <w:color w:val="2B579A"/>
        <w:shd w:val="clear" w:color="auto" w:fill="E6E6E6"/>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6130EEBE" w:rsidR="009D32D4" w:rsidRDefault="009D32D4">
    <w:pPr>
      <w:pStyle w:val="Header"/>
    </w:pPr>
    <w:r>
      <w:rPr>
        <w:noProof/>
        <w:color w:val="2B579A"/>
        <w:shd w:val="clear" w:color="auto" w:fill="E6E6E6"/>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503114E"/>
    <w:multiLevelType w:val="hybridMultilevel"/>
    <w:tmpl w:val="137E6A9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DA36EC6"/>
    <w:multiLevelType w:val="hybridMultilevel"/>
    <w:tmpl w:val="CB63729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hybridMultilevel"/>
    <w:tmpl w:val="2F96F8A2"/>
    <w:lvl w:ilvl="0" w:tplc="95B26166">
      <w:start w:val="1"/>
      <w:numFmt w:val="bullet"/>
      <w:lvlText w:val=""/>
      <w:lvlJc w:val="left"/>
      <w:pPr>
        <w:tabs>
          <w:tab w:val="num" w:pos="0"/>
        </w:tabs>
        <w:ind w:left="0" w:firstLine="0"/>
      </w:pPr>
      <w:rPr>
        <w:rFonts w:ascii="Symbol" w:hAnsi="Symbol" w:hint="default"/>
      </w:rPr>
    </w:lvl>
    <w:lvl w:ilvl="1" w:tplc="0E32142E">
      <w:start w:val="1"/>
      <w:numFmt w:val="bullet"/>
      <w:lvlText w:val=""/>
      <w:lvlJc w:val="left"/>
      <w:pPr>
        <w:tabs>
          <w:tab w:val="num" w:pos="720"/>
        </w:tabs>
        <w:ind w:left="1080" w:hanging="360"/>
      </w:pPr>
      <w:rPr>
        <w:rFonts w:ascii="Symbol" w:hAnsi="Symbol" w:hint="default"/>
      </w:rPr>
    </w:lvl>
    <w:lvl w:ilvl="2" w:tplc="6A302068">
      <w:start w:val="1"/>
      <w:numFmt w:val="bullet"/>
      <w:lvlText w:val="o"/>
      <w:lvlJc w:val="left"/>
      <w:pPr>
        <w:tabs>
          <w:tab w:val="num" w:pos="1440"/>
        </w:tabs>
        <w:ind w:left="1800" w:hanging="360"/>
      </w:pPr>
      <w:rPr>
        <w:rFonts w:ascii="Courier New" w:hAnsi="Courier New" w:cs="Courier New" w:hint="default"/>
      </w:rPr>
    </w:lvl>
    <w:lvl w:ilvl="3" w:tplc="B518E06C">
      <w:start w:val="1"/>
      <w:numFmt w:val="bullet"/>
      <w:lvlText w:val=""/>
      <w:lvlJc w:val="left"/>
      <w:pPr>
        <w:tabs>
          <w:tab w:val="num" w:pos="2160"/>
        </w:tabs>
        <w:ind w:left="2520" w:hanging="360"/>
      </w:pPr>
      <w:rPr>
        <w:rFonts w:ascii="Wingdings" w:hAnsi="Wingdings" w:hint="default"/>
      </w:rPr>
    </w:lvl>
    <w:lvl w:ilvl="4" w:tplc="54FCBA12">
      <w:start w:val="1"/>
      <w:numFmt w:val="bullet"/>
      <w:lvlText w:val=""/>
      <w:lvlJc w:val="left"/>
      <w:pPr>
        <w:tabs>
          <w:tab w:val="num" w:pos="2880"/>
        </w:tabs>
        <w:ind w:left="3240" w:hanging="360"/>
      </w:pPr>
      <w:rPr>
        <w:rFonts w:ascii="Wingdings" w:hAnsi="Wingdings" w:hint="default"/>
      </w:rPr>
    </w:lvl>
    <w:lvl w:ilvl="5" w:tplc="EDF6864A">
      <w:start w:val="1"/>
      <w:numFmt w:val="bullet"/>
      <w:lvlText w:val=""/>
      <w:lvlJc w:val="left"/>
      <w:pPr>
        <w:tabs>
          <w:tab w:val="num" w:pos="3600"/>
        </w:tabs>
        <w:ind w:left="3960" w:hanging="360"/>
      </w:pPr>
      <w:rPr>
        <w:rFonts w:ascii="Symbol" w:hAnsi="Symbol" w:hint="default"/>
      </w:rPr>
    </w:lvl>
    <w:lvl w:ilvl="6" w:tplc="38629AD0">
      <w:start w:val="1"/>
      <w:numFmt w:val="bullet"/>
      <w:lvlText w:val="o"/>
      <w:lvlJc w:val="left"/>
      <w:pPr>
        <w:tabs>
          <w:tab w:val="num" w:pos="4320"/>
        </w:tabs>
        <w:ind w:left="4680" w:hanging="360"/>
      </w:pPr>
      <w:rPr>
        <w:rFonts w:ascii="Courier New" w:hAnsi="Courier New" w:cs="Courier New" w:hint="default"/>
      </w:rPr>
    </w:lvl>
    <w:lvl w:ilvl="7" w:tplc="AD808E84">
      <w:start w:val="1"/>
      <w:numFmt w:val="bullet"/>
      <w:lvlText w:val=""/>
      <w:lvlJc w:val="left"/>
      <w:pPr>
        <w:tabs>
          <w:tab w:val="num" w:pos="5040"/>
        </w:tabs>
        <w:ind w:left="5400" w:hanging="360"/>
      </w:pPr>
      <w:rPr>
        <w:rFonts w:ascii="Wingdings" w:hAnsi="Wingdings" w:hint="default"/>
      </w:rPr>
    </w:lvl>
    <w:lvl w:ilvl="8" w:tplc="BFF818D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04DF1019"/>
    <w:multiLevelType w:val="hybridMultilevel"/>
    <w:tmpl w:val="D750CC86"/>
    <w:lvl w:ilvl="0" w:tplc="39365ACC">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F605F"/>
    <w:multiLevelType w:val="hybridMultilevel"/>
    <w:tmpl w:val="F0885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6F34B0"/>
    <w:multiLevelType w:val="hybridMultilevel"/>
    <w:tmpl w:val="22CAF7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460161"/>
    <w:multiLevelType w:val="hybridMultilevel"/>
    <w:tmpl w:val="1E18E29A"/>
    <w:lvl w:ilvl="0" w:tplc="F282FD34">
      <w:start w:val="1"/>
      <w:numFmt w:val="bullet"/>
      <w:lvlText w:val=""/>
      <w:lvlJc w:val="left"/>
      <w:pPr>
        <w:tabs>
          <w:tab w:val="num" w:pos="1800"/>
        </w:tabs>
        <w:ind w:left="1800" w:hanging="360"/>
      </w:pPr>
      <w:rPr>
        <w:rFonts w:ascii="Symbol" w:hAnsi="Symbol" w:hint="default"/>
        <w:sz w:val="20"/>
      </w:rPr>
    </w:lvl>
    <w:lvl w:ilvl="1" w:tplc="58FA02A8" w:tentative="1">
      <w:start w:val="1"/>
      <w:numFmt w:val="bullet"/>
      <w:lvlText w:val="o"/>
      <w:lvlJc w:val="left"/>
      <w:pPr>
        <w:tabs>
          <w:tab w:val="num" w:pos="2520"/>
        </w:tabs>
        <w:ind w:left="2520" w:hanging="360"/>
      </w:pPr>
      <w:rPr>
        <w:rFonts w:ascii="Courier New" w:hAnsi="Courier New" w:hint="default"/>
        <w:sz w:val="20"/>
      </w:rPr>
    </w:lvl>
    <w:lvl w:ilvl="2" w:tplc="44A4DC34" w:tentative="1">
      <w:start w:val="1"/>
      <w:numFmt w:val="bullet"/>
      <w:lvlText w:val=""/>
      <w:lvlJc w:val="left"/>
      <w:pPr>
        <w:tabs>
          <w:tab w:val="num" w:pos="3240"/>
        </w:tabs>
        <w:ind w:left="3240" w:hanging="360"/>
      </w:pPr>
      <w:rPr>
        <w:rFonts w:ascii="Wingdings" w:hAnsi="Wingdings" w:hint="default"/>
        <w:sz w:val="20"/>
      </w:rPr>
    </w:lvl>
    <w:lvl w:ilvl="3" w:tplc="737CBD7C" w:tentative="1">
      <w:start w:val="1"/>
      <w:numFmt w:val="bullet"/>
      <w:lvlText w:val=""/>
      <w:lvlJc w:val="left"/>
      <w:pPr>
        <w:tabs>
          <w:tab w:val="num" w:pos="3960"/>
        </w:tabs>
        <w:ind w:left="3960" w:hanging="360"/>
      </w:pPr>
      <w:rPr>
        <w:rFonts w:ascii="Wingdings" w:hAnsi="Wingdings" w:hint="default"/>
        <w:sz w:val="20"/>
      </w:rPr>
    </w:lvl>
    <w:lvl w:ilvl="4" w:tplc="D91EE98A" w:tentative="1">
      <w:start w:val="1"/>
      <w:numFmt w:val="bullet"/>
      <w:lvlText w:val=""/>
      <w:lvlJc w:val="left"/>
      <w:pPr>
        <w:tabs>
          <w:tab w:val="num" w:pos="4680"/>
        </w:tabs>
        <w:ind w:left="4680" w:hanging="360"/>
      </w:pPr>
      <w:rPr>
        <w:rFonts w:ascii="Wingdings" w:hAnsi="Wingdings" w:hint="default"/>
        <w:sz w:val="20"/>
      </w:rPr>
    </w:lvl>
    <w:lvl w:ilvl="5" w:tplc="EEE21A68" w:tentative="1">
      <w:start w:val="1"/>
      <w:numFmt w:val="bullet"/>
      <w:lvlText w:val=""/>
      <w:lvlJc w:val="left"/>
      <w:pPr>
        <w:tabs>
          <w:tab w:val="num" w:pos="5400"/>
        </w:tabs>
        <w:ind w:left="5400" w:hanging="360"/>
      </w:pPr>
      <w:rPr>
        <w:rFonts w:ascii="Wingdings" w:hAnsi="Wingdings" w:hint="default"/>
        <w:sz w:val="20"/>
      </w:rPr>
    </w:lvl>
    <w:lvl w:ilvl="6" w:tplc="73224E80" w:tentative="1">
      <w:start w:val="1"/>
      <w:numFmt w:val="bullet"/>
      <w:lvlText w:val=""/>
      <w:lvlJc w:val="left"/>
      <w:pPr>
        <w:tabs>
          <w:tab w:val="num" w:pos="6120"/>
        </w:tabs>
        <w:ind w:left="6120" w:hanging="360"/>
      </w:pPr>
      <w:rPr>
        <w:rFonts w:ascii="Wingdings" w:hAnsi="Wingdings" w:hint="default"/>
        <w:sz w:val="20"/>
      </w:rPr>
    </w:lvl>
    <w:lvl w:ilvl="7" w:tplc="1650410A" w:tentative="1">
      <w:start w:val="1"/>
      <w:numFmt w:val="bullet"/>
      <w:lvlText w:val=""/>
      <w:lvlJc w:val="left"/>
      <w:pPr>
        <w:tabs>
          <w:tab w:val="num" w:pos="6840"/>
        </w:tabs>
        <w:ind w:left="6840" w:hanging="360"/>
      </w:pPr>
      <w:rPr>
        <w:rFonts w:ascii="Wingdings" w:hAnsi="Wingdings" w:hint="default"/>
        <w:sz w:val="20"/>
      </w:rPr>
    </w:lvl>
    <w:lvl w:ilvl="8" w:tplc="8FDA056E" w:tentative="1">
      <w:start w:val="1"/>
      <w:numFmt w:val="bullet"/>
      <w:lvlText w:val=""/>
      <w:lvlJc w:val="left"/>
      <w:pPr>
        <w:tabs>
          <w:tab w:val="num" w:pos="7560"/>
        </w:tabs>
        <w:ind w:left="7560" w:hanging="360"/>
      </w:pPr>
      <w:rPr>
        <w:rFonts w:ascii="Wingdings" w:hAnsi="Wingdings" w:hint="default"/>
        <w:sz w:val="20"/>
      </w:rPr>
    </w:lvl>
  </w:abstractNum>
  <w:abstractNum w:abstractNumId="7" w15:restartNumberingAfterBreak="0">
    <w:nsid w:val="0C9B4034"/>
    <w:multiLevelType w:val="hybridMultilevel"/>
    <w:tmpl w:val="8FFE9CFC"/>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8" w15:restartNumberingAfterBreak="0">
    <w:nsid w:val="115E6607"/>
    <w:multiLevelType w:val="hybridMultilevel"/>
    <w:tmpl w:val="EFF41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F520BE"/>
    <w:multiLevelType w:val="hybridMultilevel"/>
    <w:tmpl w:val="7D92AAEC"/>
    <w:lvl w:ilvl="0" w:tplc="BD1C7058">
      <w:start w:val="1"/>
      <w:numFmt w:val="bullet"/>
      <w:lvlText w:val="–"/>
      <w:lvlJc w:val="left"/>
      <w:pPr>
        <w:tabs>
          <w:tab w:val="num" w:pos="720"/>
        </w:tabs>
        <w:ind w:left="720" w:hanging="360"/>
      </w:pPr>
      <w:rPr>
        <w:rFonts w:ascii="Trebuchet MS" w:hAnsi="Trebuchet MS" w:hint="default"/>
      </w:rPr>
    </w:lvl>
    <w:lvl w:ilvl="1" w:tplc="493E5812" w:tentative="1">
      <w:start w:val="1"/>
      <w:numFmt w:val="bullet"/>
      <w:lvlText w:val="–"/>
      <w:lvlJc w:val="left"/>
      <w:pPr>
        <w:tabs>
          <w:tab w:val="num" w:pos="1440"/>
        </w:tabs>
        <w:ind w:left="1440" w:hanging="360"/>
      </w:pPr>
      <w:rPr>
        <w:rFonts w:ascii="Trebuchet MS" w:hAnsi="Trebuchet MS" w:hint="default"/>
      </w:rPr>
    </w:lvl>
    <w:lvl w:ilvl="2" w:tplc="FC8C345E">
      <w:start w:val="1"/>
      <w:numFmt w:val="bullet"/>
      <w:lvlText w:val="–"/>
      <w:lvlJc w:val="left"/>
      <w:pPr>
        <w:tabs>
          <w:tab w:val="num" w:pos="2160"/>
        </w:tabs>
        <w:ind w:left="2160" w:hanging="360"/>
      </w:pPr>
      <w:rPr>
        <w:rFonts w:ascii="Trebuchet MS" w:hAnsi="Trebuchet MS" w:hint="default"/>
      </w:rPr>
    </w:lvl>
    <w:lvl w:ilvl="3" w:tplc="46FEED12" w:tentative="1">
      <w:start w:val="1"/>
      <w:numFmt w:val="bullet"/>
      <w:lvlText w:val="–"/>
      <w:lvlJc w:val="left"/>
      <w:pPr>
        <w:tabs>
          <w:tab w:val="num" w:pos="2880"/>
        </w:tabs>
        <w:ind w:left="2880" w:hanging="360"/>
      </w:pPr>
      <w:rPr>
        <w:rFonts w:ascii="Trebuchet MS" w:hAnsi="Trebuchet MS" w:hint="default"/>
      </w:rPr>
    </w:lvl>
    <w:lvl w:ilvl="4" w:tplc="5EDA47F8" w:tentative="1">
      <w:start w:val="1"/>
      <w:numFmt w:val="bullet"/>
      <w:lvlText w:val="–"/>
      <w:lvlJc w:val="left"/>
      <w:pPr>
        <w:tabs>
          <w:tab w:val="num" w:pos="3600"/>
        </w:tabs>
        <w:ind w:left="3600" w:hanging="360"/>
      </w:pPr>
      <w:rPr>
        <w:rFonts w:ascii="Trebuchet MS" w:hAnsi="Trebuchet MS" w:hint="default"/>
      </w:rPr>
    </w:lvl>
    <w:lvl w:ilvl="5" w:tplc="42D67E96" w:tentative="1">
      <w:start w:val="1"/>
      <w:numFmt w:val="bullet"/>
      <w:lvlText w:val="–"/>
      <w:lvlJc w:val="left"/>
      <w:pPr>
        <w:tabs>
          <w:tab w:val="num" w:pos="4320"/>
        </w:tabs>
        <w:ind w:left="4320" w:hanging="360"/>
      </w:pPr>
      <w:rPr>
        <w:rFonts w:ascii="Trebuchet MS" w:hAnsi="Trebuchet MS" w:hint="default"/>
      </w:rPr>
    </w:lvl>
    <w:lvl w:ilvl="6" w:tplc="9DAEBB68" w:tentative="1">
      <w:start w:val="1"/>
      <w:numFmt w:val="bullet"/>
      <w:lvlText w:val="–"/>
      <w:lvlJc w:val="left"/>
      <w:pPr>
        <w:tabs>
          <w:tab w:val="num" w:pos="5040"/>
        </w:tabs>
        <w:ind w:left="5040" w:hanging="360"/>
      </w:pPr>
      <w:rPr>
        <w:rFonts w:ascii="Trebuchet MS" w:hAnsi="Trebuchet MS" w:hint="default"/>
      </w:rPr>
    </w:lvl>
    <w:lvl w:ilvl="7" w:tplc="053AF97C" w:tentative="1">
      <w:start w:val="1"/>
      <w:numFmt w:val="bullet"/>
      <w:lvlText w:val="–"/>
      <w:lvlJc w:val="left"/>
      <w:pPr>
        <w:tabs>
          <w:tab w:val="num" w:pos="5760"/>
        </w:tabs>
        <w:ind w:left="5760" w:hanging="360"/>
      </w:pPr>
      <w:rPr>
        <w:rFonts w:ascii="Trebuchet MS" w:hAnsi="Trebuchet MS" w:hint="default"/>
      </w:rPr>
    </w:lvl>
    <w:lvl w:ilvl="8" w:tplc="9BFC9386" w:tentative="1">
      <w:start w:val="1"/>
      <w:numFmt w:val="bullet"/>
      <w:lvlText w:val="–"/>
      <w:lvlJc w:val="left"/>
      <w:pPr>
        <w:tabs>
          <w:tab w:val="num" w:pos="6480"/>
        </w:tabs>
        <w:ind w:left="6480" w:hanging="360"/>
      </w:pPr>
      <w:rPr>
        <w:rFonts w:ascii="Trebuchet MS" w:hAnsi="Trebuchet MS" w:hint="default"/>
      </w:rPr>
    </w:lvl>
  </w:abstractNum>
  <w:abstractNum w:abstractNumId="10" w15:restartNumberingAfterBreak="0">
    <w:nsid w:val="160D35C5"/>
    <w:multiLevelType w:val="hybridMultilevel"/>
    <w:tmpl w:val="2B084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D80DBA"/>
    <w:multiLevelType w:val="hybridMultilevel"/>
    <w:tmpl w:val="FFFFFFFF"/>
    <w:lvl w:ilvl="0" w:tplc="A02E7814">
      <w:start w:val="1"/>
      <w:numFmt w:val="lowerLetter"/>
      <w:lvlText w:val="%1)"/>
      <w:lvlJc w:val="left"/>
      <w:pPr>
        <w:ind w:left="1440" w:hanging="360"/>
      </w:pPr>
    </w:lvl>
    <w:lvl w:ilvl="1" w:tplc="F7FE9306">
      <w:start w:val="1"/>
      <w:numFmt w:val="lowerRoman"/>
      <w:lvlText w:val="%2."/>
      <w:lvlJc w:val="right"/>
      <w:pPr>
        <w:ind w:left="2160" w:hanging="360"/>
      </w:pPr>
    </w:lvl>
    <w:lvl w:ilvl="2" w:tplc="F10C0F0E">
      <w:start w:val="1"/>
      <w:numFmt w:val="lowerRoman"/>
      <w:lvlText w:val="%3."/>
      <w:lvlJc w:val="right"/>
      <w:pPr>
        <w:ind w:left="2880" w:hanging="180"/>
      </w:pPr>
    </w:lvl>
    <w:lvl w:ilvl="3" w:tplc="D6006DD0">
      <w:start w:val="1"/>
      <w:numFmt w:val="decimal"/>
      <w:lvlText w:val="%4."/>
      <w:lvlJc w:val="left"/>
      <w:pPr>
        <w:ind w:left="3600" w:hanging="360"/>
      </w:pPr>
    </w:lvl>
    <w:lvl w:ilvl="4" w:tplc="5A9CAC6C">
      <w:start w:val="1"/>
      <w:numFmt w:val="lowerLetter"/>
      <w:lvlText w:val="%5."/>
      <w:lvlJc w:val="left"/>
      <w:pPr>
        <w:ind w:left="4320" w:hanging="360"/>
      </w:pPr>
    </w:lvl>
    <w:lvl w:ilvl="5" w:tplc="4E7A0B12">
      <w:start w:val="1"/>
      <w:numFmt w:val="lowerRoman"/>
      <w:lvlText w:val="%6."/>
      <w:lvlJc w:val="right"/>
      <w:pPr>
        <w:ind w:left="5040" w:hanging="180"/>
      </w:pPr>
    </w:lvl>
    <w:lvl w:ilvl="6" w:tplc="32BCD624">
      <w:start w:val="1"/>
      <w:numFmt w:val="decimal"/>
      <w:lvlText w:val="%7."/>
      <w:lvlJc w:val="left"/>
      <w:pPr>
        <w:ind w:left="5760" w:hanging="360"/>
      </w:pPr>
    </w:lvl>
    <w:lvl w:ilvl="7" w:tplc="B43CE61E">
      <w:start w:val="1"/>
      <w:numFmt w:val="lowerLetter"/>
      <w:lvlText w:val="%8."/>
      <w:lvlJc w:val="left"/>
      <w:pPr>
        <w:ind w:left="6480" w:hanging="360"/>
      </w:pPr>
    </w:lvl>
    <w:lvl w:ilvl="8" w:tplc="BFE654C8">
      <w:start w:val="1"/>
      <w:numFmt w:val="lowerRoman"/>
      <w:lvlText w:val="%9."/>
      <w:lvlJc w:val="right"/>
      <w:pPr>
        <w:ind w:left="7200" w:hanging="180"/>
      </w:pPr>
    </w:lvl>
  </w:abstractNum>
  <w:abstractNum w:abstractNumId="12" w15:restartNumberingAfterBreak="0">
    <w:nsid w:val="18367C57"/>
    <w:multiLevelType w:val="hybridMultilevel"/>
    <w:tmpl w:val="FFFFFFFF"/>
    <w:lvl w:ilvl="0" w:tplc="BF2478DE">
      <w:start w:val="1"/>
      <w:numFmt w:val="lowerLetter"/>
      <w:lvlText w:val="%1)"/>
      <w:lvlJc w:val="left"/>
      <w:pPr>
        <w:ind w:left="1440" w:hanging="360"/>
      </w:pPr>
    </w:lvl>
    <w:lvl w:ilvl="1" w:tplc="4E2ED05A">
      <w:start w:val="1"/>
      <w:numFmt w:val="lowerRoman"/>
      <w:lvlText w:val="%2."/>
      <w:lvlJc w:val="right"/>
      <w:pPr>
        <w:ind w:left="2160" w:hanging="360"/>
      </w:pPr>
    </w:lvl>
    <w:lvl w:ilvl="2" w:tplc="B16E7FBC">
      <w:start w:val="1"/>
      <w:numFmt w:val="lowerRoman"/>
      <w:lvlText w:val="%3."/>
      <w:lvlJc w:val="right"/>
      <w:pPr>
        <w:ind w:left="2880" w:hanging="180"/>
      </w:pPr>
    </w:lvl>
    <w:lvl w:ilvl="3" w:tplc="E71841C6">
      <w:start w:val="1"/>
      <w:numFmt w:val="decimal"/>
      <w:lvlText w:val="%4."/>
      <w:lvlJc w:val="left"/>
      <w:pPr>
        <w:ind w:left="3600" w:hanging="360"/>
      </w:pPr>
    </w:lvl>
    <w:lvl w:ilvl="4" w:tplc="D408C790">
      <w:start w:val="1"/>
      <w:numFmt w:val="lowerLetter"/>
      <w:lvlText w:val="%5."/>
      <w:lvlJc w:val="left"/>
      <w:pPr>
        <w:ind w:left="4320" w:hanging="360"/>
      </w:pPr>
    </w:lvl>
    <w:lvl w:ilvl="5" w:tplc="883ABA0E">
      <w:start w:val="1"/>
      <w:numFmt w:val="lowerRoman"/>
      <w:lvlText w:val="%6."/>
      <w:lvlJc w:val="right"/>
      <w:pPr>
        <w:ind w:left="5040" w:hanging="180"/>
      </w:pPr>
    </w:lvl>
    <w:lvl w:ilvl="6" w:tplc="52D2B8CE">
      <w:start w:val="1"/>
      <w:numFmt w:val="decimal"/>
      <w:lvlText w:val="%7."/>
      <w:lvlJc w:val="left"/>
      <w:pPr>
        <w:ind w:left="5760" w:hanging="360"/>
      </w:pPr>
    </w:lvl>
    <w:lvl w:ilvl="7" w:tplc="2B3A99C0">
      <w:start w:val="1"/>
      <w:numFmt w:val="lowerLetter"/>
      <w:lvlText w:val="%8."/>
      <w:lvlJc w:val="left"/>
      <w:pPr>
        <w:ind w:left="6480" w:hanging="360"/>
      </w:pPr>
    </w:lvl>
    <w:lvl w:ilvl="8" w:tplc="CF1E5A86">
      <w:start w:val="1"/>
      <w:numFmt w:val="lowerRoman"/>
      <w:lvlText w:val="%9."/>
      <w:lvlJc w:val="right"/>
      <w:pPr>
        <w:ind w:left="7200" w:hanging="180"/>
      </w:pPr>
    </w:lvl>
  </w:abstractNum>
  <w:abstractNum w:abstractNumId="13"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14" w15:restartNumberingAfterBreak="0">
    <w:nsid w:val="19713B38"/>
    <w:multiLevelType w:val="hybridMultilevel"/>
    <w:tmpl w:val="4150E446"/>
    <w:lvl w:ilvl="0" w:tplc="FCCCD1DC">
      <w:start w:val="1"/>
      <w:numFmt w:val="bullet"/>
      <w:lvlText w:val="–"/>
      <w:lvlJc w:val="left"/>
      <w:pPr>
        <w:tabs>
          <w:tab w:val="num" w:pos="720"/>
        </w:tabs>
        <w:ind w:left="720" w:hanging="360"/>
      </w:pPr>
      <w:rPr>
        <w:rFonts w:ascii="Trebuchet MS" w:hAnsi="Trebuchet MS" w:hint="default"/>
      </w:rPr>
    </w:lvl>
    <w:lvl w:ilvl="1" w:tplc="6F2C4A52" w:tentative="1">
      <w:start w:val="1"/>
      <w:numFmt w:val="bullet"/>
      <w:lvlText w:val="–"/>
      <w:lvlJc w:val="left"/>
      <w:pPr>
        <w:tabs>
          <w:tab w:val="num" w:pos="1440"/>
        </w:tabs>
        <w:ind w:left="1440" w:hanging="360"/>
      </w:pPr>
      <w:rPr>
        <w:rFonts w:ascii="Trebuchet MS" w:hAnsi="Trebuchet MS" w:hint="default"/>
      </w:rPr>
    </w:lvl>
    <w:lvl w:ilvl="2" w:tplc="8774F6D2">
      <w:start w:val="1"/>
      <w:numFmt w:val="bullet"/>
      <w:lvlText w:val="–"/>
      <w:lvlJc w:val="left"/>
      <w:pPr>
        <w:tabs>
          <w:tab w:val="num" w:pos="2160"/>
        </w:tabs>
        <w:ind w:left="2160" w:hanging="360"/>
      </w:pPr>
      <w:rPr>
        <w:rFonts w:ascii="Trebuchet MS" w:hAnsi="Trebuchet MS" w:hint="default"/>
      </w:rPr>
    </w:lvl>
    <w:lvl w:ilvl="3" w:tplc="7792BBEA" w:tentative="1">
      <w:start w:val="1"/>
      <w:numFmt w:val="bullet"/>
      <w:lvlText w:val="–"/>
      <w:lvlJc w:val="left"/>
      <w:pPr>
        <w:tabs>
          <w:tab w:val="num" w:pos="2880"/>
        </w:tabs>
        <w:ind w:left="2880" w:hanging="360"/>
      </w:pPr>
      <w:rPr>
        <w:rFonts w:ascii="Trebuchet MS" w:hAnsi="Trebuchet MS" w:hint="default"/>
      </w:rPr>
    </w:lvl>
    <w:lvl w:ilvl="4" w:tplc="9A24BC20" w:tentative="1">
      <w:start w:val="1"/>
      <w:numFmt w:val="bullet"/>
      <w:lvlText w:val="–"/>
      <w:lvlJc w:val="left"/>
      <w:pPr>
        <w:tabs>
          <w:tab w:val="num" w:pos="3600"/>
        </w:tabs>
        <w:ind w:left="3600" w:hanging="360"/>
      </w:pPr>
      <w:rPr>
        <w:rFonts w:ascii="Trebuchet MS" w:hAnsi="Trebuchet MS" w:hint="default"/>
      </w:rPr>
    </w:lvl>
    <w:lvl w:ilvl="5" w:tplc="9D544DC6" w:tentative="1">
      <w:start w:val="1"/>
      <w:numFmt w:val="bullet"/>
      <w:lvlText w:val="–"/>
      <w:lvlJc w:val="left"/>
      <w:pPr>
        <w:tabs>
          <w:tab w:val="num" w:pos="4320"/>
        </w:tabs>
        <w:ind w:left="4320" w:hanging="360"/>
      </w:pPr>
      <w:rPr>
        <w:rFonts w:ascii="Trebuchet MS" w:hAnsi="Trebuchet MS" w:hint="default"/>
      </w:rPr>
    </w:lvl>
    <w:lvl w:ilvl="6" w:tplc="0A7CA5B6" w:tentative="1">
      <w:start w:val="1"/>
      <w:numFmt w:val="bullet"/>
      <w:lvlText w:val="–"/>
      <w:lvlJc w:val="left"/>
      <w:pPr>
        <w:tabs>
          <w:tab w:val="num" w:pos="5040"/>
        </w:tabs>
        <w:ind w:left="5040" w:hanging="360"/>
      </w:pPr>
      <w:rPr>
        <w:rFonts w:ascii="Trebuchet MS" w:hAnsi="Trebuchet MS" w:hint="default"/>
      </w:rPr>
    </w:lvl>
    <w:lvl w:ilvl="7" w:tplc="CEA29D02" w:tentative="1">
      <w:start w:val="1"/>
      <w:numFmt w:val="bullet"/>
      <w:lvlText w:val="–"/>
      <w:lvlJc w:val="left"/>
      <w:pPr>
        <w:tabs>
          <w:tab w:val="num" w:pos="5760"/>
        </w:tabs>
        <w:ind w:left="5760" w:hanging="360"/>
      </w:pPr>
      <w:rPr>
        <w:rFonts w:ascii="Trebuchet MS" w:hAnsi="Trebuchet MS" w:hint="default"/>
      </w:rPr>
    </w:lvl>
    <w:lvl w:ilvl="8" w:tplc="CFD2246A" w:tentative="1">
      <w:start w:val="1"/>
      <w:numFmt w:val="bullet"/>
      <w:lvlText w:val="–"/>
      <w:lvlJc w:val="left"/>
      <w:pPr>
        <w:tabs>
          <w:tab w:val="num" w:pos="6480"/>
        </w:tabs>
        <w:ind w:left="6480" w:hanging="360"/>
      </w:pPr>
      <w:rPr>
        <w:rFonts w:ascii="Trebuchet MS" w:hAnsi="Trebuchet MS" w:hint="default"/>
      </w:rPr>
    </w:lvl>
  </w:abstractNum>
  <w:abstractNum w:abstractNumId="15" w15:restartNumberingAfterBreak="0">
    <w:nsid w:val="202C744B"/>
    <w:multiLevelType w:val="multilevel"/>
    <w:tmpl w:val="83EA075C"/>
    <w:lvl w:ilvl="0">
      <w:start w:val="1"/>
      <w:numFmt w:val="decimal"/>
      <w:lvlText w:val="%1"/>
      <w:lvlJc w:val="left"/>
      <w:pPr>
        <w:ind w:left="432" w:hanging="432"/>
      </w:pPr>
      <w:rPr>
        <w:rFonts w:ascii="Calibri" w:hAnsi="Calibri" w:hint="default"/>
        <w:b/>
        <w:bCs w:val="0"/>
        <w:sz w:val="24"/>
        <w:szCs w:val="24"/>
      </w:rPr>
    </w:lvl>
    <w:lvl w:ilvl="1">
      <w:start w:val="1"/>
      <w:numFmt w:val="bullet"/>
      <w:lvlText w:val=""/>
      <w:lvlJc w:val="left"/>
      <w:pPr>
        <w:ind w:left="576" w:hanging="576"/>
      </w:pPr>
      <w:rPr>
        <w:rFonts w:ascii="Symbol" w:hAnsi="Symbol" w:hint="default"/>
        <w:b w:val="0"/>
        <w:bCs/>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5A60A0A"/>
    <w:multiLevelType w:val="hybridMultilevel"/>
    <w:tmpl w:val="B0622242"/>
    <w:lvl w:ilvl="0" w:tplc="BBBA58E6">
      <w:start w:val="1"/>
      <w:numFmt w:val="lowerLetter"/>
      <w:lvlText w:val="%1)"/>
      <w:lvlJc w:val="left"/>
      <w:pPr>
        <w:ind w:left="1440" w:hanging="360"/>
      </w:pPr>
      <w:rPr>
        <w:rFonts w:ascii="Calibri" w:hAnsi="Calibri" w:cs="Calibri" w:hint="default"/>
        <w:color w:val="auto"/>
        <w:sz w:val="24"/>
        <w:szCs w:val="24"/>
      </w:rPr>
    </w:lvl>
    <w:lvl w:ilvl="1" w:tplc="65EA3B70">
      <w:start w:val="1"/>
      <w:numFmt w:val="bullet"/>
      <w:lvlText w:val="o"/>
      <w:lvlJc w:val="left"/>
      <w:pPr>
        <w:ind w:left="2160" w:hanging="360"/>
      </w:pPr>
      <w:rPr>
        <w:rFonts w:ascii="Courier New" w:hAnsi="Courier New" w:hint="default"/>
      </w:rPr>
    </w:lvl>
    <w:lvl w:ilvl="2" w:tplc="AB54666C" w:tentative="1">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17" w15:restartNumberingAfterBreak="0">
    <w:nsid w:val="279D7BB8"/>
    <w:multiLevelType w:val="multilevel"/>
    <w:tmpl w:val="B61A7CD8"/>
    <w:lvl w:ilvl="0">
      <w:start w:val="1"/>
      <w:numFmt w:val="decimal"/>
      <w:lvlText w:val="%1"/>
      <w:lvlJc w:val="left"/>
      <w:pPr>
        <w:ind w:left="864" w:hanging="432"/>
      </w:pPr>
      <w:rPr>
        <w:rFonts w:ascii="Calibri" w:hAnsi="Calibri" w:cs="Calibri" w:hint="default"/>
        <w:b/>
        <w:bCs w:val="0"/>
        <w:sz w:val="24"/>
        <w:szCs w:val="24"/>
      </w:rPr>
    </w:lvl>
    <w:lvl w:ilvl="1">
      <w:start w:val="1"/>
      <w:numFmt w:val="lowerRoman"/>
      <w:lvlText w:val="%2."/>
      <w:lvlJc w:val="right"/>
      <w:pPr>
        <w:ind w:left="1008" w:hanging="576"/>
      </w:pPr>
      <w:rPr>
        <w:rFonts w:hint="default"/>
        <w:b w:val="0"/>
        <w:bCs/>
        <w:sz w:val="24"/>
        <w:szCs w:val="24"/>
      </w:r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18" w15:restartNumberingAfterBreak="0">
    <w:nsid w:val="2BC555D3"/>
    <w:multiLevelType w:val="hybridMultilevel"/>
    <w:tmpl w:val="FF785538"/>
    <w:lvl w:ilvl="0" w:tplc="C6D0CBDA">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9" w15:restartNumberingAfterBreak="0">
    <w:nsid w:val="2C0454C2"/>
    <w:multiLevelType w:val="hybridMultilevel"/>
    <w:tmpl w:val="9C780F4E"/>
    <w:lvl w:ilvl="0" w:tplc="A11C5D22">
      <w:start w:val="1"/>
      <w:numFmt w:val="lowerLetter"/>
      <w:lvlText w:val="%1)"/>
      <w:lvlJc w:val="left"/>
      <w:pPr>
        <w:ind w:left="938" w:hanging="360"/>
      </w:pPr>
    </w:lvl>
    <w:lvl w:ilvl="1" w:tplc="65EA3B70">
      <w:start w:val="1"/>
      <w:numFmt w:val="bullet"/>
      <w:lvlText w:val="o"/>
      <w:lvlJc w:val="left"/>
      <w:pPr>
        <w:ind w:left="1658" w:hanging="360"/>
      </w:pPr>
      <w:rPr>
        <w:rFonts w:ascii="Courier New" w:hAnsi="Courier New" w:hint="default"/>
      </w:rPr>
    </w:lvl>
    <w:lvl w:ilvl="2" w:tplc="AB54666C" w:tentative="1">
      <w:start w:val="1"/>
      <w:numFmt w:val="bullet"/>
      <w:lvlText w:val=""/>
      <w:lvlJc w:val="left"/>
      <w:pPr>
        <w:ind w:left="2378" w:hanging="360"/>
      </w:pPr>
      <w:rPr>
        <w:rFonts w:ascii="Wingdings" w:hAnsi="Wingdings" w:hint="default"/>
      </w:rPr>
    </w:lvl>
    <w:lvl w:ilvl="3" w:tplc="B17C6844" w:tentative="1">
      <w:start w:val="1"/>
      <w:numFmt w:val="bullet"/>
      <w:lvlText w:val=""/>
      <w:lvlJc w:val="left"/>
      <w:pPr>
        <w:ind w:left="3098" w:hanging="360"/>
      </w:pPr>
      <w:rPr>
        <w:rFonts w:ascii="Symbol" w:hAnsi="Symbol" w:hint="default"/>
      </w:rPr>
    </w:lvl>
    <w:lvl w:ilvl="4" w:tplc="734C864E" w:tentative="1">
      <w:start w:val="1"/>
      <w:numFmt w:val="bullet"/>
      <w:lvlText w:val="o"/>
      <w:lvlJc w:val="left"/>
      <w:pPr>
        <w:ind w:left="3818" w:hanging="360"/>
      </w:pPr>
      <w:rPr>
        <w:rFonts w:ascii="Courier New" w:hAnsi="Courier New" w:hint="default"/>
      </w:rPr>
    </w:lvl>
    <w:lvl w:ilvl="5" w:tplc="E8245584" w:tentative="1">
      <w:start w:val="1"/>
      <w:numFmt w:val="bullet"/>
      <w:lvlText w:val=""/>
      <w:lvlJc w:val="left"/>
      <w:pPr>
        <w:ind w:left="4538" w:hanging="360"/>
      </w:pPr>
      <w:rPr>
        <w:rFonts w:ascii="Wingdings" w:hAnsi="Wingdings" w:hint="default"/>
      </w:rPr>
    </w:lvl>
    <w:lvl w:ilvl="6" w:tplc="0D3C1D72" w:tentative="1">
      <w:start w:val="1"/>
      <w:numFmt w:val="bullet"/>
      <w:lvlText w:val=""/>
      <w:lvlJc w:val="left"/>
      <w:pPr>
        <w:ind w:left="5258" w:hanging="360"/>
      </w:pPr>
      <w:rPr>
        <w:rFonts w:ascii="Symbol" w:hAnsi="Symbol" w:hint="default"/>
      </w:rPr>
    </w:lvl>
    <w:lvl w:ilvl="7" w:tplc="0756B844" w:tentative="1">
      <w:start w:val="1"/>
      <w:numFmt w:val="bullet"/>
      <w:lvlText w:val="o"/>
      <w:lvlJc w:val="left"/>
      <w:pPr>
        <w:ind w:left="5978" w:hanging="360"/>
      </w:pPr>
      <w:rPr>
        <w:rFonts w:ascii="Courier New" w:hAnsi="Courier New" w:hint="default"/>
      </w:rPr>
    </w:lvl>
    <w:lvl w:ilvl="8" w:tplc="7D56BF2E" w:tentative="1">
      <w:start w:val="1"/>
      <w:numFmt w:val="bullet"/>
      <w:lvlText w:val=""/>
      <w:lvlJc w:val="left"/>
      <w:pPr>
        <w:ind w:left="6698" w:hanging="360"/>
      </w:pPr>
      <w:rPr>
        <w:rFonts w:ascii="Wingdings" w:hAnsi="Wingdings" w:hint="default"/>
      </w:rPr>
    </w:lvl>
  </w:abstractNum>
  <w:abstractNum w:abstractNumId="20" w15:restartNumberingAfterBreak="0">
    <w:nsid w:val="2D6A78FB"/>
    <w:multiLevelType w:val="hybridMultilevel"/>
    <w:tmpl w:val="FD82F466"/>
    <w:lvl w:ilvl="0" w:tplc="736C519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6F34F2"/>
    <w:multiLevelType w:val="hybridMultilevel"/>
    <w:tmpl w:val="F1F846C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D003BE"/>
    <w:multiLevelType w:val="hybridMultilevel"/>
    <w:tmpl w:val="FFFFFFFF"/>
    <w:lvl w:ilvl="0" w:tplc="6F5A6D1C">
      <w:start w:val="1"/>
      <w:numFmt w:val="bullet"/>
      <w:lvlText w:val=""/>
      <w:lvlJc w:val="left"/>
      <w:pPr>
        <w:ind w:left="720" w:hanging="360"/>
      </w:pPr>
      <w:rPr>
        <w:rFonts w:ascii="Symbol" w:hAnsi="Symbol" w:hint="default"/>
      </w:rPr>
    </w:lvl>
    <w:lvl w:ilvl="1" w:tplc="690EBE4C">
      <w:start w:val="1"/>
      <w:numFmt w:val="bullet"/>
      <w:lvlText w:val="o"/>
      <w:lvlJc w:val="left"/>
      <w:pPr>
        <w:ind w:left="1440" w:hanging="360"/>
      </w:pPr>
      <w:rPr>
        <w:rFonts w:ascii="Courier New" w:hAnsi="Courier New" w:hint="default"/>
      </w:rPr>
    </w:lvl>
    <w:lvl w:ilvl="2" w:tplc="220A53F8">
      <w:start w:val="1"/>
      <w:numFmt w:val="bullet"/>
      <w:lvlText w:val=""/>
      <w:lvlJc w:val="left"/>
      <w:pPr>
        <w:ind w:left="2160" w:hanging="360"/>
      </w:pPr>
      <w:rPr>
        <w:rFonts w:ascii="Wingdings" w:hAnsi="Wingdings" w:hint="default"/>
      </w:rPr>
    </w:lvl>
    <w:lvl w:ilvl="3" w:tplc="B8FAF04E">
      <w:start w:val="1"/>
      <w:numFmt w:val="bullet"/>
      <w:lvlText w:val=""/>
      <w:lvlJc w:val="left"/>
      <w:pPr>
        <w:ind w:left="2880" w:hanging="360"/>
      </w:pPr>
      <w:rPr>
        <w:rFonts w:ascii="Symbol" w:hAnsi="Symbol" w:hint="default"/>
      </w:rPr>
    </w:lvl>
    <w:lvl w:ilvl="4" w:tplc="8BD013D2">
      <w:start w:val="1"/>
      <w:numFmt w:val="bullet"/>
      <w:lvlText w:val="o"/>
      <w:lvlJc w:val="left"/>
      <w:pPr>
        <w:ind w:left="3600" w:hanging="360"/>
      </w:pPr>
      <w:rPr>
        <w:rFonts w:ascii="Courier New" w:hAnsi="Courier New" w:hint="default"/>
      </w:rPr>
    </w:lvl>
    <w:lvl w:ilvl="5" w:tplc="A7562F1E">
      <w:start w:val="1"/>
      <w:numFmt w:val="bullet"/>
      <w:lvlText w:val=""/>
      <w:lvlJc w:val="left"/>
      <w:pPr>
        <w:ind w:left="4320" w:hanging="360"/>
      </w:pPr>
      <w:rPr>
        <w:rFonts w:ascii="Wingdings" w:hAnsi="Wingdings" w:hint="default"/>
      </w:rPr>
    </w:lvl>
    <w:lvl w:ilvl="6" w:tplc="D93A460C">
      <w:start w:val="1"/>
      <w:numFmt w:val="bullet"/>
      <w:lvlText w:val=""/>
      <w:lvlJc w:val="left"/>
      <w:pPr>
        <w:ind w:left="5040" w:hanging="360"/>
      </w:pPr>
      <w:rPr>
        <w:rFonts w:ascii="Symbol" w:hAnsi="Symbol" w:hint="default"/>
      </w:rPr>
    </w:lvl>
    <w:lvl w:ilvl="7" w:tplc="C248BFD8">
      <w:start w:val="1"/>
      <w:numFmt w:val="bullet"/>
      <w:lvlText w:val="o"/>
      <w:lvlJc w:val="left"/>
      <w:pPr>
        <w:ind w:left="5760" w:hanging="360"/>
      </w:pPr>
      <w:rPr>
        <w:rFonts w:ascii="Courier New" w:hAnsi="Courier New" w:hint="default"/>
      </w:rPr>
    </w:lvl>
    <w:lvl w:ilvl="8" w:tplc="79DEB238">
      <w:start w:val="1"/>
      <w:numFmt w:val="bullet"/>
      <w:lvlText w:val=""/>
      <w:lvlJc w:val="left"/>
      <w:pPr>
        <w:ind w:left="6480" w:hanging="360"/>
      </w:pPr>
      <w:rPr>
        <w:rFonts w:ascii="Wingdings" w:hAnsi="Wingdings" w:hint="default"/>
      </w:rPr>
    </w:lvl>
  </w:abstractNum>
  <w:abstractNum w:abstractNumId="23" w15:restartNumberingAfterBreak="0">
    <w:nsid w:val="331C6CC4"/>
    <w:multiLevelType w:val="hybridMultilevel"/>
    <w:tmpl w:val="22CAF7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4415FD"/>
    <w:multiLevelType w:val="hybridMultilevel"/>
    <w:tmpl w:val="B0622242"/>
    <w:lvl w:ilvl="0" w:tplc="FFFFFFFF">
      <w:start w:val="1"/>
      <w:numFmt w:val="lowerLetter"/>
      <w:lvlText w:val="%1)"/>
      <w:lvlJc w:val="left"/>
      <w:pPr>
        <w:ind w:left="1305" w:hanging="360"/>
      </w:pPr>
      <w:rPr>
        <w:color w:val="auto"/>
        <w:sz w:val="24"/>
        <w:szCs w:val="24"/>
      </w:rPr>
    </w:lvl>
    <w:lvl w:ilvl="1" w:tplc="65EA3B70">
      <w:start w:val="1"/>
      <w:numFmt w:val="bullet"/>
      <w:lvlText w:val="o"/>
      <w:lvlJc w:val="left"/>
      <w:pPr>
        <w:ind w:left="2025" w:hanging="360"/>
      </w:pPr>
      <w:rPr>
        <w:rFonts w:ascii="Courier New" w:hAnsi="Courier New" w:hint="default"/>
      </w:rPr>
    </w:lvl>
    <w:lvl w:ilvl="2" w:tplc="AB54666C" w:tentative="1">
      <w:start w:val="1"/>
      <w:numFmt w:val="bullet"/>
      <w:lvlText w:val=""/>
      <w:lvlJc w:val="left"/>
      <w:pPr>
        <w:ind w:left="2745" w:hanging="360"/>
      </w:pPr>
      <w:rPr>
        <w:rFonts w:ascii="Wingdings" w:hAnsi="Wingdings" w:hint="default"/>
      </w:rPr>
    </w:lvl>
    <w:lvl w:ilvl="3" w:tplc="B17C6844" w:tentative="1">
      <w:start w:val="1"/>
      <w:numFmt w:val="bullet"/>
      <w:lvlText w:val=""/>
      <w:lvlJc w:val="left"/>
      <w:pPr>
        <w:ind w:left="3465" w:hanging="360"/>
      </w:pPr>
      <w:rPr>
        <w:rFonts w:ascii="Symbol" w:hAnsi="Symbol" w:hint="default"/>
      </w:rPr>
    </w:lvl>
    <w:lvl w:ilvl="4" w:tplc="734C864E" w:tentative="1">
      <w:start w:val="1"/>
      <w:numFmt w:val="bullet"/>
      <w:lvlText w:val="o"/>
      <w:lvlJc w:val="left"/>
      <w:pPr>
        <w:ind w:left="4185" w:hanging="360"/>
      </w:pPr>
      <w:rPr>
        <w:rFonts w:ascii="Courier New" w:hAnsi="Courier New" w:hint="default"/>
      </w:rPr>
    </w:lvl>
    <w:lvl w:ilvl="5" w:tplc="E8245584" w:tentative="1">
      <w:start w:val="1"/>
      <w:numFmt w:val="bullet"/>
      <w:lvlText w:val=""/>
      <w:lvlJc w:val="left"/>
      <w:pPr>
        <w:ind w:left="4905" w:hanging="360"/>
      </w:pPr>
      <w:rPr>
        <w:rFonts w:ascii="Wingdings" w:hAnsi="Wingdings" w:hint="default"/>
      </w:rPr>
    </w:lvl>
    <w:lvl w:ilvl="6" w:tplc="0D3C1D72" w:tentative="1">
      <w:start w:val="1"/>
      <w:numFmt w:val="bullet"/>
      <w:lvlText w:val=""/>
      <w:lvlJc w:val="left"/>
      <w:pPr>
        <w:ind w:left="5625" w:hanging="360"/>
      </w:pPr>
      <w:rPr>
        <w:rFonts w:ascii="Symbol" w:hAnsi="Symbol" w:hint="default"/>
      </w:rPr>
    </w:lvl>
    <w:lvl w:ilvl="7" w:tplc="0756B844" w:tentative="1">
      <w:start w:val="1"/>
      <w:numFmt w:val="bullet"/>
      <w:lvlText w:val="o"/>
      <w:lvlJc w:val="left"/>
      <w:pPr>
        <w:ind w:left="6345" w:hanging="360"/>
      </w:pPr>
      <w:rPr>
        <w:rFonts w:ascii="Courier New" w:hAnsi="Courier New" w:hint="default"/>
      </w:rPr>
    </w:lvl>
    <w:lvl w:ilvl="8" w:tplc="7D56BF2E" w:tentative="1">
      <w:start w:val="1"/>
      <w:numFmt w:val="bullet"/>
      <w:lvlText w:val=""/>
      <w:lvlJc w:val="left"/>
      <w:pPr>
        <w:ind w:left="7065" w:hanging="360"/>
      </w:pPr>
      <w:rPr>
        <w:rFonts w:ascii="Wingdings" w:hAnsi="Wingdings" w:hint="default"/>
      </w:rPr>
    </w:lvl>
  </w:abstractNum>
  <w:abstractNum w:abstractNumId="25" w15:restartNumberingAfterBreak="0">
    <w:nsid w:val="3ECA0F7F"/>
    <w:multiLevelType w:val="hybridMultilevel"/>
    <w:tmpl w:val="FFFFFFFF"/>
    <w:lvl w:ilvl="0" w:tplc="7BF4A85C">
      <w:start w:val="1"/>
      <w:numFmt w:val="lowerLetter"/>
      <w:lvlText w:val="%1)"/>
      <w:lvlJc w:val="left"/>
      <w:pPr>
        <w:ind w:left="1440" w:hanging="360"/>
      </w:pPr>
    </w:lvl>
    <w:lvl w:ilvl="1" w:tplc="8318CE1A">
      <w:start w:val="1"/>
      <w:numFmt w:val="lowerRoman"/>
      <w:lvlText w:val="%2."/>
      <w:lvlJc w:val="right"/>
      <w:pPr>
        <w:ind w:left="2160" w:hanging="360"/>
      </w:pPr>
    </w:lvl>
    <w:lvl w:ilvl="2" w:tplc="43F0DE56">
      <w:start w:val="1"/>
      <w:numFmt w:val="lowerRoman"/>
      <w:lvlText w:val="%3."/>
      <w:lvlJc w:val="right"/>
      <w:pPr>
        <w:ind w:left="2880" w:hanging="180"/>
      </w:pPr>
    </w:lvl>
    <w:lvl w:ilvl="3" w:tplc="4E76539E">
      <w:start w:val="1"/>
      <w:numFmt w:val="decimal"/>
      <w:lvlText w:val="%4."/>
      <w:lvlJc w:val="left"/>
      <w:pPr>
        <w:ind w:left="3600" w:hanging="360"/>
      </w:pPr>
    </w:lvl>
    <w:lvl w:ilvl="4" w:tplc="5178EB7E">
      <w:start w:val="1"/>
      <w:numFmt w:val="lowerLetter"/>
      <w:lvlText w:val="%5."/>
      <w:lvlJc w:val="left"/>
      <w:pPr>
        <w:ind w:left="4320" w:hanging="360"/>
      </w:pPr>
    </w:lvl>
    <w:lvl w:ilvl="5" w:tplc="C8DC47EA">
      <w:start w:val="1"/>
      <w:numFmt w:val="lowerRoman"/>
      <w:lvlText w:val="%6."/>
      <w:lvlJc w:val="right"/>
      <w:pPr>
        <w:ind w:left="5040" w:hanging="180"/>
      </w:pPr>
    </w:lvl>
    <w:lvl w:ilvl="6" w:tplc="2B802892">
      <w:start w:val="1"/>
      <w:numFmt w:val="decimal"/>
      <w:lvlText w:val="%7."/>
      <w:lvlJc w:val="left"/>
      <w:pPr>
        <w:ind w:left="5760" w:hanging="360"/>
      </w:pPr>
    </w:lvl>
    <w:lvl w:ilvl="7" w:tplc="E5D247F4">
      <w:start w:val="1"/>
      <w:numFmt w:val="lowerLetter"/>
      <w:lvlText w:val="%8."/>
      <w:lvlJc w:val="left"/>
      <w:pPr>
        <w:ind w:left="6480" w:hanging="360"/>
      </w:pPr>
    </w:lvl>
    <w:lvl w:ilvl="8" w:tplc="BC64EC50">
      <w:start w:val="1"/>
      <w:numFmt w:val="lowerRoman"/>
      <w:lvlText w:val="%9."/>
      <w:lvlJc w:val="right"/>
      <w:pPr>
        <w:ind w:left="7200" w:hanging="180"/>
      </w:pPr>
    </w:lvl>
  </w:abstractNum>
  <w:abstractNum w:abstractNumId="26" w15:restartNumberingAfterBreak="0">
    <w:nsid w:val="41F76DE7"/>
    <w:multiLevelType w:val="multilevel"/>
    <w:tmpl w:val="D04A2EBE"/>
    <w:lvl w:ilvl="0">
      <w:start w:val="1"/>
      <w:numFmt w:val="lowerRoman"/>
      <w:lvlText w:val="%1."/>
      <w:lvlJc w:val="right"/>
      <w:pPr>
        <w:ind w:left="1152" w:hanging="432"/>
      </w:pPr>
      <w:rPr>
        <w:rFonts w:hint="default"/>
        <w:b w:val="0"/>
        <w:bCs/>
        <w:sz w:val="24"/>
        <w:szCs w:val="24"/>
      </w:rPr>
    </w:lvl>
    <w:lvl w:ilvl="1">
      <w:start w:val="1"/>
      <w:numFmt w:val="lowerRoman"/>
      <w:lvlText w:val="%2."/>
      <w:lvlJc w:val="right"/>
      <w:pPr>
        <w:ind w:left="1296" w:hanging="576"/>
      </w:pPr>
      <w:rPr>
        <w:rFonts w:hint="default"/>
        <w:b w:val="0"/>
        <w:bCs/>
        <w:sz w:val="24"/>
        <w:szCs w:val="24"/>
      </w:r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7" w15:restartNumberingAfterBreak="0">
    <w:nsid w:val="476E7977"/>
    <w:multiLevelType w:val="hybridMultilevel"/>
    <w:tmpl w:val="FFFFFFFF"/>
    <w:lvl w:ilvl="0" w:tplc="3AEA85F4">
      <w:start w:val="1"/>
      <w:numFmt w:val="lowerLetter"/>
      <w:lvlText w:val="%1)"/>
      <w:lvlJc w:val="left"/>
      <w:pPr>
        <w:ind w:left="1440" w:hanging="360"/>
      </w:pPr>
    </w:lvl>
    <w:lvl w:ilvl="1" w:tplc="432412AA">
      <w:start w:val="1"/>
      <w:numFmt w:val="lowerRoman"/>
      <w:lvlText w:val="%2."/>
      <w:lvlJc w:val="right"/>
      <w:pPr>
        <w:ind w:left="2160" w:hanging="360"/>
      </w:pPr>
    </w:lvl>
    <w:lvl w:ilvl="2" w:tplc="6820FA52">
      <w:start w:val="1"/>
      <w:numFmt w:val="lowerRoman"/>
      <w:lvlText w:val="%3."/>
      <w:lvlJc w:val="right"/>
      <w:pPr>
        <w:ind w:left="2880" w:hanging="180"/>
      </w:pPr>
    </w:lvl>
    <w:lvl w:ilvl="3" w:tplc="C8D2DC60">
      <w:start w:val="1"/>
      <w:numFmt w:val="decimal"/>
      <w:lvlText w:val="%4."/>
      <w:lvlJc w:val="left"/>
      <w:pPr>
        <w:ind w:left="3600" w:hanging="360"/>
      </w:pPr>
    </w:lvl>
    <w:lvl w:ilvl="4" w:tplc="C9D6AC48">
      <w:start w:val="1"/>
      <w:numFmt w:val="lowerLetter"/>
      <w:lvlText w:val="%5."/>
      <w:lvlJc w:val="left"/>
      <w:pPr>
        <w:ind w:left="4320" w:hanging="360"/>
      </w:pPr>
    </w:lvl>
    <w:lvl w:ilvl="5" w:tplc="D5EA0EB0">
      <w:start w:val="1"/>
      <w:numFmt w:val="lowerRoman"/>
      <w:lvlText w:val="%6."/>
      <w:lvlJc w:val="right"/>
      <w:pPr>
        <w:ind w:left="5040" w:hanging="180"/>
      </w:pPr>
    </w:lvl>
    <w:lvl w:ilvl="6" w:tplc="F1B2BAC2">
      <w:start w:val="1"/>
      <w:numFmt w:val="decimal"/>
      <w:lvlText w:val="%7."/>
      <w:lvlJc w:val="left"/>
      <w:pPr>
        <w:ind w:left="5760" w:hanging="360"/>
      </w:pPr>
    </w:lvl>
    <w:lvl w:ilvl="7" w:tplc="5D1C8F0C">
      <w:start w:val="1"/>
      <w:numFmt w:val="lowerLetter"/>
      <w:lvlText w:val="%8."/>
      <w:lvlJc w:val="left"/>
      <w:pPr>
        <w:ind w:left="6480" w:hanging="360"/>
      </w:pPr>
    </w:lvl>
    <w:lvl w:ilvl="8" w:tplc="47D2B3F2">
      <w:start w:val="1"/>
      <w:numFmt w:val="lowerRoman"/>
      <w:lvlText w:val="%9."/>
      <w:lvlJc w:val="right"/>
      <w:pPr>
        <w:ind w:left="7200" w:hanging="180"/>
      </w:pPr>
    </w:lvl>
  </w:abstractNum>
  <w:abstractNum w:abstractNumId="28" w15:restartNumberingAfterBreak="0">
    <w:nsid w:val="48814A88"/>
    <w:multiLevelType w:val="hybridMultilevel"/>
    <w:tmpl w:val="22CAF7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CA6D3C"/>
    <w:multiLevelType w:val="hybridMultilevel"/>
    <w:tmpl w:val="B914EDA6"/>
    <w:lvl w:ilvl="0" w:tplc="AC94601C">
      <w:start w:val="1"/>
      <w:numFmt w:val="bullet"/>
      <w:lvlText w:val="•"/>
      <w:lvlJc w:val="left"/>
      <w:pPr>
        <w:tabs>
          <w:tab w:val="num" w:pos="720"/>
        </w:tabs>
        <w:ind w:left="720" w:hanging="360"/>
      </w:pPr>
      <w:rPr>
        <w:rFonts w:ascii="Arial" w:hAnsi="Arial" w:hint="default"/>
      </w:rPr>
    </w:lvl>
    <w:lvl w:ilvl="1" w:tplc="91A84996">
      <w:start w:val="1"/>
      <w:numFmt w:val="bullet"/>
      <w:lvlText w:val="•"/>
      <w:lvlJc w:val="left"/>
      <w:pPr>
        <w:tabs>
          <w:tab w:val="num" w:pos="1440"/>
        </w:tabs>
        <w:ind w:left="1440" w:hanging="360"/>
      </w:pPr>
      <w:rPr>
        <w:rFonts w:ascii="Arial" w:hAnsi="Arial" w:hint="default"/>
      </w:rPr>
    </w:lvl>
    <w:lvl w:ilvl="2" w:tplc="6918528A">
      <w:numFmt w:val="bullet"/>
      <w:lvlText w:val="–"/>
      <w:lvlJc w:val="left"/>
      <w:pPr>
        <w:tabs>
          <w:tab w:val="num" w:pos="2160"/>
        </w:tabs>
        <w:ind w:left="2160" w:hanging="360"/>
      </w:pPr>
      <w:rPr>
        <w:rFonts w:ascii="Trebuchet MS" w:hAnsi="Trebuchet MS" w:hint="default"/>
      </w:rPr>
    </w:lvl>
    <w:lvl w:ilvl="3" w:tplc="025000AC" w:tentative="1">
      <w:start w:val="1"/>
      <w:numFmt w:val="bullet"/>
      <w:lvlText w:val="•"/>
      <w:lvlJc w:val="left"/>
      <w:pPr>
        <w:tabs>
          <w:tab w:val="num" w:pos="2880"/>
        </w:tabs>
        <w:ind w:left="2880" w:hanging="360"/>
      </w:pPr>
      <w:rPr>
        <w:rFonts w:ascii="Arial" w:hAnsi="Arial" w:hint="default"/>
      </w:rPr>
    </w:lvl>
    <w:lvl w:ilvl="4" w:tplc="0720CB46" w:tentative="1">
      <w:start w:val="1"/>
      <w:numFmt w:val="bullet"/>
      <w:lvlText w:val="•"/>
      <w:lvlJc w:val="left"/>
      <w:pPr>
        <w:tabs>
          <w:tab w:val="num" w:pos="3600"/>
        </w:tabs>
        <w:ind w:left="3600" w:hanging="360"/>
      </w:pPr>
      <w:rPr>
        <w:rFonts w:ascii="Arial" w:hAnsi="Arial" w:hint="default"/>
      </w:rPr>
    </w:lvl>
    <w:lvl w:ilvl="5" w:tplc="F9641A14" w:tentative="1">
      <w:start w:val="1"/>
      <w:numFmt w:val="bullet"/>
      <w:lvlText w:val="•"/>
      <w:lvlJc w:val="left"/>
      <w:pPr>
        <w:tabs>
          <w:tab w:val="num" w:pos="4320"/>
        </w:tabs>
        <w:ind w:left="4320" w:hanging="360"/>
      </w:pPr>
      <w:rPr>
        <w:rFonts w:ascii="Arial" w:hAnsi="Arial" w:hint="default"/>
      </w:rPr>
    </w:lvl>
    <w:lvl w:ilvl="6" w:tplc="CBA4D0E0" w:tentative="1">
      <w:start w:val="1"/>
      <w:numFmt w:val="bullet"/>
      <w:lvlText w:val="•"/>
      <w:lvlJc w:val="left"/>
      <w:pPr>
        <w:tabs>
          <w:tab w:val="num" w:pos="5040"/>
        </w:tabs>
        <w:ind w:left="5040" w:hanging="360"/>
      </w:pPr>
      <w:rPr>
        <w:rFonts w:ascii="Arial" w:hAnsi="Arial" w:hint="default"/>
      </w:rPr>
    </w:lvl>
    <w:lvl w:ilvl="7" w:tplc="B2F4D130" w:tentative="1">
      <w:start w:val="1"/>
      <w:numFmt w:val="bullet"/>
      <w:lvlText w:val="•"/>
      <w:lvlJc w:val="left"/>
      <w:pPr>
        <w:tabs>
          <w:tab w:val="num" w:pos="5760"/>
        </w:tabs>
        <w:ind w:left="5760" w:hanging="360"/>
      </w:pPr>
      <w:rPr>
        <w:rFonts w:ascii="Arial" w:hAnsi="Arial" w:hint="default"/>
      </w:rPr>
    </w:lvl>
    <w:lvl w:ilvl="8" w:tplc="C8B087E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CB20E5A"/>
    <w:multiLevelType w:val="hybridMultilevel"/>
    <w:tmpl w:val="0F0EC8A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BD2E58"/>
    <w:multiLevelType w:val="multilevel"/>
    <w:tmpl w:val="79C85256"/>
    <w:lvl w:ilvl="0">
      <w:start w:val="1"/>
      <w:numFmt w:val="decimal"/>
      <w:lvlText w:val="%1"/>
      <w:lvlJc w:val="left"/>
      <w:pPr>
        <w:ind w:left="432" w:hanging="432"/>
      </w:pPr>
      <w:rPr>
        <w:rFonts w:ascii="Calibri" w:hAnsi="Calibri" w:hint="default"/>
        <w:b/>
        <w:bCs w:val="0"/>
        <w:sz w:val="24"/>
        <w:szCs w:val="24"/>
      </w:rPr>
    </w:lvl>
    <w:lvl w:ilvl="1">
      <w:start w:val="1"/>
      <w:numFmt w:val="decimal"/>
      <w:lvlText w:val="%1.%2"/>
      <w:lvlJc w:val="left"/>
      <w:pPr>
        <w:ind w:left="576" w:hanging="576"/>
      </w:pPr>
      <w:rPr>
        <w:rFonts w:ascii="Calibri" w:hAnsi="Calibri" w:cs="Calibri" w:hint="default"/>
        <w:b w:val="0"/>
        <w:bCs/>
        <w:sz w:val="24"/>
        <w:szCs w:val="24"/>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225145B"/>
    <w:multiLevelType w:val="hybridMultilevel"/>
    <w:tmpl w:val="39AE3B78"/>
    <w:lvl w:ilvl="0" w:tplc="736C519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DD62D1"/>
    <w:multiLevelType w:val="hybridMultilevel"/>
    <w:tmpl w:val="B0622242"/>
    <w:lvl w:ilvl="0" w:tplc="BBBA58E6">
      <w:start w:val="1"/>
      <w:numFmt w:val="lowerLetter"/>
      <w:lvlText w:val="%1)"/>
      <w:lvlJc w:val="left"/>
      <w:pPr>
        <w:ind w:left="927" w:hanging="360"/>
      </w:pPr>
      <w:rPr>
        <w:rFonts w:ascii="Calibri" w:hAnsi="Calibri" w:cs="Calibri" w:hint="default"/>
        <w:color w:val="auto"/>
        <w:sz w:val="24"/>
        <w:szCs w:val="24"/>
      </w:rPr>
    </w:lvl>
    <w:lvl w:ilvl="1" w:tplc="65EA3B70">
      <w:start w:val="1"/>
      <w:numFmt w:val="bullet"/>
      <w:lvlText w:val="o"/>
      <w:lvlJc w:val="left"/>
      <w:pPr>
        <w:ind w:left="1647" w:hanging="360"/>
      </w:pPr>
      <w:rPr>
        <w:rFonts w:ascii="Courier New" w:hAnsi="Courier New" w:hint="default"/>
      </w:rPr>
    </w:lvl>
    <w:lvl w:ilvl="2" w:tplc="AB54666C" w:tentative="1">
      <w:start w:val="1"/>
      <w:numFmt w:val="bullet"/>
      <w:lvlText w:val=""/>
      <w:lvlJc w:val="left"/>
      <w:pPr>
        <w:ind w:left="2367" w:hanging="360"/>
      </w:pPr>
      <w:rPr>
        <w:rFonts w:ascii="Wingdings" w:hAnsi="Wingdings" w:hint="default"/>
      </w:rPr>
    </w:lvl>
    <w:lvl w:ilvl="3" w:tplc="B17C6844" w:tentative="1">
      <w:start w:val="1"/>
      <w:numFmt w:val="bullet"/>
      <w:lvlText w:val=""/>
      <w:lvlJc w:val="left"/>
      <w:pPr>
        <w:ind w:left="3087" w:hanging="360"/>
      </w:pPr>
      <w:rPr>
        <w:rFonts w:ascii="Symbol" w:hAnsi="Symbol" w:hint="default"/>
      </w:rPr>
    </w:lvl>
    <w:lvl w:ilvl="4" w:tplc="734C864E" w:tentative="1">
      <w:start w:val="1"/>
      <w:numFmt w:val="bullet"/>
      <w:lvlText w:val="o"/>
      <w:lvlJc w:val="left"/>
      <w:pPr>
        <w:ind w:left="3807" w:hanging="360"/>
      </w:pPr>
      <w:rPr>
        <w:rFonts w:ascii="Courier New" w:hAnsi="Courier New" w:hint="default"/>
      </w:rPr>
    </w:lvl>
    <w:lvl w:ilvl="5" w:tplc="E8245584" w:tentative="1">
      <w:start w:val="1"/>
      <w:numFmt w:val="bullet"/>
      <w:lvlText w:val=""/>
      <w:lvlJc w:val="left"/>
      <w:pPr>
        <w:ind w:left="4527" w:hanging="360"/>
      </w:pPr>
      <w:rPr>
        <w:rFonts w:ascii="Wingdings" w:hAnsi="Wingdings" w:hint="default"/>
      </w:rPr>
    </w:lvl>
    <w:lvl w:ilvl="6" w:tplc="0D3C1D72" w:tentative="1">
      <w:start w:val="1"/>
      <w:numFmt w:val="bullet"/>
      <w:lvlText w:val=""/>
      <w:lvlJc w:val="left"/>
      <w:pPr>
        <w:ind w:left="5247" w:hanging="360"/>
      </w:pPr>
      <w:rPr>
        <w:rFonts w:ascii="Symbol" w:hAnsi="Symbol" w:hint="default"/>
      </w:rPr>
    </w:lvl>
    <w:lvl w:ilvl="7" w:tplc="0756B844" w:tentative="1">
      <w:start w:val="1"/>
      <w:numFmt w:val="bullet"/>
      <w:lvlText w:val="o"/>
      <w:lvlJc w:val="left"/>
      <w:pPr>
        <w:ind w:left="5967" w:hanging="360"/>
      </w:pPr>
      <w:rPr>
        <w:rFonts w:ascii="Courier New" w:hAnsi="Courier New" w:hint="default"/>
      </w:rPr>
    </w:lvl>
    <w:lvl w:ilvl="8" w:tplc="7D56BF2E" w:tentative="1">
      <w:start w:val="1"/>
      <w:numFmt w:val="bullet"/>
      <w:lvlText w:val=""/>
      <w:lvlJc w:val="left"/>
      <w:pPr>
        <w:ind w:left="6687" w:hanging="360"/>
      </w:pPr>
      <w:rPr>
        <w:rFonts w:ascii="Wingdings" w:hAnsi="Wingdings" w:hint="default"/>
      </w:rPr>
    </w:lvl>
  </w:abstractNum>
  <w:abstractNum w:abstractNumId="34" w15:restartNumberingAfterBreak="0">
    <w:nsid w:val="5A1403CF"/>
    <w:multiLevelType w:val="hybridMultilevel"/>
    <w:tmpl w:val="9C780F4E"/>
    <w:lvl w:ilvl="0" w:tplc="A11C5D22">
      <w:start w:val="1"/>
      <w:numFmt w:val="lowerLetter"/>
      <w:lvlText w:val="%1)"/>
      <w:lvlJc w:val="left"/>
      <w:pPr>
        <w:ind w:left="1440" w:hanging="360"/>
      </w:pPr>
    </w:lvl>
    <w:lvl w:ilvl="1" w:tplc="65EA3B70">
      <w:start w:val="1"/>
      <w:numFmt w:val="bullet"/>
      <w:lvlText w:val="o"/>
      <w:lvlJc w:val="left"/>
      <w:pPr>
        <w:ind w:left="2160" w:hanging="360"/>
      </w:pPr>
      <w:rPr>
        <w:rFonts w:ascii="Courier New" w:hAnsi="Courier New" w:hint="default"/>
      </w:rPr>
    </w:lvl>
    <w:lvl w:ilvl="2" w:tplc="AB54666C" w:tentative="1">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35" w15:restartNumberingAfterBreak="0">
    <w:nsid w:val="5B050AB6"/>
    <w:multiLevelType w:val="multilevel"/>
    <w:tmpl w:val="1334248C"/>
    <w:lvl w:ilvl="0">
      <w:start w:val="1"/>
      <w:numFmt w:val="decimal"/>
      <w:pStyle w:val="Heading1"/>
      <w:lvlText w:val="%1"/>
      <w:lvlJc w:val="left"/>
      <w:pPr>
        <w:ind w:left="432" w:hanging="432"/>
      </w:pPr>
      <w:rPr>
        <w:b/>
        <w:bCs w:val="0"/>
        <w:sz w:val="24"/>
        <w:szCs w:val="24"/>
      </w:rPr>
    </w:lvl>
    <w:lvl w:ilvl="1">
      <w:start w:val="1"/>
      <w:numFmt w:val="decimal"/>
      <w:pStyle w:val="Heading2"/>
      <w:lvlText w:val="%1.%2"/>
      <w:lvlJc w:val="left"/>
      <w:pPr>
        <w:ind w:left="576" w:hanging="576"/>
      </w:pPr>
      <w:rPr>
        <w:b w:val="0"/>
        <w:bCs/>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10A04C2"/>
    <w:multiLevelType w:val="hybridMultilevel"/>
    <w:tmpl w:val="B9129410"/>
    <w:lvl w:ilvl="0" w:tplc="0C09000F">
      <w:start w:val="1"/>
      <w:numFmt w:val="decimal"/>
      <w:lvlText w:val="%1."/>
      <w:lvlJc w:val="left"/>
      <w:pPr>
        <w:tabs>
          <w:tab w:val="num" w:pos="536"/>
        </w:tabs>
        <w:ind w:left="536" w:hanging="360"/>
      </w:pPr>
    </w:lvl>
    <w:lvl w:ilvl="1" w:tplc="0C090019">
      <w:start w:val="1"/>
      <w:numFmt w:val="lowerLetter"/>
      <w:lvlText w:val="%2."/>
      <w:lvlJc w:val="left"/>
      <w:pPr>
        <w:tabs>
          <w:tab w:val="num" w:pos="1256"/>
        </w:tabs>
        <w:ind w:left="1256" w:hanging="360"/>
      </w:pPr>
    </w:lvl>
    <w:lvl w:ilvl="2" w:tplc="0C09001B" w:tentative="1">
      <w:start w:val="1"/>
      <w:numFmt w:val="lowerRoman"/>
      <w:lvlText w:val="%3."/>
      <w:lvlJc w:val="right"/>
      <w:pPr>
        <w:tabs>
          <w:tab w:val="num" w:pos="1976"/>
        </w:tabs>
        <w:ind w:left="1976" w:hanging="180"/>
      </w:pPr>
    </w:lvl>
    <w:lvl w:ilvl="3" w:tplc="0C09000F" w:tentative="1">
      <w:start w:val="1"/>
      <w:numFmt w:val="decimal"/>
      <w:lvlText w:val="%4."/>
      <w:lvlJc w:val="left"/>
      <w:pPr>
        <w:tabs>
          <w:tab w:val="num" w:pos="2696"/>
        </w:tabs>
        <w:ind w:left="2696" w:hanging="360"/>
      </w:pPr>
    </w:lvl>
    <w:lvl w:ilvl="4" w:tplc="0C090019" w:tentative="1">
      <w:start w:val="1"/>
      <w:numFmt w:val="lowerLetter"/>
      <w:lvlText w:val="%5."/>
      <w:lvlJc w:val="left"/>
      <w:pPr>
        <w:tabs>
          <w:tab w:val="num" w:pos="3416"/>
        </w:tabs>
        <w:ind w:left="3416" w:hanging="360"/>
      </w:pPr>
    </w:lvl>
    <w:lvl w:ilvl="5" w:tplc="0C09001B" w:tentative="1">
      <w:start w:val="1"/>
      <w:numFmt w:val="lowerRoman"/>
      <w:lvlText w:val="%6."/>
      <w:lvlJc w:val="right"/>
      <w:pPr>
        <w:tabs>
          <w:tab w:val="num" w:pos="4136"/>
        </w:tabs>
        <w:ind w:left="4136" w:hanging="180"/>
      </w:pPr>
    </w:lvl>
    <w:lvl w:ilvl="6" w:tplc="0C09000F" w:tentative="1">
      <w:start w:val="1"/>
      <w:numFmt w:val="decimal"/>
      <w:lvlText w:val="%7."/>
      <w:lvlJc w:val="left"/>
      <w:pPr>
        <w:tabs>
          <w:tab w:val="num" w:pos="4856"/>
        </w:tabs>
        <w:ind w:left="4856" w:hanging="360"/>
      </w:pPr>
    </w:lvl>
    <w:lvl w:ilvl="7" w:tplc="0C090019" w:tentative="1">
      <w:start w:val="1"/>
      <w:numFmt w:val="lowerLetter"/>
      <w:lvlText w:val="%8."/>
      <w:lvlJc w:val="left"/>
      <w:pPr>
        <w:tabs>
          <w:tab w:val="num" w:pos="5576"/>
        </w:tabs>
        <w:ind w:left="5576" w:hanging="360"/>
      </w:pPr>
    </w:lvl>
    <w:lvl w:ilvl="8" w:tplc="0C09001B" w:tentative="1">
      <w:start w:val="1"/>
      <w:numFmt w:val="lowerRoman"/>
      <w:lvlText w:val="%9."/>
      <w:lvlJc w:val="right"/>
      <w:pPr>
        <w:tabs>
          <w:tab w:val="num" w:pos="6296"/>
        </w:tabs>
        <w:ind w:left="6296" w:hanging="180"/>
      </w:pPr>
    </w:lvl>
  </w:abstractNum>
  <w:abstractNum w:abstractNumId="37" w15:restartNumberingAfterBreak="0">
    <w:nsid w:val="6274383A"/>
    <w:multiLevelType w:val="hybridMultilevel"/>
    <w:tmpl w:val="B0622242"/>
    <w:lvl w:ilvl="0" w:tplc="BBBA58E6">
      <w:start w:val="1"/>
      <w:numFmt w:val="lowerLetter"/>
      <w:lvlText w:val="%1)"/>
      <w:lvlJc w:val="left"/>
      <w:pPr>
        <w:ind w:left="1440" w:hanging="360"/>
      </w:pPr>
      <w:rPr>
        <w:rFonts w:ascii="Calibri" w:hAnsi="Calibri" w:cs="Calibri" w:hint="default"/>
        <w:color w:val="auto"/>
        <w:sz w:val="24"/>
        <w:szCs w:val="24"/>
      </w:rPr>
    </w:lvl>
    <w:lvl w:ilvl="1" w:tplc="65EA3B70">
      <w:start w:val="1"/>
      <w:numFmt w:val="bullet"/>
      <w:lvlText w:val="o"/>
      <w:lvlJc w:val="left"/>
      <w:pPr>
        <w:ind w:left="2160" w:hanging="360"/>
      </w:pPr>
      <w:rPr>
        <w:rFonts w:ascii="Courier New" w:hAnsi="Courier New" w:hint="default"/>
      </w:rPr>
    </w:lvl>
    <w:lvl w:ilvl="2" w:tplc="AB54666C" w:tentative="1">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38" w15:restartNumberingAfterBreak="0">
    <w:nsid w:val="6D731208"/>
    <w:multiLevelType w:val="hybridMultilevel"/>
    <w:tmpl w:val="CD9A3020"/>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39" w15:restartNumberingAfterBreak="0">
    <w:nsid w:val="6F747A79"/>
    <w:multiLevelType w:val="hybridMultilevel"/>
    <w:tmpl w:val="FFFFFFFF"/>
    <w:lvl w:ilvl="0" w:tplc="ADA8727C">
      <w:start w:val="1"/>
      <w:numFmt w:val="lowerLetter"/>
      <w:lvlText w:val="%1)"/>
      <w:lvlJc w:val="left"/>
      <w:pPr>
        <w:ind w:left="1440" w:hanging="360"/>
      </w:pPr>
    </w:lvl>
    <w:lvl w:ilvl="1" w:tplc="945054F4">
      <w:start w:val="1"/>
      <w:numFmt w:val="lowerLetter"/>
      <w:lvlText w:val="%2."/>
      <w:lvlJc w:val="left"/>
      <w:pPr>
        <w:ind w:left="2160" w:hanging="360"/>
      </w:pPr>
    </w:lvl>
    <w:lvl w:ilvl="2" w:tplc="ACDCFD02">
      <w:start w:val="1"/>
      <w:numFmt w:val="lowerRoman"/>
      <w:lvlText w:val="%3."/>
      <w:lvlJc w:val="right"/>
      <w:pPr>
        <w:ind w:left="2880" w:hanging="180"/>
      </w:pPr>
    </w:lvl>
    <w:lvl w:ilvl="3" w:tplc="F96C6C80">
      <w:start w:val="1"/>
      <w:numFmt w:val="decimal"/>
      <w:lvlText w:val="%4."/>
      <w:lvlJc w:val="left"/>
      <w:pPr>
        <w:ind w:left="3600" w:hanging="360"/>
      </w:pPr>
    </w:lvl>
    <w:lvl w:ilvl="4" w:tplc="EE2CC82A">
      <w:start w:val="1"/>
      <w:numFmt w:val="lowerLetter"/>
      <w:lvlText w:val="%5."/>
      <w:lvlJc w:val="left"/>
      <w:pPr>
        <w:ind w:left="4320" w:hanging="360"/>
      </w:pPr>
    </w:lvl>
    <w:lvl w:ilvl="5" w:tplc="88083EDA">
      <w:start w:val="1"/>
      <w:numFmt w:val="lowerRoman"/>
      <w:lvlText w:val="%6."/>
      <w:lvlJc w:val="right"/>
      <w:pPr>
        <w:ind w:left="5040" w:hanging="180"/>
      </w:pPr>
    </w:lvl>
    <w:lvl w:ilvl="6" w:tplc="B65A4134">
      <w:start w:val="1"/>
      <w:numFmt w:val="decimal"/>
      <w:lvlText w:val="%7."/>
      <w:lvlJc w:val="left"/>
      <w:pPr>
        <w:ind w:left="5760" w:hanging="360"/>
      </w:pPr>
    </w:lvl>
    <w:lvl w:ilvl="7" w:tplc="E9C0FA10">
      <w:start w:val="1"/>
      <w:numFmt w:val="lowerLetter"/>
      <w:lvlText w:val="%8."/>
      <w:lvlJc w:val="left"/>
      <w:pPr>
        <w:ind w:left="6480" w:hanging="360"/>
      </w:pPr>
    </w:lvl>
    <w:lvl w:ilvl="8" w:tplc="EAE85F0C">
      <w:start w:val="1"/>
      <w:numFmt w:val="lowerRoman"/>
      <w:lvlText w:val="%9."/>
      <w:lvlJc w:val="right"/>
      <w:pPr>
        <w:ind w:left="7200" w:hanging="180"/>
      </w:pPr>
    </w:lvl>
  </w:abstractNum>
  <w:abstractNum w:abstractNumId="40" w15:restartNumberingAfterBreak="0">
    <w:nsid w:val="733227F5"/>
    <w:multiLevelType w:val="hybridMultilevel"/>
    <w:tmpl w:val="090EA40E"/>
    <w:lvl w:ilvl="0" w:tplc="A2FC2462">
      <w:start w:val="1"/>
      <w:numFmt w:val="decimal"/>
      <w:lvlText w:val="%1."/>
      <w:lvlJc w:val="left"/>
      <w:pPr>
        <w:ind w:left="720" w:hanging="360"/>
      </w:pPr>
      <w:rPr>
        <w:sz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738C203C"/>
    <w:multiLevelType w:val="hybridMultilevel"/>
    <w:tmpl w:val="8BD279CE"/>
    <w:lvl w:ilvl="0" w:tplc="6358BE38">
      <w:start w:val="1"/>
      <w:numFmt w:val="bullet"/>
      <w:lvlText w:val="•"/>
      <w:lvlJc w:val="left"/>
      <w:pPr>
        <w:tabs>
          <w:tab w:val="num" w:pos="720"/>
        </w:tabs>
        <w:ind w:left="720" w:hanging="360"/>
      </w:pPr>
      <w:rPr>
        <w:rFonts w:ascii="Arial" w:hAnsi="Arial" w:hint="default"/>
      </w:rPr>
    </w:lvl>
    <w:lvl w:ilvl="1" w:tplc="E47C21FC">
      <w:start w:val="1"/>
      <w:numFmt w:val="bullet"/>
      <w:lvlText w:val="•"/>
      <w:lvlJc w:val="left"/>
      <w:pPr>
        <w:tabs>
          <w:tab w:val="num" w:pos="1440"/>
        </w:tabs>
        <w:ind w:left="1440" w:hanging="360"/>
      </w:pPr>
      <w:rPr>
        <w:rFonts w:ascii="Arial" w:hAnsi="Arial" w:hint="default"/>
      </w:rPr>
    </w:lvl>
    <w:lvl w:ilvl="2" w:tplc="1B32B6DE" w:tentative="1">
      <w:start w:val="1"/>
      <w:numFmt w:val="bullet"/>
      <w:lvlText w:val="•"/>
      <w:lvlJc w:val="left"/>
      <w:pPr>
        <w:tabs>
          <w:tab w:val="num" w:pos="2160"/>
        </w:tabs>
        <w:ind w:left="2160" w:hanging="360"/>
      </w:pPr>
      <w:rPr>
        <w:rFonts w:ascii="Arial" w:hAnsi="Arial" w:hint="default"/>
      </w:rPr>
    </w:lvl>
    <w:lvl w:ilvl="3" w:tplc="F85228CA" w:tentative="1">
      <w:start w:val="1"/>
      <w:numFmt w:val="bullet"/>
      <w:lvlText w:val="•"/>
      <w:lvlJc w:val="left"/>
      <w:pPr>
        <w:tabs>
          <w:tab w:val="num" w:pos="2880"/>
        </w:tabs>
        <w:ind w:left="2880" w:hanging="360"/>
      </w:pPr>
      <w:rPr>
        <w:rFonts w:ascii="Arial" w:hAnsi="Arial" w:hint="default"/>
      </w:rPr>
    </w:lvl>
    <w:lvl w:ilvl="4" w:tplc="5064A038" w:tentative="1">
      <w:start w:val="1"/>
      <w:numFmt w:val="bullet"/>
      <w:lvlText w:val="•"/>
      <w:lvlJc w:val="left"/>
      <w:pPr>
        <w:tabs>
          <w:tab w:val="num" w:pos="3600"/>
        </w:tabs>
        <w:ind w:left="3600" w:hanging="360"/>
      </w:pPr>
      <w:rPr>
        <w:rFonts w:ascii="Arial" w:hAnsi="Arial" w:hint="default"/>
      </w:rPr>
    </w:lvl>
    <w:lvl w:ilvl="5" w:tplc="1E90F65C" w:tentative="1">
      <w:start w:val="1"/>
      <w:numFmt w:val="bullet"/>
      <w:lvlText w:val="•"/>
      <w:lvlJc w:val="left"/>
      <w:pPr>
        <w:tabs>
          <w:tab w:val="num" w:pos="4320"/>
        </w:tabs>
        <w:ind w:left="4320" w:hanging="360"/>
      </w:pPr>
      <w:rPr>
        <w:rFonts w:ascii="Arial" w:hAnsi="Arial" w:hint="default"/>
      </w:rPr>
    </w:lvl>
    <w:lvl w:ilvl="6" w:tplc="DCD0D6DA" w:tentative="1">
      <w:start w:val="1"/>
      <w:numFmt w:val="bullet"/>
      <w:lvlText w:val="•"/>
      <w:lvlJc w:val="left"/>
      <w:pPr>
        <w:tabs>
          <w:tab w:val="num" w:pos="5040"/>
        </w:tabs>
        <w:ind w:left="5040" w:hanging="360"/>
      </w:pPr>
      <w:rPr>
        <w:rFonts w:ascii="Arial" w:hAnsi="Arial" w:hint="default"/>
      </w:rPr>
    </w:lvl>
    <w:lvl w:ilvl="7" w:tplc="E33619B0" w:tentative="1">
      <w:start w:val="1"/>
      <w:numFmt w:val="bullet"/>
      <w:lvlText w:val="•"/>
      <w:lvlJc w:val="left"/>
      <w:pPr>
        <w:tabs>
          <w:tab w:val="num" w:pos="5760"/>
        </w:tabs>
        <w:ind w:left="5760" w:hanging="360"/>
      </w:pPr>
      <w:rPr>
        <w:rFonts w:ascii="Arial" w:hAnsi="Arial" w:hint="default"/>
      </w:rPr>
    </w:lvl>
    <w:lvl w:ilvl="8" w:tplc="DAF0B47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5D95A4F"/>
    <w:multiLevelType w:val="hybridMultilevel"/>
    <w:tmpl w:val="80B65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087DF0"/>
    <w:multiLevelType w:val="hybridMultilevel"/>
    <w:tmpl w:val="FFFFFFFF"/>
    <w:lvl w:ilvl="0" w:tplc="7FD0F576">
      <w:start w:val="1"/>
      <w:numFmt w:val="lowerLetter"/>
      <w:lvlText w:val="%1)"/>
      <w:lvlJc w:val="left"/>
      <w:pPr>
        <w:ind w:left="1440" w:hanging="360"/>
      </w:pPr>
    </w:lvl>
    <w:lvl w:ilvl="1" w:tplc="36D4C8F2">
      <w:start w:val="1"/>
      <w:numFmt w:val="lowerRoman"/>
      <w:lvlText w:val="%2."/>
      <w:lvlJc w:val="right"/>
      <w:pPr>
        <w:ind w:left="2160" w:hanging="360"/>
      </w:pPr>
    </w:lvl>
    <w:lvl w:ilvl="2" w:tplc="640476C6">
      <w:start w:val="1"/>
      <w:numFmt w:val="lowerRoman"/>
      <w:lvlText w:val="%3."/>
      <w:lvlJc w:val="right"/>
      <w:pPr>
        <w:ind w:left="2880" w:hanging="180"/>
      </w:pPr>
    </w:lvl>
    <w:lvl w:ilvl="3" w:tplc="F274EFAA">
      <w:start w:val="1"/>
      <w:numFmt w:val="decimal"/>
      <w:lvlText w:val="%4."/>
      <w:lvlJc w:val="left"/>
      <w:pPr>
        <w:ind w:left="3600" w:hanging="360"/>
      </w:pPr>
    </w:lvl>
    <w:lvl w:ilvl="4" w:tplc="F2487596">
      <w:start w:val="1"/>
      <w:numFmt w:val="lowerLetter"/>
      <w:lvlText w:val="%5."/>
      <w:lvlJc w:val="left"/>
      <w:pPr>
        <w:ind w:left="4320" w:hanging="360"/>
      </w:pPr>
    </w:lvl>
    <w:lvl w:ilvl="5" w:tplc="718C7956">
      <w:start w:val="1"/>
      <w:numFmt w:val="lowerRoman"/>
      <w:lvlText w:val="%6."/>
      <w:lvlJc w:val="right"/>
      <w:pPr>
        <w:ind w:left="5040" w:hanging="180"/>
      </w:pPr>
    </w:lvl>
    <w:lvl w:ilvl="6" w:tplc="4A24BCB6">
      <w:start w:val="1"/>
      <w:numFmt w:val="decimal"/>
      <w:lvlText w:val="%7."/>
      <w:lvlJc w:val="left"/>
      <w:pPr>
        <w:ind w:left="5760" w:hanging="360"/>
      </w:pPr>
    </w:lvl>
    <w:lvl w:ilvl="7" w:tplc="47FC038A">
      <w:start w:val="1"/>
      <w:numFmt w:val="lowerLetter"/>
      <w:lvlText w:val="%8."/>
      <w:lvlJc w:val="left"/>
      <w:pPr>
        <w:ind w:left="6480" w:hanging="360"/>
      </w:pPr>
    </w:lvl>
    <w:lvl w:ilvl="8" w:tplc="10002D1A">
      <w:start w:val="1"/>
      <w:numFmt w:val="lowerRoman"/>
      <w:lvlText w:val="%9."/>
      <w:lvlJc w:val="right"/>
      <w:pPr>
        <w:ind w:left="7200" w:hanging="180"/>
      </w:pPr>
    </w:lvl>
  </w:abstractNum>
  <w:abstractNum w:abstractNumId="44" w15:restartNumberingAfterBreak="0">
    <w:nsid w:val="79516E12"/>
    <w:multiLevelType w:val="hybridMultilevel"/>
    <w:tmpl w:val="B0622242"/>
    <w:lvl w:ilvl="0" w:tplc="BBBA58E6">
      <w:start w:val="1"/>
      <w:numFmt w:val="lowerLetter"/>
      <w:lvlText w:val="%1)"/>
      <w:lvlJc w:val="left"/>
      <w:pPr>
        <w:ind w:left="1440" w:hanging="360"/>
      </w:pPr>
      <w:rPr>
        <w:rFonts w:ascii="Calibri" w:hAnsi="Calibri" w:cs="Calibri" w:hint="default"/>
        <w:color w:val="auto"/>
        <w:sz w:val="24"/>
        <w:szCs w:val="24"/>
      </w:rPr>
    </w:lvl>
    <w:lvl w:ilvl="1" w:tplc="65EA3B70">
      <w:start w:val="1"/>
      <w:numFmt w:val="bullet"/>
      <w:lvlText w:val="o"/>
      <w:lvlJc w:val="left"/>
      <w:pPr>
        <w:ind w:left="2160" w:hanging="360"/>
      </w:pPr>
      <w:rPr>
        <w:rFonts w:ascii="Courier New" w:hAnsi="Courier New" w:hint="default"/>
      </w:rPr>
    </w:lvl>
    <w:lvl w:ilvl="2" w:tplc="AB54666C" w:tentative="1">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45"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6" w15:restartNumberingAfterBreak="0">
    <w:nsid w:val="7AA60D8A"/>
    <w:multiLevelType w:val="hybridMultilevel"/>
    <w:tmpl w:val="D34CB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3F6197"/>
    <w:multiLevelType w:val="hybridMultilevel"/>
    <w:tmpl w:val="22CAF7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BC3463F"/>
    <w:multiLevelType w:val="hybridMultilevel"/>
    <w:tmpl w:val="FFFFFFFF"/>
    <w:lvl w:ilvl="0" w:tplc="451EF200">
      <w:start w:val="1"/>
      <w:numFmt w:val="lowerLetter"/>
      <w:lvlText w:val="%1)"/>
      <w:lvlJc w:val="left"/>
      <w:pPr>
        <w:ind w:left="1440" w:hanging="360"/>
      </w:pPr>
    </w:lvl>
    <w:lvl w:ilvl="1" w:tplc="6CA43C2E">
      <w:start w:val="1"/>
      <w:numFmt w:val="lowerRoman"/>
      <w:lvlText w:val="%2."/>
      <w:lvlJc w:val="right"/>
      <w:pPr>
        <w:ind w:left="2160" w:hanging="360"/>
      </w:pPr>
    </w:lvl>
    <w:lvl w:ilvl="2" w:tplc="11DA2940">
      <w:start w:val="1"/>
      <w:numFmt w:val="lowerRoman"/>
      <w:lvlText w:val="%3."/>
      <w:lvlJc w:val="right"/>
      <w:pPr>
        <w:ind w:left="2880" w:hanging="180"/>
      </w:pPr>
    </w:lvl>
    <w:lvl w:ilvl="3" w:tplc="CEFC3238">
      <w:start w:val="1"/>
      <w:numFmt w:val="decimal"/>
      <w:lvlText w:val="%4."/>
      <w:lvlJc w:val="left"/>
      <w:pPr>
        <w:ind w:left="3600" w:hanging="360"/>
      </w:pPr>
    </w:lvl>
    <w:lvl w:ilvl="4" w:tplc="D7706A8A">
      <w:start w:val="1"/>
      <w:numFmt w:val="lowerLetter"/>
      <w:lvlText w:val="%5."/>
      <w:lvlJc w:val="left"/>
      <w:pPr>
        <w:ind w:left="4320" w:hanging="360"/>
      </w:pPr>
    </w:lvl>
    <w:lvl w:ilvl="5" w:tplc="C82CC484">
      <w:start w:val="1"/>
      <w:numFmt w:val="lowerRoman"/>
      <w:lvlText w:val="%6."/>
      <w:lvlJc w:val="right"/>
      <w:pPr>
        <w:ind w:left="5040" w:hanging="180"/>
      </w:pPr>
    </w:lvl>
    <w:lvl w:ilvl="6" w:tplc="6D386488">
      <w:start w:val="1"/>
      <w:numFmt w:val="decimal"/>
      <w:lvlText w:val="%7."/>
      <w:lvlJc w:val="left"/>
      <w:pPr>
        <w:ind w:left="5760" w:hanging="360"/>
      </w:pPr>
    </w:lvl>
    <w:lvl w:ilvl="7" w:tplc="4EF09C08">
      <w:start w:val="1"/>
      <w:numFmt w:val="lowerLetter"/>
      <w:lvlText w:val="%8."/>
      <w:lvlJc w:val="left"/>
      <w:pPr>
        <w:ind w:left="6480" w:hanging="360"/>
      </w:pPr>
    </w:lvl>
    <w:lvl w:ilvl="8" w:tplc="53707AA8">
      <w:start w:val="1"/>
      <w:numFmt w:val="lowerRoman"/>
      <w:lvlText w:val="%9."/>
      <w:lvlJc w:val="right"/>
      <w:pPr>
        <w:ind w:left="7200" w:hanging="180"/>
      </w:pPr>
    </w:lvl>
  </w:abstractNum>
  <w:abstractNum w:abstractNumId="49" w15:restartNumberingAfterBreak="0">
    <w:nsid w:val="7D6C6C2B"/>
    <w:multiLevelType w:val="hybridMultilevel"/>
    <w:tmpl w:val="FFFFFFFF"/>
    <w:lvl w:ilvl="0" w:tplc="17321B68">
      <w:start w:val="1"/>
      <w:numFmt w:val="lowerLetter"/>
      <w:lvlText w:val="%1)"/>
      <w:lvlJc w:val="left"/>
      <w:pPr>
        <w:ind w:left="1440" w:hanging="360"/>
      </w:pPr>
    </w:lvl>
    <w:lvl w:ilvl="1" w:tplc="DD06D2D8">
      <w:start w:val="1"/>
      <w:numFmt w:val="lowerRoman"/>
      <w:lvlText w:val="%2)"/>
      <w:lvlJc w:val="right"/>
      <w:pPr>
        <w:ind w:left="2160" w:hanging="360"/>
      </w:pPr>
    </w:lvl>
    <w:lvl w:ilvl="2" w:tplc="2B0A90EC">
      <w:start w:val="1"/>
      <w:numFmt w:val="lowerRoman"/>
      <w:lvlText w:val="%3."/>
      <w:lvlJc w:val="right"/>
      <w:pPr>
        <w:ind w:left="2880" w:hanging="180"/>
      </w:pPr>
    </w:lvl>
    <w:lvl w:ilvl="3" w:tplc="2E00FF64">
      <w:start w:val="1"/>
      <w:numFmt w:val="decimal"/>
      <w:lvlText w:val="%4."/>
      <w:lvlJc w:val="left"/>
      <w:pPr>
        <w:ind w:left="3600" w:hanging="360"/>
      </w:pPr>
    </w:lvl>
    <w:lvl w:ilvl="4" w:tplc="5FEC6E48">
      <w:start w:val="1"/>
      <w:numFmt w:val="lowerLetter"/>
      <w:lvlText w:val="%5."/>
      <w:lvlJc w:val="left"/>
      <w:pPr>
        <w:ind w:left="4320" w:hanging="360"/>
      </w:pPr>
    </w:lvl>
    <w:lvl w:ilvl="5" w:tplc="508CA216">
      <w:start w:val="1"/>
      <w:numFmt w:val="lowerRoman"/>
      <w:lvlText w:val="%6."/>
      <w:lvlJc w:val="right"/>
      <w:pPr>
        <w:ind w:left="5040" w:hanging="180"/>
      </w:pPr>
    </w:lvl>
    <w:lvl w:ilvl="6" w:tplc="CD409292">
      <w:start w:val="1"/>
      <w:numFmt w:val="decimal"/>
      <w:lvlText w:val="%7."/>
      <w:lvlJc w:val="left"/>
      <w:pPr>
        <w:ind w:left="5760" w:hanging="360"/>
      </w:pPr>
    </w:lvl>
    <w:lvl w:ilvl="7" w:tplc="5762C08C">
      <w:start w:val="1"/>
      <w:numFmt w:val="lowerLetter"/>
      <w:lvlText w:val="%8."/>
      <w:lvlJc w:val="left"/>
      <w:pPr>
        <w:ind w:left="6480" w:hanging="360"/>
      </w:pPr>
    </w:lvl>
    <w:lvl w:ilvl="8" w:tplc="616E4EE2">
      <w:start w:val="1"/>
      <w:numFmt w:val="lowerRoman"/>
      <w:lvlText w:val="%9."/>
      <w:lvlJc w:val="right"/>
      <w:pPr>
        <w:ind w:left="7200" w:hanging="180"/>
      </w:pPr>
    </w:lvl>
  </w:abstractNum>
  <w:num w:numId="1">
    <w:abstractNumId w:val="45"/>
  </w:num>
  <w:num w:numId="2">
    <w:abstractNumId w:val="35"/>
  </w:num>
  <w:num w:numId="3">
    <w:abstractNumId w:val="13"/>
  </w:num>
  <w:num w:numId="4">
    <w:abstractNumId w:val="24"/>
  </w:num>
  <w:num w:numId="5">
    <w:abstractNumId w:val="46"/>
  </w:num>
  <w:num w:numId="6">
    <w:abstractNumId w:val="10"/>
  </w:num>
  <w:num w:numId="7">
    <w:abstractNumId w:val="34"/>
  </w:num>
  <w:num w:numId="8">
    <w:abstractNumId w:val="19"/>
  </w:num>
  <w:num w:numId="9">
    <w:abstractNumId w:val="18"/>
  </w:num>
  <w:num w:numId="10">
    <w:abstractNumId w:val="2"/>
  </w:num>
  <w:num w:numId="11">
    <w:abstractNumId w:val="7"/>
  </w:num>
  <w:num w:numId="12">
    <w:abstractNumId w:val="38"/>
  </w:num>
  <w:num w:numId="13">
    <w:abstractNumId w:val="35"/>
  </w:num>
  <w:num w:numId="14">
    <w:abstractNumId w:val="17"/>
  </w:num>
  <w:num w:numId="15">
    <w:abstractNumId w:val="26"/>
  </w:num>
  <w:num w:numId="16">
    <w:abstractNumId w:val="11"/>
  </w:num>
  <w:num w:numId="17">
    <w:abstractNumId w:val="49"/>
  </w:num>
  <w:num w:numId="18">
    <w:abstractNumId w:val="39"/>
  </w:num>
  <w:num w:numId="19">
    <w:abstractNumId w:val="25"/>
  </w:num>
  <w:num w:numId="20">
    <w:abstractNumId w:val="43"/>
  </w:num>
  <w:num w:numId="21">
    <w:abstractNumId w:val="27"/>
  </w:num>
  <w:num w:numId="22">
    <w:abstractNumId w:val="12"/>
  </w:num>
  <w:num w:numId="23">
    <w:abstractNumId w:val="48"/>
  </w:num>
  <w:num w:numId="24">
    <w:abstractNumId w:val="37"/>
  </w:num>
  <w:num w:numId="25">
    <w:abstractNumId w:val="36"/>
  </w:num>
  <w:num w:numId="26">
    <w:abstractNumId w:val="4"/>
  </w:num>
  <w:num w:numId="27">
    <w:abstractNumId w:val="30"/>
  </w:num>
  <w:num w:numId="28">
    <w:abstractNumId w:val="16"/>
  </w:num>
  <w:num w:numId="29">
    <w:abstractNumId w:val="35"/>
  </w:num>
  <w:num w:numId="30">
    <w:abstractNumId w:val="35"/>
  </w:num>
  <w:num w:numId="31">
    <w:abstractNumId w:val="6"/>
  </w:num>
  <w:num w:numId="32">
    <w:abstractNumId w:val="35"/>
  </w:num>
  <w:num w:numId="33">
    <w:abstractNumId w:val="35"/>
  </w:num>
  <w:num w:numId="34">
    <w:abstractNumId w:val="35"/>
  </w:num>
  <w:num w:numId="35">
    <w:abstractNumId w:val="35"/>
  </w:num>
  <w:num w:numId="36">
    <w:abstractNumId w:val="35"/>
  </w:num>
  <w:num w:numId="37">
    <w:abstractNumId w:val="35"/>
  </w:num>
  <w:num w:numId="38">
    <w:abstractNumId w:val="0"/>
  </w:num>
  <w:num w:numId="39">
    <w:abstractNumId w:val="1"/>
  </w:num>
  <w:num w:numId="40">
    <w:abstractNumId w:val="35"/>
  </w:num>
  <w:num w:numId="41">
    <w:abstractNumId w:val="35"/>
  </w:num>
  <w:num w:numId="42">
    <w:abstractNumId w:val="44"/>
  </w:num>
  <w:num w:numId="43">
    <w:abstractNumId w:val="35"/>
  </w:num>
  <w:num w:numId="44">
    <w:abstractNumId w:val="15"/>
  </w:num>
  <w:num w:numId="45">
    <w:abstractNumId w:val="35"/>
  </w:num>
  <w:num w:numId="46">
    <w:abstractNumId w:val="8"/>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31"/>
  </w:num>
  <w:num w:numId="50">
    <w:abstractNumId w:val="29"/>
  </w:num>
  <w:num w:numId="51">
    <w:abstractNumId w:val="14"/>
  </w:num>
  <w:num w:numId="52">
    <w:abstractNumId w:val="35"/>
  </w:num>
  <w:num w:numId="53">
    <w:abstractNumId w:val="35"/>
  </w:num>
  <w:num w:numId="54">
    <w:abstractNumId w:val="9"/>
  </w:num>
  <w:num w:numId="55">
    <w:abstractNumId w:val="3"/>
  </w:num>
  <w:num w:numId="56">
    <w:abstractNumId w:val="32"/>
  </w:num>
  <w:num w:numId="57">
    <w:abstractNumId w:val="20"/>
  </w:num>
  <w:num w:numId="58">
    <w:abstractNumId w:val="35"/>
  </w:num>
  <w:num w:numId="59">
    <w:abstractNumId w:val="41"/>
  </w:num>
  <w:num w:numId="60">
    <w:abstractNumId w:val="33"/>
  </w:num>
  <w:num w:numId="61">
    <w:abstractNumId w:val="47"/>
  </w:num>
  <w:num w:numId="62">
    <w:abstractNumId w:val="23"/>
  </w:num>
  <w:num w:numId="63">
    <w:abstractNumId w:val="21"/>
  </w:num>
  <w:num w:numId="64">
    <w:abstractNumId w:val="42"/>
  </w:num>
  <w:num w:numId="65">
    <w:abstractNumId w:val="22"/>
  </w:num>
  <w:num w:numId="66">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AEC"/>
    <w:rsid w:val="00000C3D"/>
    <w:rsid w:val="00000DE8"/>
    <w:rsid w:val="00000FC7"/>
    <w:rsid w:val="00001463"/>
    <w:rsid w:val="0000197B"/>
    <w:rsid w:val="00002411"/>
    <w:rsid w:val="0000253E"/>
    <w:rsid w:val="00002641"/>
    <w:rsid w:val="0000284F"/>
    <w:rsid w:val="00002E02"/>
    <w:rsid w:val="00002F11"/>
    <w:rsid w:val="00003747"/>
    <w:rsid w:val="0000439D"/>
    <w:rsid w:val="000047AE"/>
    <w:rsid w:val="00004975"/>
    <w:rsid w:val="00004B27"/>
    <w:rsid w:val="00004DEF"/>
    <w:rsid w:val="00004E80"/>
    <w:rsid w:val="00004F62"/>
    <w:rsid w:val="00004F79"/>
    <w:rsid w:val="0000545C"/>
    <w:rsid w:val="00005478"/>
    <w:rsid w:val="000056CF"/>
    <w:rsid w:val="000062D0"/>
    <w:rsid w:val="00007192"/>
    <w:rsid w:val="00007249"/>
    <w:rsid w:val="00007744"/>
    <w:rsid w:val="00007C9F"/>
    <w:rsid w:val="000101DD"/>
    <w:rsid w:val="000109A2"/>
    <w:rsid w:val="00010BF4"/>
    <w:rsid w:val="00010DE6"/>
    <w:rsid w:val="000111B2"/>
    <w:rsid w:val="0001136A"/>
    <w:rsid w:val="00011574"/>
    <w:rsid w:val="00011DA5"/>
    <w:rsid w:val="00011FF5"/>
    <w:rsid w:val="00012045"/>
    <w:rsid w:val="0001228E"/>
    <w:rsid w:val="000124A3"/>
    <w:rsid w:val="00012553"/>
    <w:rsid w:val="000127F6"/>
    <w:rsid w:val="00012E5D"/>
    <w:rsid w:val="0001307C"/>
    <w:rsid w:val="00013193"/>
    <w:rsid w:val="00013746"/>
    <w:rsid w:val="00013DFE"/>
    <w:rsid w:val="00013E7D"/>
    <w:rsid w:val="00014172"/>
    <w:rsid w:val="00014F55"/>
    <w:rsid w:val="000151F3"/>
    <w:rsid w:val="0001531B"/>
    <w:rsid w:val="000154BF"/>
    <w:rsid w:val="00015903"/>
    <w:rsid w:val="00015A8B"/>
    <w:rsid w:val="0001611D"/>
    <w:rsid w:val="00016372"/>
    <w:rsid w:val="00016458"/>
    <w:rsid w:val="00016624"/>
    <w:rsid w:val="00016CFC"/>
    <w:rsid w:val="00016D02"/>
    <w:rsid w:val="00016F2C"/>
    <w:rsid w:val="00017272"/>
    <w:rsid w:val="000172E5"/>
    <w:rsid w:val="000174E1"/>
    <w:rsid w:val="00017CF7"/>
    <w:rsid w:val="00017D62"/>
    <w:rsid w:val="00017EC0"/>
    <w:rsid w:val="00017F00"/>
    <w:rsid w:val="000202B8"/>
    <w:rsid w:val="000205B2"/>
    <w:rsid w:val="0002087F"/>
    <w:rsid w:val="000209B4"/>
    <w:rsid w:val="00021480"/>
    <w:rsid w:val="00021AE1"/>
    <w:rsid w:val="00021C63"/>
    <w:rsid w:val="00021EDE"/>
    <w:rsid w:val="000223FD"/>
    <w:rsid w:val="0002282F"/>
    <w:rsid w:val="000228BA"/>
    <w:rsid w:val="00022CDC"/>
    <w:rsid w:val="00023397"/>
    <w:rsid w:val="00023CDD"/>
    <w:rsid w:val="00024548"/>
    <w:rsid w:val="0002468C"/>
    <w:rsid w:val="00024BDB"/>
    <w:rsid w:val="0002523D"/>
    <w:rsid w:val="00025263"/>
    <w:rsid w:val="000252C7"/>
    <w:rsid w:val="000256C1"/>
    <w:rsid w:val="000258B9"/>
    <w:rsid w:val="00025A66"/>
    <w:rsid w:val="00025ABD"/>
    <w:rsid w:val="0002617E"/>
    <w:rsid w:val="00026706"/>
    <w:rsid w:val="000268C6"/>
    <w:rsid w:val="00026E5A"/>
    <w:rsid w:val="00027062"/>
    <w:rsid w:val="00027553"/>
    <w:rsid w:val="000276DD"/>
    <w:rsid w:val="00027757"/>
    <w:rsid w:val="000278A8"/>
    <w:rsid w:val="0002790C"/>
    <w:rsid w:val="00027AC7"/>
    <w:rsid w:val="00027C93"/>
    <w:rsid w:val="00027EBC"/>
    <w:rsid w:val="000303E9"/>
    <w:rsid w:val="00030798"/>
    <w:rsid w:val="00030891"/>
    <w:rsid w:val="00030F69"/>
    <w:rsid w:val="000310FB"/>
    <w:rsid w:val="000312F6"/>
    <w:rsid w:val="00031761"/>
    <w:rsid w:val="00031897"/>
    <w:rsid w:val="00031A49"/>
    <w:rsid w:val="00031D9E"/>
    <w:rsid w:val="000320BF"/>
    <w:rsid w:val="000326B9"/>
    <w:rsid w:val="0003284A"/>
    <w:rsid w:val="000329F6"/>
    <w:rsid w:val="00032B51"/>
    <w:rsid w:val="00033098"/>
    <w:rsid w:val="00033645"/>
    <w:rsid w:val="00033B5F"/>
    <w:rsid w:val="0003420B"/>
    <w:rsid w:val="00034271"/>
    <w:rsid w:val="00034279"/>
    <w:rsid w:val="000344FD"/>
    <w:rsid w:val="00034696"/>
    <w:rsid w:val="00034772"/>
    <w:rsid w:val="00034936"/>
    <w:rsid w:val="00035A20"/>
    <w:rsid w:val="00035F22"/>
    <w:rsid w:val="00037441"/>
    <w:rsid w:val="000374F8"/>
    <w:rsid w:val="00037703"/>
    <w:rsid w:val="000377F6"/>
    <w:rsid w:val="00037986"/>
    <w:rsid w:val="00037C40"/>
    <w:rsid w:val="00037CA2"/>
    <w:rsid w:val="00037D4D"/>
    <w:rsid w:val="00040092"/>
    <w:rsid w:val="000404F0"/>
    <w:rsid w:val="00040682"/>
    <w:rsid w:val="00040807"/>
    <w:rsid w:val="0004090B"/>
    <w:rsid w:val="00040974"/>
    <w:rsid w:val="00040CDC"/>
    <w:rsid w:val="00041081"/>
    <w:rsid w:val="00041364"/>
    <w:rsid w:val="00041BB1"/>
    <w:rsid w:val="000422A7"/>
    <w:rsid w:val="00042619"/>
    <w:rsid w:val="00042B34"/>
    <w:rsid w:val="00042CBB"/>
    <w:rsid w:val="00042EBE"/>
    <w:rsid w:val="000432C2"/>
    <w:rsid w:val="00043347"/>
    <w:rsid w:val="00043647"/>
    <w:rsid w:val="0004364F"/>
    <w:rsid w:val="000439C2"/>
    <w:rsid w:val="00043DDF"/>
    <w:rsid w:val="00043EC0"/>
    <w:rsid w:val="00044493"/>
    <w:rsid w:val="000447F3"/>
    <w:rsid w:val="00044C86"/>
    <w:rsid w:val="00044E31"/>
    <w:rsid w:val="00045053"/>
    <w:rsid w:val="00045495"/>
    <w:rsid w:val="00045BCD"/>
    <w:rsid w:val="00046093"/>
    <w:rsid w:val="00046247"/>
    <w:rsid w:val="00046467"/>
    <w:rsid w:val="000464B4"/>
    <w:rsid w:val="00046937"/>
    <w:rsid w:val="00046AF7"/>
    <w:rsid w:val="000473BD"/>
    <w:rsid w:val="000477F0"/>
    <w:rsid w:val="00047976"/>
    <w:rsid w:val="00047ADC"/>
    <w:rsid w:val="00047BDB"/>
    <w:rsid w:val="00047C38"/>
    <w:rsid w:val="000500AB"/>
    <w:rsid w:val="000502A3"/>
    <w:rsid w:val="000503F4"/>
    <w:rsid w:val="00050530"/>
    <w:rsid w:val="000507F1"/>
    <w:rsid w:val="0005147E"/>
    <w:rsid w:val="0005165E"/>
    <w:rsid w:val="00051955"/>
    <w:rsid w:val="00051C66"/>
    <w:rsid w:val="00051DE1"/>
    <w:rsid w:val="00051E8D"/>
    <w:rsid w:val="00051FB9"/>
    <w:rsid w:val="0005214D"/>
    <w:rsid w:val="000522AC"/>
    <w:rsid w:val="0005245C"/>
    <w:rsid w:val="00052BE8"/>
    <w:rsid w:val="00052CC8"/>
    <w:rsid w:val="00052CE5"/>
    <w:rsid w:val="00052FBF"/>
    <w:rsid w:val="000530B0"/>
    <w:rsid w:val="00053616"/>
    <w:rsid w:val="000536ED"/>
    <w:rsid w:val="00053AF2"/>
    <w:rsid w:val="00053D33"/>
    <w:rsid w:val="0005404A"/>
    <w:rsid w:val="00054053"/>
    <w:rsid w:val="000543CD"/>
    <w:rsid w:val="00054491"/>
    <w:rsid w:val="000544EF"/>
    <w:rsid w:val="00054597"/>
    <w:rsid w:val="0005459B"/>
    <w:rsid w:val="00054664"/>
    <w:rsid w:val="00055351"/>
    <w:rsid w:val="00055580"/>
    <w:rsid w:val="000556F9"/>
    <w:rsid w:val="000557E7"/>
    <w:rsid w:val="00055849"/>
    <w:rsid w:val="00055BF3"/>
    <w:rsid w:val="00055D06"/>
    <w:rsid w:val="000567F0"/>
    <w:rsid w:val="00056DBB"/>
    <w:rsid w:val="00056F34"/>
    <w:rsid w:val="00057760"/>
    <w:rsid w:val="00057931"/>
    <w:rsid w:val="00060648"/>
    <w:rsid w:val="0006071F"/>
    <w:rsid w:val="00060F3F"/>
    <w:rsid w:val="00060FA8"/>
    <w:rsid w:val="000610C8"/>
    <w:rsid w:val="00061115"/>
    <w:rsid w:val="0006132F"/>
    <w:rsid w:val="000613A9"/>
    <w:rsid w:val="00061AAD"/>
    <w:rsid w:val="00061AD9"/>
    <w:rsid w:val="00061F71"/>
    <w:rsid w:val="00061FB6"/>
    <w:rsid w:val="0006200C"/>
    <w:rsid w:val="000620F5"/>
    <w:rsid w:val="000624D5"/>
    <w:rsid w:val="00062608"/>
    <w:rsid w:val="00062717"/>
    <w:rsid w:val="00062A6C"/>
    <w:rsid w:val="00063768"/>
    <w:rsid w:val="00063ADA"/>
    <w:rsid w:val="00063C20"/>
    <w:rsid w:val="00063C51"/>
    <w:rsid w:val="00063F70"/>
    <w:rsid w:val="00064038"/>
    <w:rsid w:val="0006433D"/>
    <w:rsid w:val="00064450"/>
    <w:rsid w:val="0006499C"/>
    <w:rsid w:val="00064A7F"/>
    <w:rsid w:val="00064C73"/>
    <w:rsid w:val="00064DDD"/>
    <w:rsid w:val="00064F63"/>
    <w:rsid w:val="0006519A"/>
    <w:rsid w:val="00065394"/>
    <w:rsid w:val="00065D22"/>
    <w:rsid w:val="00066482"/>
    <w:rsid w:val="00066CA3"/>
    <w:rsid w:val="00067C95"/>
    <w:rsid w:val="000703C5"/>
    <w:rsid w:val="00070693"/>
    <w:rsid w:val="00070834"/>
    <w:rsid w:val="0007088A"/>
    <w:rsid w:val="000709F3"/>
    <w:rsid w:val="000709F8"/>
    <w:rsid w:val="00070D96"/>
    <w:rsid w:val="0007117C"/>
    <w:rsid w:val="000711C5"/>
    <w:rsid w:val="00072016"/>
    <w:rsid w:val="0007202E"/>
    <w:rsid w:val="000720AD"/>
    <w:rsid w:val="000722AC"/>
    <w:rsid w:val="000723EB"/>
    <w:rsid w:val="00072530"/>
    <w:rsid w:val="00072C3C"/>
    <w:rsid w:val="0007332C"/>
    <w:rsid w:val="00073468"/>
    <w:rsid w:val="00073559"/>
    <w:rsid w:val="000735E2"/>
    <w:rsid w:val="0007367B"/>
    <w:rsid w:val="0007395B"/>
    <w:rsid w:val="00073C80"/>
    <w:rsid w:val="00073CE3"/>
    <w:rsid w:val="00073F65"/>
    <w:rsid w:val="00074069"/>
    <w:rsid w:val="0007484A"/>
    <w:rsid w:val="000748EF"/>
    <w:rsid w:val="000748FD"/>
    <w:rsid w:val="00074A97"/>
    <w:rsid w:val="00074B99"/>
    <w:rsid w:val="00075171"/>
    <w:rsid w:val="000752D4"/>
    <w:rsid w:val="000755CD"/>
    <w:rsid w:val="000755FB"/>
    <w:rsid w:val="00075626"/>
    <w:rsid w:val="000759E8"/>
    <w:rsid w:val="00075A66"/>
    <w:rsid w:val="00075A9C"/>
    <w:rsid w:val="00075D52"/>
    <w:rsid w:val="000761F7"/>
    <w:rsid w:val="00076FA7"/>
    <w:rsid w:val="00077504"/>
    <w:rsid w:val="00077512"/>
    <w:rsid w:val="00077566"/>
    <w:rsid w:val="00077668"/>
    <w:rsid w:val="00077F2F"/>
    <w:rsid w:val="00077FB8"/>
    <w:rsid w:val="0008022E"/>
    <w:rsid w:val="0008074B"/>
    <w:rsid w:val="00080BF5"/>
    <w:rsid w:val="00080FDE"/>
    <w:rsid w:val="000811D3"/>
    <w:rsid w:val="00081785"/>
    <w:rsid w:val="00081B55"/>
    <w:rsid w:val="00081B91"/>
    <w:rsid w:val="00082369"/>
    <w:rsid w:val="0008246C"/>
    <w:rsid w:val="000824B4"/>
    <w:rsid w:val="0008275D"/>
    <w:rsid w:val="00082C6F"/>
    <w:rsid w:val="00083382"/>
    <w:rsid w:val="0008394C"/>
    <w:rsid w:val="000840D1"/>
    <w:rsid w:val="000843EB"/>
    <w:rsid w:val="0008486D"/>
    <w:rsid w:val="00084AAA"/>
    <w:rsid w:val="00084DB1"/>
    <w:rsid w:val="000852B8"/>
    <w:rsid w:val="000852ED"/>
    <w:rsid w:val="000855AA"/>
    <w:rsid w:val="0008589B"/>
    <w:rsid w:val="00085B18"/>
    <w:rsid w:val="00085EA3"/>
    <w:rsid w:val="00086204"/>
    <w:rsid w:val="000862F5"/>
    <w:rsid w:val="000875C0"/>
    <w:rsid w:val="000877DA"/>
    <w:rsid w:val="00087E7C"/>
    <w:rsid w:val="00087F9E"/>
    <w:rsid w:val="00090118"/>
    <w:rsid w:val="00090690"/>
    <w:rsid w:val="0009094A"/>
    <w:rsid w:val="00090B07"/>
    <w:rsid w:val="00090D8B"/>
    <w:rsid w:val="00090FDE"/>
    <w:rsid w:val="0009119C"/>
    <w:rsid w:val="00091206"/>
    <w:rsid w:val="00091467"/>
    <w:rsid w:val="0009154B"/>
    <w:rsid w:val="00091798"/>
    <w:rsid w:val="000918B8"/>
    <w:rsid w:val="0009197D"/>
    <w:rsid w:val="00092178"/>
    <w:rsid w:val="0009260F"/>
    <w:rsid w:val="0009275B"/>
    <w:rsid w:val="000928CA"/>
    <w:rsid w:val="00092901"/>
    <w:rsid w:val="000931E3"/>
    <w:rsid w:val="00093632"/>
    <w:rsid w:val="00093B50"/>
    <w:rsid w:val="000942AC"/>
    <w:rsid w:val="00094C58"/>
    <w:rsid w:val="00095095"/>
    <w:rsid w:val="00095D79"/>
    <w:rsid w:val="000960AA"/>
    <w:rsid w:val="00096339"/>
    <w:rsid w:val="00096779"/>
    <w:rsid w:val="000968C1"/>
    <w:rsid w:val="00096D2B"/>
    <w:rsid w:val="00096F0E"/>
    <w:rsid w:val="00096F84"/>
    <w:rsid w:val="0009713B"/>
    <w:rsid w:val="00097330"/>
    <w:rsid w:val="00097468"/>
    <w:rsid w:val="000977A2"/>
    <w:rsid w:val="00097CB2"/>
    <w:rsid w:val="00097DA2"/>
    <w:rsid w:val="00097E04"/>
    <w:rsid w:val="00098EC5"/>
    <w:rsid w:val="000A022D"/>
    <w:rsid w:val="000A03A8"/>
    <w:rsid w:val="000A0442"/>
    <w:rsid w:val="000A0560"/>
    <w:rsid w:val="000A0586"/>
    <w:rsid w:val="000A073B"/>
    <w:rsid w:val="000A0949"/>
    <w:rsid w:val="000A0CE0"/>
    <w:rsid w:val="000A0DDE"/>
    <w:rsid w:val="000A1603"/>
    <w:rsid w:val="000A1BF8"/>
    <w:rsid w:val="000A1E1B"/>
    <w:rsid w:val="000A2247"/>
    <w:rsid w:val="000A23B7"/>
    <w:rsid w:val="000A25C0"/>
    <w:rsid w:val="000A25ED"/>
    <w:rsid w:val="000A2675"/>
    <w:rsid w:val="000A2797"/>
    <w:rsid w:val="000A2898"/>
    <w:rsid w:val="000A2A47"/>
    <w:rsid w:val="000A2CFD"/>
    <w:rsid w:val="000A38D2"/>
    <w:rsid w:val="000A3A2D"/>
    <w:rsid w:val="000A3B80"/>
    <w:rsid w:val="000A3E05"/>
    <w:rsid w:val="000A42CB"/>
    <w:rsid w:val="000A4E83"/>
    <w:rsid w:val="000A4F75"/>
    <w:rsid w:val="000A540D"/>
    <w:rsid w:val="000A564D"/>
    <w:rsid w:val="000A57D8"/>
    <w:rsid w:val="000A5B54"/>
    <w:rsid w:val="000A5B69"/>
    <w:rsid w:val="000A6309"/>
    <w:rsid w:val="000A6316"/>
    <w:rsid w:val="000A64DD"/>
    <w:rsid w:val="000A67CD"/>
    <w:rsid w:val="000A6D13"/>
    <w:rsid w:val="000A77B7"/>
    <w:rsid w:val="000A7B22"/>
    <w:rsid w:val="000A7B9E"/>
    <w:rsid w:val="000A7D9A"/>
    <w:rsid w:val="000A7E81"/>
    <w:rsid w:val="000B0081"/>
    <w:rsid w:val="000B048F"/>
    <w:rsid w:val="000B0B8B"/>
    <w:rsid w:val="000B0F6B"/>
    <w:rsid w:val="000B1A31"/>
    <w:rsid w:val="000B1E34"/>
    <w:rsid w:val="000B1E39"/>
    <w:rsid w:val="000B20D2"/>
    <w:rsid w:val="000B23D6"/>
    <w:rsid w:val="000B281A"/>
    <w:rsid w:val="000B2A25"/>
    <w:rsid w:val="000B2C7D"/>
    <w:rsid w:val="000B3986"/>
    <w:rsid w:val="000B3BC8"/>
    <w:rsid w:val="000B3F56"/>
    <w:rsid w:val="000B3FCF"/>
    <w:rsid w:val="000B440C"/>
    <w:rsid w:val="000B466F"/>
    <w:rsid w:val="000B4B5D"/>
    <w:rsid w:val="000B4F5B"/>
    <w:rsid w:val="000B519E"/>
    <w:rsid w:val="000B57A7"/>
    <w:rsid w:val="000B57B3"/>
    <w:rsid w:val="000B5B4C"/>
    <w:rsid w:val="000B5BCC"/>
    <w:rsid w:val="000B5C4E"/>
    <w:rsid w:val="000B6E9F"/>
    <w:rsid w:val="000B7019"/>
    <w:rsid w:val="000B7DFF"/>
    <w:rsid w:val="000C01D7"/>
    <w:rsid w:val="000C0290"/>
    <w:rsid w:val="000C0349"/>
    <w:rsid w:val="000C0386"/>
    <w:rsid w:val="000C0ACF"/>
    <w:rsid w:val="000C0BC5"/>
    <w:rsid w:val="000C1166"/>
    <w:rsid w:val="000C11E9"/>
    <w:rsid w:val="000C12B4"/>
    <w:rsid w:val="000C12E1"/>
    <w:rsid w:val="000C191F"/>
    <w:rsid w:val="000C1AFD"/>
    <w:rsid w:val="000C257E"/>
    <w:rsid w:val="000C2B70"/>
    <w:rsid w:val="000C2C33"/>
    <w:rsid w:val="000C2D65"/>
    <w:rsid w:val="000C30C7"/>
    <w:rsid w:val="000C32DF"/>
    <w:rsid w:val="000C35EE"/>
    <w:rsid w:val="000C3717"/>
    <w:rsid w:val="000C3A27"/>
    <w:rsid w:val="000C3B72"/>
    <w:rsid w:val="000C400B"/>
    <w:rsid w:val="000C461D"/>
    <w:rsid w:val="000C55AC"/>
    <w:rsid w:val="000C597C"/>
    <w:rsid w:val="000C5A74"/>
    <w:rsid w:val="000C5C88"/>
    <w:rsid w:val="000C5CAA"/>
    <w:rsid w:val="000C5FEE"/>
    <w:rsid w:val="000C60B1"/>
    <w:rsid w:val="000C6715"/>
    <w:rsid w:val="000C6BAE"/>
    <w:rsid w:val="000C6BD3"/>
    <w:rsid w:val="000C6DE7"/>
    <w:rsid w:val="000C6FBB"/>
    <w:rsid w:val="000C70A4"/>
    <w:rsid w:val="000C71DB"/>
    <w:rsid w:val="000C7271"/>
    <w:rsid w:val="000C7AF1"/>
    <w:rsid w:val="000D009C"/>
    <w:rsid w:val="000D02AF"/>
    <w:rsid w:val="000D06AE"/>
    <w:rsid w:val="000D07A9"/>
    <w:rsid w:val="000D0870"/>
    <w:rsid w:val="000D08EA"/>
    <w:rsid w:val="000D0C55"/>
    <w:rsid w:val="000D0FE8"/>
    <w:rsid w:val="000D0FF7"/>
    <w:rsid w:val="000D10FA"/>
    <w:rsid w:val="000D115C"/>
    <w:rsid w:val="000D1732"/>
    <w:rsid w:val="000D1891"/>
    <w:rsid w:val="000D1C0A"/>
    <w:rsid w:val="000D1EA4"/>
    <w:rsid w:val="000D1F20"/>
    <w:rsid w:val="000D1FC8"/>
    <w:rsid w:val="000D2300"/>
    <w:rsid w:val="000D24CD"/>
    <w:rsid w:val="000D28C6"/>
    <w:rsid w:val="000D2956"/>
    <w:rsid w:val="000D2B84"/>
    <w:rsid w:val="000D2D63"/>
    <w:rsid w:val="000D30C0"/>
    <w:rsid w:val="000D3339"/>
    <w:rsid w:val="000D3571"/>
    <w:rsid w:val="000D387C"/>
    <w:rsid w:val="000D3999"/>
    <w:rsid w:val="000D3C19"/>
    <w:rsid w:val="000D3C2D"/>
    <w:rsid w:val="000D3EBE"/>
    <w:rsid w:val="000D4125"/>
    <w:rsid w:val="000D453A"/>
    <w:rsid w:val="000D47B5"/>
    <w:rsid w:val="000D4A8D"/>
    <w:rsid w:val="000D4C23"/>
    <w:rsid w:val="000D50BB"/>
    <w:rsid w:val="000D5359"/>
    <w:rsid w:val="000D568D"/>
    <w:rsid w:val="000D5993"/>
    <w:rsid w:val="000D5AFA"/>
    <w:rsid w:val="000D5FA3"/>
    <w:rsid w:val="000D6040"/>
    <w:rsid w:val="000D6312"/>
    <w:rsid w:val="000D642B"/>
    <w:rsid w:val="000D69C0"/>
    <w:rsid w:val="000D6B37"/>
    <w:rsid w:val="000D6CEC"/>
    <w:rsid w:val="000D6EFF"/>
    <w:rsid w:val="000D7104"/>
    <w:rsid w:val="000D727F"/>
    <w:rsid w:val="000E0894"/>
    <w:rsid w:val="000E0971"/>
    <w:rsid w:val="000E0B34"/>
    <w:rsid w:val="000E0B95"/>
    <w:rsid w:val="000E0CB7"/>
    <w:rsid w:val="000E12C2"/>
    <w:rsid w:val="000E13D8"/>
    <w:rsid w:val="000E1835"/>
    <w:rsid w:val="000E18EB"/>
    <w:rsid w:val="000E1AA7"/>
    <w:rsid w:val="000E1ABE"/>
    <w:rsid w:val="000E1C0A"/>
    <w:rsid w:val="000E2419"/>
    <w:rsid w:val="000E2466"/>
    <w:rsid w:val="000E2569"/>
    <w:rsid w:val="000E25A9"/>
    <w:rsid w:val="000E2A23"/>
    <w:rsid w:val="000E2FB9"/>
    <w:rsid w:val="000E30EC"/>
    <w:rsid w:val="000E3259"/>
    <w:rsid w:val="000E3694"/>
    <w:rsid w:val="000E3B82"/>
    <w:rsid w:val="000E4290"/>
    <w:rsid w:val="000E45F5"/>
    <w:rsid w:val="000E4ACF"/>
    <w:rsid w:val="000E4CEC"/>
    <w:rsid w:val="000E4EA4"/>
    <w:rsid w:val="000E5513"/>
    <w:rsid w:val="000E563F"/>
    <w:rsid w:val="000E5815"/>
    <w:rsid w:val="000E6121"/>
    <w:rsid w:val="000E64B7"/>
    <w:rsid w:val="000E67F5"/>
    <w:rsid w:val="000E6863"/>
    <w:rsid w:val="000E6909"/>
    <w:rsid w:val="000E6CF6"/>
    <w:rsid w:val="000E6DDE"/>
    <w:rsid w:val="000E784B"/>
    <w:rsid w:val="000E7C45"/>
    <w:rsid w:val="000E7C9F"/>
    <w:rsid w:val="000F01FA"/>
    <w:rsid w:val="000F0C0C"/>
    <w:rsid w:val="000F0D9E"/>
    <w:rsid w:val="000F1255"/>
    <w:rsid w:val="000F1587"/>
    <w:rsid w:val="000F1697"/>
    <w:rsid w:val="000F1C38"/>
    <w:rsid w:val="000F1F37"/>
    <w:rsid w:val="000F214F"/>
    <w:rsid w:val="000F21E8"/>
    <w:rsid w:val="000F2315"/>
    <w:rsid w:val="000F2334"/>
    <w:rsid w:val="000F29DC"/>
    <w:rsid w:val="000F2B59"/>
    <w:rsid w:val="000F2D5C"/>
    <w:rsid w:val="000F31FC"/>
    <w:rsid w:val="000F32DA"/>
    <w:rsid w:val="000F37BB"/>
    <w:rsid w:val="000F381A"/>
    <w:rsid w:val="000F3E7D"/>
    <w:rsid w:val="000F42D9"/>
    <w:rsid w:val="000F45D7"/>
    <w:rsid w:val="000F4BA3"/>
    <w:rsid w:val="000F5545"/>
    <w:rsid w:val="000F594C"/>
    <w:rsid w:val="000F5A16"/>
    <w:rsid w:val="000F5B0A"/>
    <w:rsid w:val="000F5F5A"/>
    <w:rsid w:val="000F61FE"/>
    <w:rsid w:val="000F6494"/>
    <w:rsid w:val="000F6809"/>
    <w:rsid w:val="000F696C"/>
    <w:rsid w:val="000F6CFC"/>
    <w:rsid w:val="000F6DE4"/>
    <w:rsid w:val="000F709E"/>
    <w:rsid w:val="000F70FC"/>
    <w:rsid w:val="000F7271"/>
    <w:rsid w:val="000F72E2"/>
    <w:rsid w:val="000F72F4"/>
    <w:rsid w:val="00100363"/>
    <w:rsid w:val="00100632"/>
    <w:rsid w:val="001007F2"/>
    <w:rsid w:val="00100B74"/>
    <w:rsid w:val="00100C46"/>
    <w:rsid w:val="00100E50"/>
    <w:rsid w:val="00100F2A"/>
    <w:rsid w:val="001010E2"/>
    <w:rsid w:val="001011A8"/>
    <w:rsid w:val="00101506"/>
    <w:rsid w:val="001016BA"/>
    <w:rsid w:val="00101776"/>
    <w:rsid w:val="0010247D"/>
    <w:rsid w:val="001027E1"/>
    <w:rsid w:val="00102908"/>
    <w:rsid w:val="001029B5"/>
    <w:rsid w:val="00102BB7"/>
    <w:rsid w:val="00103110"/>
    <w:rsid w:val="00103250"/>
    <w:rsid w:val="00103285"/>
    <w:rsid w:val="001034F6"/>
    <w:rsid w:val="001036DF"/>
    <w:rsid w:val="0010371C"/>
    <w:rsid w:val="00103DE7"/>
    <w:rsid w:val="00104039"/>
    <w:rsid w:val="001040FF"/>
    <w:rsid w:val="00104571"/>
    <w:rsid w:val="00104745"/>
    <w:rsid w:val="0010487D"/>
    <w:rsid w:val="00104A73"/>
    <w:rsid w:val="00104E49"/>
    <w:rsid w:val="0010589B"/>
    <w:rsid w:val="00105961"/>
    <w:rsid w:val="001059F8"/>
    <w:rsid w:val="001062B2"/>
    <w:rsid w:val="00106B44"/>
    <w:rsid w:val="00106C53"/>
    <w:rsid w:val="00106DC5"/>
    <w:rsid w:val="00106E2B"/>
    <w:rsid w:val="001070B7"/>
    <w:rsid w:val="00107794"/>
    <w:rsid w:val="00107B15"/>
    <w:rsid w:val="00107B48"/>
    <w:rsid w:val="00107D09"/>
    <w:rsid w:val="00110107"/>
    <w:rsid w:val="00110852"/>
    <w:rsid w:val="00110C4A"/>
    <w:rsid w:val="00110F11"/>
    <w:rsid w:val="0011117E"/>
    <w:rsid w:val="00111479"/>
    <w:rsid w:val="00111C63"/>
    <w:rsid w:val="00112333"/>
    <w:rsid w:val="00112BAB"/>
    <w:rsid w:val="00112E10"/>
    <w:rsid w:val="0011320A"/>
    <w:rsid w:val="00113237"/>
    <w:rsid w:val="001135FA"/>
    <w:rsid w:val="001138EF"/>
    <w:rsid w:val="00113A75"/>
    <w:rsid w:val="00113C34"/>
    <w:rsid w:val="00113DAD"/>
    <w:rsid w:val="001141ED"/>
    <w:rsid w:val="001146D4"/>
    <w:rsid w:val="001148FF"/>
    <w:rsid w:val="00114CD6"/>
    <w:rsid w:val="00115144"/>
    <w:rsid w:val="001152FF"/>
    <w:rsid w:val="0011540B"/>
    <w:rsid w:val="001156F4"/>
    <w:rsid w:val="0011576A"/>
    <w:rsid w:val="001157ED"/>
    <w:rsid w:val="00115933"/>
    <w:rsid w:val="00115E49"/>
    <w:rsid w:val="00115F45"/>
    <w:rsid w:val="00115F7D"/>
    <w:rsid w:val="00116015"/>
    <w:rsid w:val="0011624D"/>
    <w:rsid w:val="001162BB"/>
    <w:rsid w:val="001167E5"/>
    <w:rsid w:val="0011692F"/>
    <w:rsid w:val="00116C44"/>
    <w:rsid w:val="001170D7"/>
    <w:rsid w:val="00117525"/>
    <w:rsid w:val="00117AE6"/>
    <w:rsid w:val="00120075"/>
    <w:rsid w:val="00120297"/>
    <w:rsid w:val="00120437"/>
    <w:rsid w:val="0012049B"/>
    <w:rsid w:val="00120D0C"/>
    <w:rsid w:val="00121A60"/>
    <w:rsid w:val="00121AFF"/>
    <w:rsid w:val="001220EB"/>
    <w:rsid w:val="00122195"/>
    <w:rsid w:val="001223AA"/>
    <w:rsid w:val="001224CC"/>
    <w:rsid w:val="00122DC6"/>
    <w:rsid w:val="0012356F"/>
    <w:rsid w:val="001235D3"/>
    <w:rsid w:val="001245A1"/>
    <w:rsid w:val="00124868"/>
    <w:rsid w:val="00124873"/>
    <w:rsid w:val="00124979"/>
    <w:rsid w:val="00124BB8"/>
    <w:rsid w:val="00124E2B"/>
    <w:rsid w:val="00124E81"/>
    <w:rsid w:val="00124F04"/>
    <w:rsid w:val="00125325"/>
    <w:rsid w:val="0012548F"/>
    <w:rsid w:val="00125834"/>
    <w:rsid w:val="00125995"/>
    <w:rsid w:val="00125BE3"/>
    <w:rsid w:val="00125CDF"/>
    <w:rsid w:val="00125DB2"/>
    <w:rsid w:val="00125FA3"/>
    <w:rsid w:val="00126043"/>
    <w:rsid w:val="00126872"/>
    <w:rsid w:val="001268C0"/>
    <w:rsid w:val="00126C21"/>
    <w:rsid w:val="00126F19"/>
    <w:rsid w:val="00126FD5"/>
    <w:rsid w:val="00127771"/>
    <w:rsid w:val="00127FAD"/>
    <w:rsid w:val="00130707"/>
    <w:rsid w:val="00130A1D"/>
    <w:rsid w:val="00131445"/>
    <w:rsid w:val="001315F7"/>
    <w:rsid w:val="001316CE"/>
    <w:rsid w:val="0013182A"/>
    <w:rsid w:val="0013224E"/>
    <w:rsid w:val="0013226D"/>
    <w:rsid w:val="00132270"/>
    <w:rsid w:val="0013254B"/>
    <w:rsid w:val="00132552"/>
    <w:rsid w:val="00132C1F"/>
    <w:rsid w:val="001332E3"/>
    <w:rsid w:val="001336AB"/>
    <w:rsid w:val="001336CB"/>
    <w:rsid w:val="0013384B"/>
    <w:rsid w:val="00133CA6"/>
    <w:rsid w:val="00133D61"/>
    <w:rsid w:val="00134335"/>
    <w:rsid w:val="00134A94"/>
    <w:rsid w:val="00135040"/>
    <w:rsid w:val="00135855"/>
    <w:rsid w:val="001358A9"/>
    <w:rsid w:val="0013599A"/>
    <w:rsid w:val="00135A2C"/>
    <w:rsid w:val="00136074"/>
    <w:rsid w:val="00136335"/>
    <w:rsid w:val="0013634C"/>
    <w:rsid w:val="0013643A"/>
    <w:rsid w:val="00136746"/>
    <w:rsid w:val="001368A8"/>
    <w:rsid w:val="00137527"/>
    <w:rsid w:val="0013767F"/>
    <w:rsid w:val="0013777A"/>
    <w:rsid w:val="00137853"/>
    <w:rsid w:val="001379C8"/>
    <w:rsid w:val="0014002B"/>
    <w:rsid w:val="00140912"/>
    <w:rsid w:val="00140C36"/>
    <w:rsid w:val="00140DC4"/>
    <w:rsid w:val="0014121C"/>
    <w:rsid w:val="0014127B"/>
    <w:rsid w:val="001412C9"/>
    <w:rsid w:val="00141533"/>
    <w:rsid w:val="0014173D"/>
    <w:rsid w:val="001418A5"/>
    <w:rsid w:val="00141944"/>
    <w:rsid w:val="00141BA4"/>
    <w:rsid w:val="00141F10"/>
    <w:rsid w:val="00142063"/>
    <w:rsid w:val="001424FE"/>
    <w:rsid w:val="001427DA"/>
    <w:rsid w:val="001427E5"/>
    <w:rsid w:val="001429B2"/>
    <w:rsid w:val="00142B39"/>
    <w:rsid w:val="00143615"/>
    <w:rsid w:val="0014363C"/>
    <w:rsid w:val="00143AE9"/>
    <w:rsid w:val="00143F84"/>
    <w:rsid w:val="00143F97"/>
    <w:rsid w:val="001443F3"/>
    <w:rsid w:val="001444A5"/>
    <w:rsid w:val="00144CBE"/>
    <w:rsid w:val="0014545B"/>
    <w:rsid w:val="001454C3"/>
    <w:rsid w:val="001457ED"/>
    <w:rsid w:val="00145B3E"/>
    <w:rsid w:val="00145BA3"/>
    <w:rsid w:val="00145FBA"/>
    <w:rsid w:val="00146472"/>
    <w:rsid w:val="00146501"/>
    <w:rsid w:val="00146870"/>
    <w:rsid w:val="00146C5D"/>
    <w:rsid w:val="00146ED3"/>
    <w:rsid w:val="001478A1"/>
    <w:rsid w:val="00147DAB"/>
    <w:rsid w:val="0015006A"/>
    <w:rsid w:val="001500C1"/>
    <w:rsid w:val="00150595"/>
    <w:rsid w:val="00150835"/>
    <w:rsid w:val="00150E87"/>
    <w:rsid w:val="001513A1"/>
    <w:rsid w:val="0015174E"/>
    <w:rsid w:val="00151907"/>
    <w:rsid w:val="00151978"/>
    <w:rsid w:val="00151EB6"/>
    <w:rsid w:val="00152AA2"/>
    <w:rsid w:val="00152BC5"/>
    <w:rsid w:val="00152D35"/>
    <w:rsid w:val="0015308F"/>
    <w:rsid w:val="00153679"/>
    <w:rsid w:val="00153721"/>
    <w:rsid w:val="00153962"/>
    <w:rsid w:val="00153CBA"/>
    <w:rsid w:val="00153E6E"/>
    <w:rsid w:val="00153FBF"/>
    <w:rsid w:val="00154364"/>
    <w:rsid w:val="00154868"/>
    <w:rsid w:val="00154918"/>
    <w:rsid w:val="00154989"/>
    <w:rsid w:val="00154A02"/>
    <w:rsid w:val="00154A13"/>
    <w:rsid w:val="00154C17"/>
    <w:rsid w:val="00154C70"/>
    <w:rsid w:val="00155686"/>
    <w:rsid w:val="0015754D"/>
    <w:rsid w:val="001576FE"/>
    <w:rsid w:val="00157781"/>
    <w:rsid w:val="0015779F"/>
    <w:rsid w:val="00157818"/>
    <w:rsid w:val="001579A9"/>
    <w:rsid w:val="00157CA8"/>
    <w:rsid w:val="00157CC8"/>
    <w:rsid w:val="00157E12"/>
    <w:rsid w:val="00157F61"/>
    <w:rsid w:val="0016012C"/>
    <w:rsid w:val="0016073C"/>
    <w:rsid w:val="00160743"/>
    <w:rsid w:val="00160AF0"/>
    <w:rsid w:val="001617F3"/>
    <w:rsid w:val="001619BF"/>
    <w:rsid w:val="00161DD8"/>
    <w:rsid w:val="001621D3"/>
    <w:rsid w:val="001628A8"/>
    <w:rsid w:val="00162951"/>
    <w:rsid w:val="00162ADF"/>
    <w:rsid w:val="00162C27"/>
    <w:rsid w:val="00162C99"/>
    <w:rsid w:val="00163450"/>
    <w:rsid w:val="00164061"/>
    <w:rsid w:val="0016419C"/>
    <w:rsid w:val="001641C3"/>
    <w:rsid w:val="0016426A"/>
    <w:rsid w:val="00164543"/>
    <w:rsid w:val="0016457E"/>
    <w:rsid w:val="00164AA9"/>
    <w:rsid w:val="00164EE4"/>
    <w:rsid w:val="001651D1"/>
    <w:rsid w:val="00165401"/>
    <w:rsid w:val="001654B5"/>
    <w:rsid w:val="00165644"/>
    <w:rsid w:val="001656E8"/>
    <w:rsid w:val="00165982"/>
    <w:rsid w:val="00165D3A"/>
    <w:rsid w:val="00166109"/>
    <w:rsid w:val="00166954"/>
    <w:rsid w:val="00166F25"/>
    <w:rsid w:val="00166FCD"/>
    <w:rsid w:val="00166FDA"/>
    <w:rsid w:val="0016746E"/>
    <w:rsid w:val="00167577"/>
    <w:rsid w:val="00167B6A"/>
    <w:rsid w:val="00167BC6"/>
    <w:rsid w:val="00170095"/>
    <w:rsid w:val="00170391"/>
    <w:rsid w:val="001705DB"/>
    <w:rsid w:val="0017072D"/>
    <w:rsid w:val="00170A40"/>
    <w:rsid w:val="00171281"/>
    <w:rsid w:val="00171457"/>
    <w:rsid w:val="001714C8"/>
    <w:rsid w:val="00171962"/>
    <w:rsid w:val="00171DB6"/>
    <w:rsid w:val="00171EA7"/>
    <w:rsid w:val="001722E1"/>
    <w:rsid w:val="001723DB"/>
    <w:rsid w:val="001725FC"/>
    <w:rsid w:val="00172804"/>
    <w:rsid w:val="00172ED2"/>
    <w:rsid w:val="00173004"/>
    <w:rsid w:val="00173084"/>
    <w:rsid w:val="001733FA"/>
    <w:rsid w:val="0017354F"/>
    <w:rsid w:val="00173746"/>
    <w:rsid w:val="00173837"/>
    <w:rsid w:val="001738B1"/>
    <w:rsid w:val="00173A8E"/>
    <w:rsid w:val="00173AEC"/>
    <w:rsid w:val="0017409D"/>
    <w:rsid w:val="0017421F"/>
    <w:rsid w:val="00174277"/>
    <w:rsid w:val="00174655"/>
    <w:rsid w:val="00174CD3"/>
    <w:rsid w:val="00175AEB"/>
    <w:rsid w:val="00175C02"/>
    <w:rsid w:val="00176011"/>
    <w:rsid w:val="00176424"/>
    <w:rsid w:val="0017653B"/>
    <w:rsid w:val="001767BC"/>
    <w:rsid w:val="001779C6"/>
    <w:rsid w:val="0018014B"/>
    <w:rsid w:val="0018031C"/>
    <w:rsid w:val="00180DCE"/>
    <w:rsid w:val="001814C7"/>
    <w:rsid w:val="0018152E"/>
    <w:rsid w:val="001815F2"/>
    <w:rsid w:val="001816C4"/>
    <w:rsid w:val="001816DC"/>
    <w:rsid w:val="0018173F"/>
    <w:rsid w:val="00181DD7"/>
    <w:rsid w:val="0018235D"/>
    <w:rsid w:val="001825A7"/>
    <w:rsid w:val="00182AAA"/>
    <w:rsid w:val="0018300C"/>
    <w:rsid w:val="001830C3"/>
    <w:rsid w:val="0018338A"/>
    <w:rsid w:val="00183891"/>
    <w:rsid w:val="00183D84"/>
    <w:rsid w:val="001840DB"/>
    <w:rsid w:val="001842D6"/>
    <w:rsid w:val="00184C0C"/>
    <w:rsid w:val="00184EB5"/>
    <w:rsid w:val="00185374"/>
    <w:rsid w:val="0018562A"/>
    <w:rsid w:val="001857E5"/>
    <w:rsid w:val="00185A47"/>
    <w:rsid w:val="00185AA5"/>
    <w:rsid w:val="00185CBB"/>
    <w:rsid w:val="0018618D"/>
    <w:rsid w:val="00186231"/>
    <w:rsid w:val="00186385"/>
    <w:rsid w:val="00186C0D"/>
    <w:rsid w:val="00186EC4"/>
    <w:rsid w:val="00187125"/>
    <w:rsid w:val="00187213"/>
    <w:rsid w:val="00187438"/>
    <w:rsid w:val="00187689"/>
    <w:rsid w:val="00187EC9"/>
    <w:rsid w:val="00187F9A"/>
    <w:rsid w:val="00190036"/>
    <w:rsid w:val="00190135"/>
    <w:rsid w:val="0019074D"/>
    <w:rsid w:val="00190A20"/>
    <w:rsid w:val="00190E98"/>
    <w:rsid w:val="00191288"/>
    <w:rsid w:val="001913AD"/>
    <w:rsid w:val="00191651"/>
    <w:rsid w:val="00192264"/>
    <w:rsid w:val="0019249C"/>
    <w:rsid w:val="001924C4"/>
    <w:rsid w:val="001924E0"/>
    <w:rsid w:val="001928E2"/>
    <w:rsid w:val="00193574"/>
    <w:rsid w:val="00194098"/>
    <w:rsid w:val="00194245"/>
    <w:rsid w:val="00194321"/>
    <w:rsid w:val="00194419"/>
    <w:rsid w:val="001946A8"/>
    <w:rsid w:val="001949E5"/>
    <w:rsid w:val="00194B40"/>
    <w:rsid w:val="00195048"/>
    <w:rsid w:val="001950C3"/>
    <w:rsid w:val="001952B1"/>
    <w:rsid w:val="0019566F"/>
    <w:rsid w:val="00195C2D"/>
    <w:rsid w:val="00195D42"/>
    <w:rsid w:val="00195F62"/>
    <w:rsid w:val="00196001"/>
    <w:rsid w:val="00196179"/>
    <w:rsid w:val="00196279"/>
    <w:rsid w:val="001964F4"/>
    <w:rsid w:val="0019656D"/>
    <w:rsid w:val="0019695B"/>
    <w:rsid w:val="00196A05"/>
    <w:rsid w:val="00196A1A"/>
    <w:rsid w:val="00196CA4"/>
    <w:rsid w:val="00196D5E"/>
    <w:rsid w:val="00196EFC"/>
    <w:rsid w:val="001971EB"/>
    <w:rsid w:val="00197206"/>
    <w:rsid w:val="0019754B"/>
    <w:rsid w:val="00197BCB"/>
    <w:rsid w:val="00197D4D"/>
    <w:rsid w:val="00197E04"/>
    <w:rsid w:val="00197E53"/>
    <w:rsid w:val="001A0079"/>
    <w:rsid w:val="001A0D65"/>
    <w:rsid w:val="001A0F35"/>
    <w:rsid w:val="001A139F"/>
    <w:rsid w:val="001A18DF"/>
    <w:rsid w:val="001A1A0C"/>
    <w:rsid w:val="001A262E"/>
    <w:rsid w:val="001A2E7F"/>
    <w:rsid w:val="001A2F07"/>
    <w:rsid w:val="001A307B"/>
    <w:rsid w:val="001A38BE"/>
    <w:rsid w:val="001A39C0"/>
    <w:rsid w:val="001A3AC6"/>
    <w:rsid w:val="001A46C4"/>
    <w:rsid w:val="001A47CF"/>
    <w:rsid w:val="001A4B12"/>
    <w:rsid w:val="001A4C9A"/>
    <w:rsid w:val="001A5246"/>
    <w:rsid w:val="001A5456"/>
    <w:rsid w:val="001A57D1"/>
    <w:rsid w:val="001A5BE3"/>
    <w:rsid w:val="001A5C94"/>
    <w:rsid w:val="001A61C5"/>
    <w:rsid w:val="001A62B8"/>
    <w:rsid w:val="001A6363"/>
    <w:rsid w:val="001A6542"/>
    <w:rsid w:val="001A68B9"/>
    <w:rsid w:val="001A6927"/>
    <w:rsid w:val="001A6F7C"/>
    <w:rsid w:val="001A7398"/>
    <w:rsid w:val="001A7C93"/>
    <w:rsid w:val="001A7DBB"/>
    <w:rsid w:val="001B0633"/>
    <w:rsid w:val="001B0F2F"/>
    <w:rsid w:val="001B11DE"/>
    <w:rsid w:val="001B130D"/>
    <w:rsid w:val="001B15DB"/>
    <w:rsid w:val="001B1803"/>
    <w:rsid w:val="001B1968"/>
    <w:rsid w:val="001B1D46"/>
    <w:rsid w:val="001B1EBE"/>
    <w:rsid w:val="001B2037"/>
    <w:rsid w:val="001B26D3"/>
    <w:rsid w:val="001B29A2"/>
    <w:rsid w:val="001B30C3"/>
    <w:rsid w:val="001B338C"/>
    <w:rsid w:val="001B3728"/>
    <w:rsid w:val="001B3791"/>
    <w:rsid w:val="001B3A3E"/>
    <w:rsid w:val="001B4105"/>
    <w:rsid w:val="001B41C5"/>
    <w:rsid w:val="001B43B9"/>
    <w:rsid w:val="001B473F"/>
    <w:rsid w:val="001B48AD"/>
    <w:rsid w:val="001B4F3C"/>
    <w:rsid w:val="001B50FA"/>
    <w:rsid w:val="001B525E"/>
    <w:rsid w:val="001B568E"/>
    <w:rsid w:val="001B57A0"/>
    <w:rsid w:val="001B5984"/>
    <w:rsid w:val="001B5FB5"/>
    <w:rsid w:val="001B6031"/>
    <w:rsid w:val="001B6448"/>
    <w:rsid w:val="001B64CF"/>
    <w:rsid w:val="001B64DF"/>
    <w:rsid w:val="001B66BE"/>
    <w:rsid w:val="001B69F6"/>
    <w:rsid w:val="001B7081"/>
    <w:rsid w:val="001B7A7C"/>
    <w:rsid w:val="001B7C90"/>
    <w:rsid w:val="001B7E67"/>
    <w:rsid w:val="001B7F76"/>
    <w:rsid w:val="001C04E4"/>
    <w:rsid w:val="001C0589"/>
    <w:rsid w:val="001C070D"/>
    <w:rsid w:val="001C08DF"/>
    <w:rsid w:val="001C0BA7"/>
    <w:rsid w:val="001C0C67"/>
    <w:rsid w:val="001C0D13"/>
    <w:rsid w:val="001C13CC"/>
    <w:rsid w:val="001C19EA"/>
    <w:rsid w:val="001C223C"/>
    <w:rsid w:val="001C258E"/>
    <w:rsid w:val="001C2AF6"/>
    <w:rsid w:val="001C2B5C"/>
    <w:rsid w:val="001C2C14"/>
    <w:rsid w:val="001C2C16"/>
    <w:rsid w:val="001C2CD1"/>
    <w:rsid w:val="001C3001"/>
    <w:rsid w:val="001C3026"/>
    <w:rsid w:val="001C3945"/>
    <w:rsid w:val="001C3EBE"/>
    <w:rsid w:val="001C3FB7"/>
    <w:rsid w:val="001C43A4"/>
    <w:rsid w:val="001C4729"/>
    <w:rsid w:val="001C474F"/>
    <w:rsid w:val="001C486B"/>
    <w:rsid w:val="001C4E42"/>
    <w:rsid w:val="001C4EDB"/>
    <w:rsid w:val="001C56A3"/>
    <w:rsid w:val="001C5AE1"/>
    <w:rsid w:val="001C5BC4"/>
    <w:rsid w:val="001C5D61"/>
    <w:rsid w:val="001C60DF"/>
    <w:rsid w:val="001C65ED"/>
    <w:rsid w:val="001C66DC"/>
    <w:rsid w:val="001C67F2"/>
    <w:rsid w:val="001C7050"/>
    <w:rsid w:val="001C7582"/>
    <w:rsid w:val="001C76C6"/>
    <w:rsid w:val="001C789D"/>
    <w:rsid w:val="001C79AD"/>
    <w:rsid w:val="001C7B4E"/>
    <w:rsid w:val="001C7E01"/>
    <w:rsid w:val="001D013C"/>
    <w:rsid w:val="001D02D2"/>
    <w:rsid w:val="001D1371"/>
    <w:rsid w:val="001D1764"/>
    <w:rsid w:val="001D1875"/>
    <w:rsid w:val="001D1AA9"/>
    <w:rsid w:val="001D1B3B"/>
    <w:rsid w:val="001D1CA9"/>
    <w:rsid w:val="001D2102"/>
    <w:rsid w:val="001D24B4"/>
    <w:rsid w:val="001D26CA"/>
    <w:rsid w:val="001D2FA6"/>
    <w:rsid w:val="001D326D"/>
    <w:rsid w:val="001D332F"/>
    <w:rsid w:val="001D3F4C"/>
    <w:rsid w:val="001D408D"/>
    <w:rsid w:val="001D43BB"/>
    <w:rsid w:val="001D482C"/>
    <w:rsid w:val="001D485C"/>
    <w:rsid w:val="001D5161"/>
    <w:rsid w:val="001D51DB"/>
    <w:rsid w:val="001D5497"/>
    <w:rsid w:val="001D6164"/>
    <w:rsid w:val="001D6784"/>
    <w:rsid w:val="001D6A83"/>
    <w:rsid w:val="001D6C23"/>
    <w:rsid w:val="001D6E44"/>
    <w:rsid w:val="001D74A5"/>
    <w:rsid w:val="001D78C9"/>
    <w:rsid w:val="001D79C6"/>
    <w:rsid w:val="001D7F9F"/>
    <w:rsid w:val="001E01AE"/>
    <w:rsid w:val="001E05CE"/>
    <w:rsid w:val="001E0A74"/>
    <w:rsid w:val="001E0F49"/>
    <w:rsid w:val="001E1196"/>
    <w:rsid w:val="001E169D"/>
    <w:rsid w:val="001E1C78"/>
    <w:rsid w:val="001E259B"/>
    <w:rsid w:val="001E2759"/>
    <w:rsid w:val="001E27DF"/>
    <w:rsid w:val="001E29BB"/>
    <w:rsid w:val="001E342D"/>
    <w:rsid w:val="001E36F1"/>
    <w:rsid w:val="001E3809"/>
    <w:rsid w:val="001E381C"/>
    <w:rsid w:val="001E382C"/>
    <w:rsid w:val="001E3B7E"/>
    <w:rsid w:val="001E3DAC"/>
    <w:rsid w:val="001E432C"/>
    <w:rsid w:val="001E438C"/>
    <w:rsid w:val="001E4C0C"/>
    <w:rsid w:val="001E4D8B"/>
    <w:rsid w:val="001E4FF9"/>
    <w:rsid w:val="001E5496"/>
    <w:rsid w:val="001E5A4D"/>
    <w:rsid w:val="001E5B15"/>
    <w:rsid w:val="001E5DD5"/>
    <w:rsid w:val="001E5F27"/>
    <w:rsid w:val="001E5FA1"/>
    <w:rsid w:val="001E614D"/>
    <w:rsid w:val="001E61E6"/>
    <w:rsid w:val="001E69DE"/>
    <w:rsid w:val="001E6E58"/>
    <w:rsid w:val="001E6FC3"/>
    <w:rsid w:val="001E73EE"/>
    <w:rsid w:val="001E7A40"/>
    <w:rsid w:val="001F0111"/>
    <w:rsid w:val="001F0364"/>
    <w:rsid w:val="001F0553"/>
    <w:rsid w:val="001F0CA6"/>
    <w:rsid w:val="001F19F8"/>
    <w:rsid w:val="001F1AB2"/>
    <w:rsid w:val="001F1B83"/>
    <w:rsid w:val="001F1FE7"/>
    <w:rsid w:val="001F219A"/>
    <w:rsid w:val="001F2808"/>
    <w:rsid w:val="001F2BA5"/>
    <w:rsid w:val="001F30E5"/>
    <w:rsid w:val="001F367D"/>
    <w:rsid w:val="001F3718"/>
    <w:rsid w:val="001F3719"/>
    <w:rsid w:val="001F3B75"/>
    <w:rsid w:val="001F3D5C"/>
    <w:rsid w:val="001F3FEF"/>
    <w:rsid w:val="001F4092"/>
    <w:rsid w:val="001F4364"/>
    <w:rsid w:val="001F43E7"/>
    <w:rsid w:val="001F4C89"/>
    <w:rsid w:val="001F5344"/>
    <w:rsid w:val="001F5CB0"/>
    <w:rsid w:val="001F5DAD"/>
    <w:rsid w:val="001F5DDF"/>
    <w:rsid w:val="001F6513"/>
    <w:rsid w:val="001F657F"/>
    <w:rsid w:val="001F664B"/>
    <w:rsid w:val="001F67C6"/>
    <w:rsid w:val="001F721D"/>
    <w:rsid w:val="001F7232"/>
    <w:rsid w:val="001F73C1"/>
    <w:rsid w:val="001F74CE"/>
    <w:rsid w:val="001F7735"/>
    <w:rsid w:val="001F77DA"/>
    <w:rsid w:val="001F79B8"/>
    <w:rsid w:val="001F7FAB"/>
    <w:rsid w:val="00200215"/>
    <w:rsid w:val="00200617"/>
    <w:rsid w:val="00200675"/>
    <w:rsid w:val="0020085F"/>
    <w:rsid w:val="00200B46"/>
    <w:rsid w:val="002010F9"/>
    <w:rsid w:val="0020196C"/>
    <w:rsid w:val="002019E0"/>
    <w:rsid w:val="00202018"/>
    <w:rsid w:val="002022BF"/>
    <w:rsid w:val="00202656"/>
    <w:rsid w:val="002026DF"/>
    <w:rsid w:val="00202F17"/>
    <w:rsid w:val="00203280"/>
    <w:rsid w:val="00203CAF"/>
    <w:rsid w:val="00203E9E"/>
    <w:rsid w:val="0020415A"/>
    <w:rsid w:val="002047E8"/>
    <w:rsid w:val="00204C7A"/>
    <w:rsid w:val="00205065"/>
    <w:rsid w:val="00205361"/>
    <w:rsid w:val="00205490"/>
    <w:rsid w:val="00205792"/>
    <w:rsid w:val="00205867"/>
    <w:rsid w:val="00205B22"/>
    <w:rsid w:val="00205EBD"/>
    <w:rsid w:val="002061C5"/>
    <w:rsid w:val="00206C2F"/>
    <w:rsid w:val="002070E0"/>
    <w:rsid w:val="002073A9"/>
    <w:rsid w:val="00207913"/>
    <w:rsid w:val="00207ECB"/>
    <w:rsid w:val="00207EEE"/>
    <w:rsid w:val="0021026F"/>
    <w:rsid w:val="00210322"/>
    <w:rsid w:val="002103B4"/>
    <w:rsid w:val="0021044D"/>
    <w:rsid w:val="00210480"/>
    <w:rsid w:val="00210B67"/>
    <w:rsid w:val="002113EC"/>
    <w:rsid w:val="00211984"/>
    <w:rsid w:val="00211EA4"/>
    <w:rsid w:val="0021208F"/>
    <w:rsid w:val="002120E6"/>
    <w:rsid w:val="0021214B"/>
    <w:rsid w:val="00212A07"/>
    <w:rsid w:val="00212BBA"/>
    <w:rsid w:val="002136EC"/>
    <w:rsid w:val="0021394C"/>
    <w:rsid w:val="00213E87"/>
    <w:rsid w:val="0021432D"/>
    <w:rsid w:val="00214358"/>
    <w:rsid w:val="002143AB"/>
    <w:rsid w:val="00214658"/>
    <w:rsid w:val="0021476F"/>
    <w:rsid w:val="00214855"/>
    <w:rsid w:val="0021488B"/>
    <w:rsid w:val="002148C8"/>
    <w:rsid w:val="00214BAE"/>
    <w:rsid w:val="0021559C"/>
    <w:rsid w:val="00216228"/>
    <w:rsid w:val="00216303"/>
    <w:rsid w:val="00216321"/>
    <w:rsid w:val="00216525"/>
    <w:rsid w:val="0021672C"/>
    <w:rsid w:val="00216F09"/>
    <w:rsid w:val="0021703E"/>
    <w:rsid w:val="00217432"/>
    <w:rsid w:val="00217952"/>
    <w:rsid w:val="00217A3C"/>
    <w:rsid w:val="00220937"/>
    <w:rsid w:val="00220B75"/>
    <w:rsid w:val="00220CEE"/>
    <w:rsid w:val="00220DF9"/>
    <w:rsid w:val="002212BA"/>
    <w:rsid w:val="002212EE"/>
    <w:rsid w:val="0022136B"/>
    <w:rsid w:val="002216FA"/>
    <w:rsid w:val="00221BC0"/>
    <w:rsid w:val="00222200"/>
    <w:rsid w:val="00222773"/>
    <w:rsid w:val="00222A8C"/>
    <w:rsid w:val="00222B96"/>
    <w:rsid w:val="00222F4C"/>
    <w:rsid w:val="00223031"/>
    <w:rsid w:val="002230BE"/>
    <w:rsid w:val="00223A0E"/>
    <w:rsid w:val="00223EBD"/>
    <w:rsid w:val="00224075"/>
    <w:rsid w:val="00224C43"/>
    <w:rsid w:val="00224EC1"/>
    <w:rsid w:val="002250C2"/>
    <w:rsid w:val="0022515B"/>
    <w:rsid w:val="00225181"/>
    <w:rsid w:val="00225342"/>
    <w:rsid w:val="0022585D"/>
    <w:rsid w:val="0022598B"/>
    <w:rsid w:val="00225A38"/>
    <w:rsid w:val="00225E6D"/>
    <w:rsid w:val="002267D5"/>
    <w:rsid w:val="0022695B"/>
    <w:rsid w:val="00227005"/>
    <w:rsid w:val="0022774C"/>
    <w:rsid w:val="00227810"/>
    <w:rsid w:val="00227B1A"/>
    <w:rsid w:val="00227B93"/>
    <w:rsid w:val="00230AD1"/>
    <w:rsid w:val="00230B5A"/>
    <w:rsid w:val="00230C25"/>
    <w:rsid w:val="0023113C"/>
    <w:rsid w:val="00231798"/>
    <w:rsid w:val="0023182E"/>
    <w:rsid w:val="00231C38"/>
    <w:rsid w:val="00232199"/>
    <w:rsid w:val="00232381"/>
    <w:rsid w:val="002323F1"/>
    <w:rsid w:val="0023249F"/>
    <w:rsid w:val="002324AB"/>
    <w:rsid w:val="002326AA"/>
    <w:rsid w:val="002326FF"/>
    <w:rsid w:val="00232D1E"/>
    <w:rsid w:val="00232D23"/>
    <w:rsid w:val="00232F9B"/>
    <w:rsid w:val="0023312F"/>
    <w:rsid w:val="00233404"/>
    <w:rsid w:val="002336AA"/>
    <w:rsid w:val="00233C42"/>
    <w:rsid w:val="002341C3"/>
    <w:rsid w:val="0023428D"/>
    <w:rsid w:val="00234373"/>
    <w:rsid w:val="0023479D"/>
    <w:rsid w:val="00234B4E"/>
    <w:rsid w:val="00235224"/>
    <w:rsid w:val="002353EE"/>
    <w:rsid w:val="00235486"/>
    <w:rsid w:val="00235691"/>
    <w:rsid w:val="002357D8"/>
    <w:rsid w:val="002361D2"/>
    <w:rsid w:val="002363EB"/>
    <w:rsid w:val="00236633"/>
    <w:rsid w:val="00236700"/>
    <w:rsid w:val="00236937"/>
    <w:rsid w:val="002369BA"/>
    <w:rsid w:val="00236BEE"/>
    <w:rsid w:val="00236DF6"/>
    <w:rsid w:val="00237173"/>
    <w:rsid w:val="00237A70"/>
    <w:rsid w:val="00240370"/>
    <w:rsid w:val="00240600"/>
    <w:rsid w:val="00240B55"/>
    <w:rsid w:val="0024149E"/>
    <w:rsid w:val="002414B5"/>
    <w:rsid w:val="0024155F"/>
    <w:rsid w:val="00241622"/>
    <w:rsid w:val="00241B3F"/>
    <w:rsid w:val="00241EF2"/>
    <w:rsid w:val="00242301"/>
    <w:rsid w:val="00242E49"/>
    <w:rsid w:val="00242E8B"/>
    <w:rsid w:val="00242F8A"/>
    <w:rsid w:val="00243096"/>
    <w:rsid w:val="00243549"/>
    <w:rsid w:val="00243F7A"/>
    <w:rsid w:val="0024497D"/>
    <w:rsid w:val="00244B1C"/>
    <w:rsid w:val="002454DA"/>
    <w:rsid w:val="002457B8"/>
    <w:rsid w:val="002457E8"/>
    <w:rsid w:val="002459A4"/>
    <w:rsid w:val="00245C78"/>
    <w:rsid w:val="00245FD5"/>
    <w:rsid w:val="00246449"/>
    <w:rsid w:val="00246917"/>
    <w:rsid w:val="00246D29"/>
    <w:rsid w:val="0024733F"/>
    <w:rsid w:val="00247414"/>
    <w:rsid w:val="00247C0D"/>
    <w:rsid w:val="00247DBE"/>
    <w:rsid w:val="00250055"/>
    <w:rsid w:val="00250284"/>
    <w:rsid w:val="00250423"/>
    <w:rsid w:val="002507A9"/>
    <w:rsid w:val="00250E91"/>
    <w:rsid w:val="0025146D"/>
    <w:rsid w:val="002516A6"/>
    <w:rsid w:val="0025285C"/>
    <w:rsid w:val="00252A06"/>
    <w:rsid w:val="00252AAB"/>
    <w:rsid w:val="00252E99"/>
    <w:rsid w:val="0025308E"/>
    <w:rsid w:val="0025324F"/>
    <w:rsid w:val="002536EA"/>
    <w:rsid w:val="00253DEF"/>
    <w:rsid w:val="00253F7D"/>
    <w:rsid w:val="00254153"/>
    <w:rsid w:val="002542DC"/>
    <w:rsid w:val="002543FE"/>
    <w:rsid w:val="0025491C"/>
    <w:rsid w:val="00254C44"/>
    <w:rsid w:val="00254DBF"/>
    <w:rsid w:val="00254DD4"/>
    <w:rsid w:val="002553EB"/>
    <w:rsid w:val="00255832"/>
    <w:rsid w:val="00255A21"/>
    <w:rsid w:val="00255D33"/>
    <w:rsid w:val="00255EE7"/>
    <w:rsid w:val="00256601"/>
    <w:rsid w:val="00256864"/>
    <w:rsid w:val="00256928"/>
    <w:rsid w:val="00256931"/>
    <w:rsid w:val="00256C36"/>
    <w:rsid w:val="00256F31"/>
    <w:rsid w:val="0025768D"/>
    <w:rsid w:val="00257C4D"/>
    <w:rsid w:val="0026017C"/>
    <w:rsid w:val="002603FA"/>
    <w:rsid w:val="00260413"/>
    <w:rsid w:val="00260568"/>
    <w:rsid w:val="00260720"/>
    <w:rsid w:val="002607F7"/>
    <w:rsid w:val="00260F6E"/>
    <w:rsid w:val="0026126A"/>
    <w:rsid w:val="002613BD"/>
    <w:rsid w:val="00261940"/>
    <w:rsid w:val="002619C4"/>
    <w:rsid w:val="00261C15"/>
    <w:rsid w:val="00261E1A"/>
    <w:rsid w:val="00261E9B"/>
    <w:rsid w:val="00261FDE"/>
    <w:rsid w:val="0026215C"/>
    <w:rsid w:val="002623E5"/>
    <w:rsid w:val="002628AB"/>
    <w:rsid w:val="00262D02"/>
    <w:rsid w:val="00262DA2"/>
    <w:rsid w:val="00262F13"/>
    <w:rsid w:val="00263060"/>
    <w:rsid w:val="002636A8"/>
    <w:rsid w:val="002636B7"/>
    <w:rsid w:val="00263887"/>
    <w:rsid w:val="00263A4A"/>
    <w:rsid w:val="00263E61"/>
    <w:rsid w:val="00263F97"/>
    <w:rsid w:val="00264384"/>
    <w:rsid w:val="002648AE"/>
    <w:rsid w:val="00264E28"/>
    <w:rsid w:val="00265400"/>
    <w:rsid w:val="00265696"/>
    <w:rsid w:val="00265C96"/>
    <w:rsid w:val="00266766"/>
    <w:rsid w:val="0026691C"/>
    <w:rsid w:val="002669F5"/>
    <w:rsid w:val="00267C2A"/>
    <w:rsid w:val="00270372"/>
    <w:rsid w:val="00270685"/>
    <w:rsid w:val="00270AED"/>
    <w:rsid w:val="00270E69"/>
    <w:rsid w:val="00271092"/>
    <w:rsid w:val="00271308"/>
    <w:rsid w:val="002713E7"/>
    <w:rsid w:val="00271DFD"/>
    <w:rsid w:val="002722E1"/>
    <w:rsid w:val="0027233E"/>
    <w:rsid w:val="002727D5"/>
    <w:rsid w:val="00272B83"/>
    <w:rsid w:val="00272FB6"/>
    <w:rsid w:val="00272FF6"/>
    <w:rsid w:val="00273022"/>
    <w:rsid w:val="0027305D"/>
    <w:rsid w:val="002744FA"/>
    <w:rsid w:val="002747FB"/>
    <w:rsid w:val="002748D3"/>
    <w:rsid w:val="00274A6C"/>
    <w:rsid w:val="00274A77"/>
    <w:rsid w:val="00274B83"/>
    <w:rsid w:val="00275382"/>
    <w:rsid w:val="0027587B"/>
    <w:rsid w:val="0027665D"/>
    <w:rsid w:val="00276BC9"/>
    <w:rsid w:val="00276C71"/>
    <w:rsid w:val="00276E71"/>
    <w:rsid w:val="00276E8E"/>
    <w:rsid w:val="00276F87"/>
    <w:rsid w:val="00277203"/>
    <w:rsid w:val="00277863"/>
    <w:rsid w:val="00277DAA"/>
    <w:rsid w:val="002800A2"/>
    <w:rsid w:val="002803C1"/>
    <w:rsid w:val="0028040A"/>
    <w:rsid w:val="00280668"/>
    <w:rsid w:val="00280C03"/>
    <w:rsid w:val="00280E4B"/>
    <w:rsid w:val="002810A7"/>
    <w:rsid w:val="00281187"/>
    <w:rsid w:val="00281562"/>
    <w:rsid w:val="002815F7"/>
    <w:rsid w:val="00281668"/>
    <w:rsid w:val="00281B83"/>
    <w:rsid w:val="00281BA5"/>
    <w:rsid w:val="002820FE"/>
    <w:rsid w:val="0028210F"/>
    <w:rsid w:val="002822CD"/>
    <w:rsid w:val="00282647"/>
    <w:rsid w:val="00282738"/>
    <w:rsid w:val="00282A99"/>
    <w:rsid w:val="00282AC5"/>
    <w:rsid w:val="00282AC7"/>
    <w:rsid w:val="00282B05"/>
    <w:rsid w:val="00283654"/>
    <w:rsid w:val="002836B9"/>
    <w:rsid w:val="0028383B"/>
    <w:rsid w:val="0028393B"/>
    <w:rsid w:val="00283A6F"/>
    <w:rsid w:val="002841A3"/>
    <w:rsid w:val="0028428F"/>
    <w:rsid w:val="002843FB"/>
    <w:rsid w:val="002847C5"/>
    <w:rsid w:val="00284F30"/>
    <w:rsid w:val="00285237"/>
    <w:rsid w:val="00285DF2"/>
    <w:rsid w:val="00285E33"/>
    <w:rsid w:val="0028655D"/>
    <w:rsid w:val="00286A7A"/>
    <w:rsid w:val="00286B01"/>
    <w:rsid w:val="00286F0D"/>
    <w:rsid w:val="0028704D"/>
    <w:rsid w:val="002870DE"/>
    <w:rsid w:val="002877C0"/>
    <w:rsid w:val="00287949"/>
    <w:rsid w:val="00287AE0"/>
    <w:rsid w:val="00290298"/>
    <w:rsid w:val="00290537"/>
    <w:rsid w:val="00290688"/>
    <w:rsid w:val="00290E0B"/>
    <w:rsid w:val="00290F7C"/>
    <w:rsid w:val="00291646"/>
    <w:rsid w:val="002918A1"/>
    <w:rsid w:val="0029199A"/>
    <w:rsid w:val="00292BE5"/>
    <w:rsid w:val="00292DBC"/>
    <w:rsid w:val="00292F0F"/>
    <w:rsid w:val="002933B0"/>
    <w:rsid w:val="00293B9B"/>
    <w:rsid w:val="00293FB3"/>
    <w:rsid w:val="002944DB"/>
    <w:rsid w:val="002946F5"/>
    <w:rsid w:val="00294DD3"/>
    <w:rsid w:val="00294F30"/>
    <w:rsid w:val="00294FC1"/>
    <w:rsid w:val="002950A1"/>
    <w:rsid w:val="00295135"/>
    <w:rsid w:val="0029543A"/>
    <w:rsid w:val="00295904"/>
    <w:rsid w:val="00295ACF"/>
    <w:rsid w:val="0029662D"/>
    <w:rsid w:val="00296829"/>
    <w:rsid w:val="00296A2C"/>
    <w:rsid w:val="00296C5E"/>
    <w:rsid w:val="002975F1"/>
    <w:rsid w:val="0029770B"/>
    <w:rsid w:val="00297A08"/>
    <w:rsid w:val="002A00D1"/>
    <w:rsid w:val="002A0584"/>
    <w:rsid w:val="002A06BF"/>
    <w:rsid w:val="002A124C"/>
    <w:rsid w:val="002A13A5"/>
    <w:rsid w:val="002A162A"/>
    <w:rsid w:val="002A197C"/>
    <w:rsid w:val="002A1B1E"/>
    <w:rsid w:val="002A1C10"/>
    <w:rsid w:val="002A1E64"/>
    <w:rsid w:val="002A25EB"/>
    <w:rsid w:val="002A25FD"/>
    <w:rsid w:val="002A2AD5"/>
    <w:rsid w:val="002A2AEC"/>
    <w:rsid w:val="002A3776"/>
    <w:rsid w:val="002A3F4B"/>
    <w:rsid w:val="002A436B"/>
    <w:rsid w:val="002A5E25"/>
    <w:rsid w:val="002A5F8F"/>
    <w:rsid w:val="002A60F1"/>
    <w:rsid w:val="002A6370"/>
    <w:rsid w:val="002A6807"/>
    <w:rsid w:val="002A6D11"/>
    <w:rsid w:val="002A6D8F"/>
    <w:rsid w:val="002A6DF4"/>
    <w:rsid w:val="002A6F79"/>
    <w:rsid w:val="002A7215"/>
    <w:rsid w:val="002A74CE"/>
    <w:rsid w:val="002A7B3E"/>
    <w:rsid w:val="002A7CCA"/>
    <w:rsid w:val="002B0117"/>
    <w:rsid w:val="002B04C3"/>
    <w:rsid w:val="002B05FF"/>
    <w:rsid w:val="002B0936"/>
    <w:rsid w:val="002B097B"/>
    <w:rsid w:val="002B0BC5"/>
    <w:rsid w:val="002B0DA1"/>
    <w:rsid w:val="002B0F76"/>
    <w:rsid w:val="002B132D"/>
    <w:rsid w:val="002B15EF"/>
    <w:rsid w:val="002B1C24"/>
    <w:rsid w:val="002B1EB0"/>
    <w:rsid w:val="002B2560"/>
    <w:rsid w:val="002B266F"/>
    <w:rsid w:val="002B27EE"/>
    <w:rsid w:val="002B293C"/>
    <w:rsid w:val="002B2E3D"/>
    <w:rsid w:val="002B38BE"/>
    <w:rsid w:val="002B3C79"/>
    <w:rsid w:val="002B4516"/>
    <w:rsid w:val="002B453E"/>
    <w:rsid w:val="002B4768"/>
    <w:rsid w:val="002B4B90"/>
    <w:rsid w:val="002B4BA5"/>
    <w:rsid w:val="002B51B4"/>
    <w:rsid w:val="002B5366"/>
    <w:rsid w:val="002B549B"/>
    <w:rsid w:val="002B567F"/>
    <w:rsid w:val="002B5AB7"/>
    <w:rsid w:val="002B5AC7"/>
    <w:rsid w:val="002B6335"/>
    <w:rsid w:val="002B6383"/>
    <w:rsid w:val="002B67DD"/>
    <w:rsid w:val="002B6F3D"/>
    <w:rsid w:val="002B6FDF"/>
    <w:rsid w:val="002B7086"/>
    <w:rsid w:val="002B755E"/>
    <w:rsid w:val="002B7A5E"/>
    <w:rsid w:val="002B7CFE"/>
    <w:rsid w:val="002B7E67"/>
    <w:rsid w:val="002B7F50"/>
    <w:rsid w:val="002C001B"/>
    <w:rsid w:val="002C0BCF"/>
    <w:rsid w:val="002C138C"/>
    <w:rsid w:val="002C1399"/>
    <w:rsid w:val="002C1466"/>
    <w:rsid w:val="002C1953"/>
    <w:rsid w:val="002C1A41"/>
    <w:rsid w:val="002C249B"/>
    <w:rsid w:val="002C254D"/>
    <w:rsid w:val="002C3C03"/>
    <w:rsid w:val="002C403A"/>
    <w:rsid w:val="002C431A"/>
    <w:rsid w:val="002C4594"/>
    <w:rsid w:val="002C45FC"/>
    <w:rsid w:val="002C49A7"/>
    <w:rsid w:val="002C4CCC"/>
    <w:rsid w:val="002C4F1A"/>
    <w:rsid w:val="002C58B2"/>
    <w:rsid w:val="002C5A85"/>
    <w:rsid w:val="002C5AAB"/>
    <w:rsid w:val="002C62FA"/>
    <w:rsid w:val="002C6331"/>
    <w:rsid w:val="002C6357"/>
    <w:rsid w:val="002C6B85"/>
    <w:rsid w:val="002C6D9C"/>
    <w:rsid w:val="002C6F5F"/>
    <w:rsid w:val="002C6FF3"/>
    <w:rsid w:val="002C7330"/>
    <w:rsid w:val="002C75AE"/>
    <w:rsid w:val="002C781C"/>
    <w:rsid w:val="002C7C56"/>
    <w:rsid w:val="002C7DCF"/>
    <w:rsid w:val="002D0A62"/>
    <w:rsid w:val="002D14FF"/>
    <w:rsid w:val="002D168E"/>
    <w:rsid w:val="002D16D3"/>
    <w:rsid w:val="002D17AE"/>
    <w:rsid w:val="002D19EE"/>
    <w:rsid w:val="002D1C8F"/>
    <w:rsid w:val="002D1DDD"/>
    <w:rsid w:val="002D218D"/>
    <w:rsid w:val="002D23A1"/>
    <w:rsid w:val="002D2781"/>
    <w:rsid w:val="002D2F83"/>
    <w:rsid w:val="002D3295"/>
    <w:rsid w:val="002D3581"/>
    <w:rsid w:val="002D3EC0"/>
    <w:rsid w:val="002D4B6D"/>
    <w:rsid w:val="002D4DDA"/>
    <w:rsid w:val="002D541C"/>
    <w:rsid w:val="002D579E"/>
    <w:rsid w:val="002D5BC5"/>
    <w:rsid w:val="002D66EB"/>
    <w:rsid w:val="002D6712"/>
    <w:rsid w:val="002D6798"/>
    <w:rsid w:val="002D6905"/>
    <w:rsid w:val="002D6A1A"/>
    <w:rsid w:val="002D74E1"/>
    <w:rsid w:val="002D75A1"/>
    <w:rsid w:val="002D7894"/>
    <w:rsid w:val="002D7B26"/>
    <w:rsid w:val="002D7B57"/>
    <w:rsid w:val="002D7E03"/>
    <w:rsid w:val="002E0635"/>
    <w:rsid w:val="002E0654"/>
    <w:rsid w:val="002E0779"/>
    <w:rsid w:val="002E086C"/>
    <w:rsid w:val="002E09CA"/>
    <w:rsid w:val="002E0B09"/>
    <w:rsid w:val="002E0BE4"/>
    <w:rsid w:val="002E0EA5"/>
    <w:rsid w:val="002E0F7A"/>
    <w:rsid w:val="002E105B"/>
    <w:rsid w:val="002E11EC"/>
    <w:rsid w:val="002E1499"/>
    <w:rsid w:val="002E1722"/>
    <w:rsid w:val="002E175E"/>
    <w:rsid w:val="002E17F0"/>
    <w:rsid w:val="002E194B"/>
    <w:rsid w:val="002E1A55"/>
    <w:rsid w:val="002E1C9C"/>
    <w:rsid w:val="002E1ED3"/>
    <w:rsid w:val="002E1F1B"/>
    <w:rsid w:val="002E1F92"/>
    <w:rsid w:val="002E21F8"/>
    <w:rsid w:val="002E244C"/>
    <w:rsid w:val="002E2714"/>
    <w:rsid w:val="002E2F3C"/>
    <w:rsid w:val="002E36AA"/>
    <w:rsid w:val="002E37D1"/>
    <w:rsid w:val="002E3A85"/>
    <w:rsid w:val="002E4699"/>
    <w:rsid w:val="002E5270"/>
    <w:rsid w:val="002E53D1"/>
    <w:rsid w:val="002E5748"/>
    <w:rsid w:val="002E65F8"/>
    <w:rsid w:val="002E6964"/>
    <w:rsid w:val="002E722E"/>
    <w:rsid w:val="002E79B6"/>
    <w:rsid w:val="002E7D2E"/>
    <w:rsid w:val="002F0252"/>
    <w:rsid w:val="002F0364"/>
    <w:rsid w:val="002F046A"/>
    <w:rsid w:val="002F055B"/>
    <w:rsid w:val="002F0820"/>
    <w:rsid w:val="002F0F49"/>
    <w:rsid w:val="002F1013"/>
    <w:rsid w:val="002F14BD"/>
    <w:rsid w:val="002F1BA2"/>
    <w:rsid w:val="002F2500"/>
    <w:rsid w:val="002F2810"/>
    <w:rsid w:val="002F33CC"/>
    <w:rsid w:val="002F3D2A"/>
    <w:rsid w:val="002F3FC0"/>
    <w:rsid w:val="002F3FE1"/>
    <w:rsid w:val="002F400C"/>
    <w:rsid w:val="002F4701"/>
    <w:rsid w:val="002F4BE5"/>
    <w:rsid w:val="002F4F0B"/>
    <w:rsid w:val="002F4F4D"/>
    <w:rsid w:val="002F528A"/>
    <w:rsid w:val="002F577A"/>
    <w:rsid w:val="002F5ABC"/>
    <w:rsid w:val="002F5D3B"/>
    <w:rsid w:val="002F5E1C"/>
    <w:rsid w:val="002F67C8"/>
    <w:rsid w:val="002F6BB8"/>
    <w:rsid w:val="002F71E2"/>
    <w:rsid w:val="002F741E"/>
    <w:rsid w:val="002F74D9"/>
    <w:rsid w:val="002F75B3"/>
    <w:rsid w:val="002F79E4"/>
    <w:rsid w:val="00300C64"/>
    <w:rsid w:val="00300C96"/>
    <w:rsid w:val="003010E6"/>
    <w:rsid w:val="00301134"/>
    <w:rsid w:val="0030116E"/>
    <w:rsid w:val="003011E0"/>
    <w:rsid w:val="003014E2"/>
    <w:rsid w:val="003016F1"/>
    <w:rsid w:val="003019F9"/>
    <w:rsid w:val="00301BD6"/>
    <w:rsid w:val="0030202D"/>
    <w:rsid w:val="003024AF"/>
    <w:rsid w:val="00302874"/>
    <w:rsid w:val="00302A4E"/>
    <w:rsid w:val="0030308C"/>
    <w:rsid w:val="0030354F"/>
    <w:rsid w:val="00303E93"/>
    <w:rsid w:val="003041CA"/>
    <w:rsid w:val="003044E8"/>
    <w:rsid w:val="00304643"/>
    <w:rsid w:val="0030475F"/>
    <w:rsid w:val="00304B3B"/>
    <w:rsid w:val="00304CD5"/>
    <w:rsid w:val="00304DE2"/>
    <w:rsid w:val="00305BF8"/>
    <w:rsid w:val="00305D03"/>
    <w:rsid w:val="00305D1B"/>
    <w:rsid w:val="0030615D"/>
    <w:rsid w:val="0030644E"/>
    <w:rsid w:val="00306916"/>
    <w:rsid w:val="00306946"/>
    <w:rsid w:val="00306A03"/>
    <w:rsid w:val="00306B4D"/>
    <w:rsid w:val="00306D8E"/>
    <w:rsid w:val="00306FEF"/>
    <w:rsid w:val="003072CC"/>
    <w:rsid w:val="00307993"/>
    <w:rsid w:val="00307B14"/>
    <w:rsid w:val="00307DDD"/>
    <w:rsid w:val="00307EDC"/>
    <w:rsid w:val="00307F7D"/>
    <w:rsid w:val="00310148"/>
    <w:rsid w:val="00310D2F"/>
    <w:rsid w:val="00311253"/>
    <w:rsid w:val="003114E9"/>
    <w:rsid w:val="003117DF"/>
    <w:rsid w:val="00311F61"/>
    <w:rsid w:val="003124F1"/>
    <w:rsid w:val="00312CCD"/>
    <w:rsid w:val="00312F29"/>
    <w:rsid w:val="00313012"/>
    <w:rsid w:val="003130CA"/>
    <w:rsid w:val="003131C1"/>
    <w:rsid w:val="00313289"/>
    <w:rsid w:val="0031337C"/>
    <w:rsid w:val="003133B4"/>
    <w:rsid w:val="00313606"/>
    <w:rsid w:val="00313802"/>
    <w:rsid w:val="00313FB8"/>
    <w:rsid w:val="003140C8"/>
    <w:rsid w:val="003146D6"/>
    <w:rsid w:val="003148F8"/>
    <w:rsid w:val="00314A07"/>
    <w:rsid w:val="0031520A"/>
    <w:rsid w:val="0031522A"/>
    <w:rsid w:val="003152D0"/>
    <w:rsid w:val="0031534E"/>
    <w:rsid w:val="00315737"/>
    <w:rsid w:val="0031573F"/>
    <w:rsid w:val="00315A01"/>
    <w:rsid w:val="00315A40"/>
    <w:rsid w:val="00315A8B"/>
    <w:rsid w:val="00315DCA"/>
    <w:rsid w:val="00315F71"/>
    <w:rsid w:val="00316011"/>
    <w:rsid w:val="00316530"/>
    <w:rsid w:val="00317248"/>
    <w:rsid w:val="003173E8"/>
    <w:rsid w:val="00317D76"/>
    <w:rsid w:val="00317E32"/>
    <w:rsid w:val="00320430"/>
    <w:rsid w:val="003206DD"/>
    <w:rsid w:val="003209FE"/>
    <w:rsid w:val="00320B71"/>
    <w:rsid w:val="00320CB8"/>
    <w:rsid w:val="00320FCA"/>
    <w:rsid w:val="00321444"/>
    <w:rsid w:val="003215DE"/>
    <w:rsid w:val="003219B6"/>
    <w:rsid w:val="00321D9E"/>
    <w:rsid w:val="00321E34"/>
    <w:rsid w:val="00321EBF"/>
    <w:rsid w:val="00321F9D"/>
    <w:rsid w:val="0032217F"/>
    <w:rsid w:val="00322371"/>
    <w:rsid w:val="003228C6"/>
    <w:rsid w:val="00322F38"/>
    <w:rsid w:val="00323198"/>
    <w:rsid w:val="00323812"/>
    <w:rsid w:val="00323AF6"/>
    <w:rsid w:val="00323C5A"/>
    <w:rsid w:val="0032473D"/>
    <w:rsid w:val="00324E99"/>
    <w:rsid w:val="003254F7"/>
    <w:rsid w:val="003254F8"/>
    <w:rsid w:val="00325526"/>
    <w:rsid w:val="003257C1"/>
    <w:rsid w:val="00325896"/>
    <w:rsid w:val="00325B4D"/>
    <w:rsid w:val="00325F08"/>
    <w:rsid w:val="00326D20"/>
    <w:rsid w:val="0032712F"/>
    <w:rsid w:val="003272C6"/>
    <w:rsid w:val="003279C8"/>
    <w:rsid w:val="00330028"/>
    <w:rsid w:val="0033022A"/>
    <w:rsid w:val="00330325"/>
    <w:rsid w:val="0033070E"/>
    <w:rsid w:val="003310B4"/>
    <w:rsid w:val="00331125"/>
    <w:rsid w:val="003312AF"/>
    <w:rsid w:val="00332271"/>
    <w:rsid w:val="0033283A"/>
    <w:rsid w:val="003329B7"/>
    <w:rsid w:val="00332BB2"/>
    <w:rsid w:val="00332D05"/>
    <w:rsid w:val="00332E2C"/>
    <w:rsid w:val="00333593"/>
    <w:rsid w:val="0033399C"/>
    <w:rsid w:val="00333C38"/>
    <w:rsid w:val="00333CFC"/>
    <w:rsid w:val="00333FC4"/>
    <w:rsid w:val="00334235"/>
    <w:rsid w:val="0033475B"/>
    <w:rsid w:val="00334B20"/>
    <w:rsid w:val="00334C03"/>
    <w:rsid w:val="00334D27"/>
    <w:rsid w:val="00335285"/>
    <w:rsid w:val="003354D8"/>
    <w:rsid w:val="003356DA"/>
    <w:rsid w:val="00336617"/>
    <w:rsid w:val="003369DB"/>
    <w:rsid w:val="00337147"/>
    <w:rsid w:val="0033779B"/>
    <w:rsid w:val="0033779E"/>
    <w:rsid w:val="003378F3"/>
    <w:rsid w:val="00337B12"/>
    <w:rsid w:val="00337FAF"/>
    <w:rsid w:val="0033D9CD"/>
    <w:rsid w:val="00340900"/>
    <w:rsid w:val="003409C4"/>
    <w:rsid w:val="00340B23"/>
    <w:rsid w:val="00340CBD"/>
    <w:rsid w:val="00340D87"/>
    <w:rsid w:val="00340DA6"/>
    <w:rsid w:val="00340EC1"/>
    <w:rsid w:val="00341198"/>
    <w:rsid w:val="00341348"/>
    <w:rsid w:val="00341AE8"/>
    <w:rsid w:val="00341DE3"/>
    <w:rsid w:val="00342DFD"/>
    <w:rsid w:val="003430E7"/>
    <w:rsid w:val="003438D6"/>
    <w:rsid w:val="00343965"/>
    <w:rsid w:val="0034423B"/>
    <w:rsid w:val="0034438B"/>
    <w:rsid w:val="0034460D"/>
    <w:rsid w:val="00345398"/>
    <w:rsid w:val="003454D1"/>
    <w:rsid w:val="00345636"/>
    <w:rsid w:val="00345708"/>
    <w:rsid w:val="00345BE1"/>
    <w:rsid w:val="00345F46"/>
    <w:rsid w:val="00345F7E"/>
    <w:rsid w:val="00346012"/>
    <w:rsid w:val="00346372"/>
    <w:rsid w:val="0034679A"/>
    <w:rsid w:val="003467A6"/>
    <w:rsid w:val="003468DB"/>
    <w:rsid w:val="00346C2C"/>
    <w:rsid w:val="00346D7E"/>
    <w:rsid w:val="00346FEA"/>
    <w:rsid w:val="0034721F"/>
    <w:rsid w:val="003476FB"/>
    <w:rsid w:val="00347B20"/>
    <w:rsid w:val="00347B6A"/>
    <w:rsid w:val="00347C1A"/>
    <w:rsid w:val="00347D92"/>
    <w:rsid w:val="00347E2B"/>
    <w:rsid w:val="003511AD"/>
    <w:rsid w:val="0035128C"/>
    <w:rsid w:val="0035192B"/>
    <w:rsid w:val="00351AA5"/>
    <w:rsid w:val="00351F3F"/>
    <w:rsid w:val="00351FB0"/>
    <w:rsid w:val="00352447"/>
    <w:rsid w:val="0035273D"/>
    <w:rsid w:val="00352A8C"/>
    <w:rsid w:val="00352BE2"/>
    <w:rsid w:val="003533DF"/>
    <w:rsid w:val="00353557"/>
    <w:rsid w:val="0035370A"/>
    <w:rsid w:val="00353E23"/>
    <w:rsid w:val="00354249"/>
    <w:rsid w:val="00355A2B"/>
    <w:rsid w:val="00355B44"/>
    <w:rsid w:val="00355DF2"/>
    <w:rsid w:val="0035604E"/>
    <w:rsid w:val="00356173"/>
    <w:rsid w:val="003561CA"/>
    <w:rsid w:val="0035652E"/>
    <w:rsid w:val="00356B0A"/>
    <w:rsid w:val="00356D38"/>
    <w:rsid w:val="00356DC2"/>
    <w:rsid w:val="00357203"/>
    <w:rsid w:val="00357441"/>
    <w:rsid w:val="0035754B"/>
    <w:rsid w:val="003575A8"/>
    <w:rsid w:val="00357D0D"/>
    <w:rsid w:val="00357FF1"/>
    <w:rsid w:val="00360116"/>
    <w:rsid w:val="00360127"/>
    <w:rsid w:val="003606AA"/>
    <w:rsid w:val="003607D0"/>
    <w:rsid w:val="00360C7F"/>
    <w:rsid w:val="00361303"/>
    <w:rsid w:val="0036150E"/>
    <w:rsid w:val="003618E3"/>
    <w:rsid w:val="0036205B"/>
    <w:rsid w:val="0036239B"/>
    <w:rsid w:val="0036261F"/>
    <w:rsid w:val="00362782"/>
    <w:rsid w:val="003627D5"/>
    <w:rsid w:val="00362984"/>
    <w:rsid w:val="00362BFD"/>
    <w:rsid w:val="00362D43"/>
    <w:rsid w:val="00363016"/>
    <w:rsid w:val="003633D7"/>
    <w:rsid w:val="00363493"/>
    <w:rsid w:val="00363A88"/>
    <w:rsid w:val="00363A93"/>
    <w:rsid w:val="0036412B"/>
    <w:rsid w:val="00364B36"/>
    <w:rsid w:val="00364EA2"/>
    <w:rsid w:val="00365031"/>
    <w:rsid w:val="00365150"/>
    <w:rsid w:val="003653EF"/>
    <w:rsid w:val="00365866"/>
    <w:rsid w:val="003659CA"/>
    <w:rsid w:val="00365D47"/>
    <w:rsid w:val="00365F04"/>
    <w:rsid w:val="0036678E"/>
    <w:rsid w:val="00366984"/>
    <w:rsid w:val="003669A5"/>
    <w:rsid w:val="00366F1B"/>
    <w:rsid w:val="00366FAA"/>
    <w:rsid w:val="00367363"/>
    <w:rsid w:val="003675FD"/>
    <w:rsid w:val="0036795F"/>
    <w:rsid w:val="00367A69"/>
    <w:rsid w:val="00367CDA"/>
    <w:rsid w:val="0036D03D"/>
    <w:rsid w:val="003703F9"/>
    <w:rsid w:val="00370597"/>
    <w:rsid w:val="00370D86"/>
    <w:rsid w:val="00370FB8"/>
    <w:rsid w:val="00371764"/>
    <w:rsid w:val="00371878"/>
    <w:rsid w:val="00371EC4"/>
    <w:rsid w:val="00371FE7"/>
    <w:rsid w:val="00372233"/>
    <w:rsid w:val="00372A87"/>
    <w:rsid w:val="00372E01"/>
    <w:rsid w:val="00373133"/>
    <w:rsid w:val="00373451"/>
    <w:rsid w:val="00373599"/>
    <w:rsid w:val="003738B2"/>
    <w:rsid w:val="003739B2"/>
    <w:rsid w:val="00373D47"/>
    <w:rsid w:val="003743A0"/>
    <w:rsid w:val="003743A1"/>
    <w:rsid w:val="00374B81"/>
    <w:rsid w:val="00374DEF"/>
    <w:rsid w:val="00374F65"/>
    <w:rsid w:val="00375964"/>
    <w:rsid w:val="003759D1"/>
    <w:rsid w:val="00375AA8"/>
    <w:rsid w:val="00375BA6"/>
    <w:rsid w:val="00375BF6"/>
    <w:rsid w:val="00375EF1"/>
    <w:rsid w:val="00376021"/>
    <w:rsid w:val="00376099"/>
    <w:rsid w:val="003763D6"/>
    <w:rsid w:val="00376D36"/>
    <w:rsid w:val="00377836"/>
    <w:rsid w:val="00377894"/>
    <w:rsid w:val="003779BE"/>
    <w:rsid w:val="003779C1"/>
    <w:rsid w:val="00377A34"/>
    <w:rsid w:val="00377E79"/>
    <w:rsid w:val="00380110"/>
    <w:rsid w:val="00380650"/>
    <w:rsid w:val="00380858"/>
    <w:rsid w:val="00381250"/>
    <w:rsid w:val="00381466"/>
    <w:rsid w:val="0038155C"/>
    <w:rsid w:val="00381B42"/>
    <w:rsid w:val="00381F34"/>
    <w:rsid w:val="003824D2"/>
    <w:rsid w:val="00382653"/>
    <w:rsid w:val="003828A1"/>
    <w:rsid w:val="00382D46"/>
    <w:rsid w:val="0038309D"/>
    <w:rsid w:val="003830DF"/>
    <w:rsid w:val="003835FF"/>
    <w:rsid w:val="00383907"/>
    <w:rsid w:val="00383AB7"/>
    <w:rsid w:val="003841EC"/>
    <w:rsid w:val="0038443A"/>
    <w:rsid w:val="003849DA"/>
    <w:rsid w:val="00384C46"/>
    <w:rsid w:val="00384DE2"/>
    <w:rsid w:val="00385016"/>
    <w:rsid w:val="003850F4"/>
    <w:rsid w:val="003852D3"/>
    <w:rsid w:val="003858CF"/>
    <w:rsid w:val="003859EB"/>
    <w:rsid w:val="003859EE"/>
    <w:rsid w:val="00385A51"/>
    <w:rsid w:val="0038644C"/>
    <w:rsid w:val="00386576"/>
    <w:rsid w:val="00386B9A"/>
    <w:rsid w:val="00387350"/>
    <w:rsid w:val="003873E1"/>
    <w:rsid w:val="003875BD"/>
    <w:rsid w:val="003876AB"/>
    <w:rsid w:val="003879A3"/>
    <w:rsid w:val="00387C02"/>
    <w:rsid w:val="00387D6D"/>
    <w:rsid w:val="00387E0D"/>
    <w:rsid w:val="003902EB"/>
    <w:rsid w:val="0039042F"/>
    <w:rsid w:val="0039060F"/>
    <w:rsid w:val="0039067B"/>
    <w:rsid w:val="00390739"/>
    <w:rsid w:val="0039095A"/>
    <w:rsid w:val="00390BA4"/>
    <w:rsid w:val="00390CF6"/>
    <w:rsid w:val="00390D05"/>
    <w:rsid w:val="003910EE"/>
    <w:rsid w:val="00391162"/>
    <w:rsid w:val="003912A6"/>
    <w:rsid w:val="00391B5B"/>
    <w:rsid w:val="00391D7E"/>
    <w:rsid w:val="00391DBE"/>
    <w:rsid w:val="003920C7"/>
    <w:rsid w:val="00392D6F"/>
    <w:rsid w:val="00392EEA"/>
    <w:rsid w:val="003930B5"/>
    <w:rsid w:val="0039313B"/>
    <w:rsid w:val="0039342C"/>
    <w:rsid w:val="0039346D"/>
    <w:rsid w:val="003937FB"/>
    <w:rsid w:val="00393F2D"/>
    <w:rsid w:val="003940A7"/>
    <w:rsid w:val="003943AF"/>
    <w:rsid w:val="00394595"/>
    <w:rsid w:val="0039475B"/>
    <w:rsid w:val="00394762"/>
    <w:rsid w:val="00394E13"/>
    <w:rsid w:val="0039520A"/>
    <w:rsid w:val="003952C7"/>
    <w:rsid w:val="00395450"/>
    <w:rsid w:val="00395CFA"/>
    <w:rsid w:val="00396C26"/>
    <w:rsid w:val="00396E0C"/>
    <w:rsid w:val="00396FE2"/>
    <w:rsid w:val="003974F4"/>
    <w:rsid w:val="00397EB3"/>
    <w:rsid w:val="003A038D"/>
    <w:rsid w:val="003A064C"/>
    <w:rsid w:val="003A1413"/>
    <w:rsid w:val="003A1438"/>
    <w:rsid w:val="003A15F9"/>
    <w:rsid w:val="003A1802"/>
    <w:rsid w:val="003A1BD0"/>
    <w:rsid w:val="003A1F15"/>
    <w:rsid w:val="003A2231"/>
    <w:rsid w:val="003A22AF"/>
    <w:rsid w:val="003A2434"/>
    <w:rsid w:val="003A2584"/>
    <w:rsid w:val="003A2E6E"/>
    <w:rsid w:val="003A2EB2"/>
    <w:rsid w:val="003A318A"/>
    <w:rsid w:val="003A33CF"/>
    <w:rsid w:val="003A360D"/>
    <w:rsid w:val="003A390F"/>
    <w:rsid w:val="003A3A6F"/>
    <w:rsid w:val="003A3D4B"/>
    <w:rsid w:val="003A41AB"/>
    <w:rsid w:val="003A42E6"/>
    <w:rsid w:val="003A45D3"/>
    <w:rsid w:val="003A4D12"/>
    <w:rsid w:val="003A5972"/>
    <w:rsid w:val="003A5AC7"/>
    <w:rsid w:val="003A5B2F"/>
    <w:rsid w:val="003A5D1E"/>
    <w:rsid w:val="003A5EA1"/>
    <w:rsid w:val="003A60C5"/>
    <w:rsid w:val="003A6525"/>
    <w:rsid w:val="003A662E"/>
    <w:rsid w:val="003A686E"/>
    <w:rsid w:val="003A6A99"/>
    <w:rsid w:val="003A74FE"/>
    <w:rsid w:val="003A77DA"/>
    <w:rsid w:val="003A7ED2"/>
    <w:rsid w:val="003B02DF"/>
    <w:rsid w:val="003B03D8"/>
    <w:rsid w:val="003B0FD7"/>
    <w:rsid w:val="003B13A6"/>
    <w:rsid w:val="003B1461"/>
    <w:rsid w:val="003B1595"/>
    <w:rsid w:val="003B18FD"/>
    <w:rsid w:val="003B2310"/>
    <w:rsid w:val="003B2687"/>
    <w:rsid w:val="003B2BAD"/>
    <w:rsid w:val="003B2E52"/>
    <w:rsid w:val="003B331E"/>
    <w:rsid w:val="003B3729"/>
    <w:rsid w:val="003B436B"/>
    <w:rsid w:val="003B493F"/>
    <w:rsid w:val="003B506C"/>
    <w:rsid w:val="003B5153"/>
    <w:rsid w:val="003B56AE"/>
    <w:rsid w:val="003B5CE3"/>
    <w:rsid w:val="003B67CB"/>
    <w:rsid w:val="003B7388"/>
    <w:rsid w:val="003B78D2"/>
    <w:rsid w:val="003B7A4A"/>
    <w:rsid w:val="003B7B82"/>
    <w:rsid w:val="003C0063"/>
    <w:rsid w:val="003C00B9"/>
    <w:rsid w:val="003C02F6"/>
    <w:rsid w:val="003C048C"/>
    <w:rsid w:val="003C075F"/>
    <w:rsid w:val="003C0A22"/>
    <w:rsid w:val="003C0E79"/>
    <w:rsid w:val="003C1212"/>
    <w:rsid w:val="003C1346"/>
    <w:rsid w:val="003C1471"/>
    <w:rsid w:val="003C16B9"/>
    <w:rsid w:val="003C17FF"/>
    <w:rsid w:val="003C1D57"/>
    <w:rsid w:val="003C1FD8"/>
    <w:rsid w:val="003C20B2"/>
    <w:rsid w:val="003C20E6"/>
    <w:rsid w:val="003C2B8C"/>
    <w:rsid w:val="003C2BC5"/>
    <w:rsid w:val="003C2C95"/>
    <w:rsid w:val="003C3C06"/>
    <w:rsid w:val="003C3CBC"/>
    <w:rsid w:val="003C3F47"/>
    <w:rsid w:val="003C4017"/>
    <w:rsid w:val="003C4136"/>
    <w:rsid w:val="003C4794"/>
    <w:rsid w:val="003C48AE"/>
    <w:rsid w:val="003C4A0F"/>
    <w:rsid w:val="003C53D5"/>
    <w:rsid w:val="003C5634"/>
    <w:rsid w:val="003C6077"/>
    <w:rsid w:val="003C60AC"/>
    <w:rsid w:val="003C6527"/>
    <w:rsid w:val="003C66F0"/>
    <w:rsid w:val="003C6C50"/>
    <w:rsid w:val="003C751D"/>
    <w:rsid w:val="003C75D8"/>
    <w:rsid w:val="003C7859"/>
    <w:rsid w:val="003C7A02"/>
    <w:rsid w:val="003C7BDB"/>
    <w:rsid w:val="003C7E4D"/>
    <w:rsid w:val="003C7F3D"/>
    <w:rsid w:val="003D0060"/>
    <w:rsid w:val="003D0523"/>
    <w:rsid w:val="003D0CB1"/>
    <w:rsid w:val="003D1914"/>
    <w:rsid w:val="003D2199"/>
    <w:rsid w:val="003D21B9"/>
    <w:rsid w:val="003D26C2"/>
    <w:rsid w:val="003D26C3"/>
    <w:rsid w:val="003D2920"/>
    <w:rsid w:val="003D2DFE"/>
    <w:rsid w:val="003D2F5F"/>
    <w:rsid w:val="003D31D4"/>
    <w:rsid w:val="003D3259"/>
    <w:rsid w:val="003D3277"/>
    <w:rsid w:val="003D34D7"/>
    <w:rsid w:val="003D36F6"/>
    <w:rsid w:val="003D3851"/>
    <w:rsid w:val="003D3B8B"/>
    <w:rsid w:val="003D3DE5"/>
    <w:rsid w:val="003D4200"/>
    <w:rsid w:val="003D46E1"/>
    <w:rsid w:val="003D4AC1"/>
    <w:rsid w:val="003D4B79"/>
    <w:rsid w:val="003D509E"/>
    <w:rsid w:val="003D5281"/>
    <w:rsid w:val="003D5726"/>
    <w:rsid w:val="003D57B5"/>
    <w:rsid w:val="003D5C2D"/>
    <w:rsid w:val="003D5D1E"/>
    <w:rsid w:val="003D6398"/>
    <w:rsid w:val="003D63E6"/>
    <w:rsid w:val="003D6467"/>
    <w:rsid w:val="003D64DE"/>
    <w:rsid w:val="003D6624"/>
    <w:rsid w:val="003D664E"/>
    <w:rsid w:val="003D691C"/>
    <w:rsid w:val="003D691D"/>
    <w:rsid w:val="003D714D"/>
    <w:rsid w:val="003D7A07"/>
    <w:rsid w:val="003E0189"/>
    <w:rsid w:val="003E0884"/>
    <w:rsid w:val="003E09D5"/>
    <w:rsid w:val="003E0D06"/>
    <w:rsid w:val="003E0DDF"/>
    <w:rsid w:val="003E0F06"/>
    <w:rsid w:val="003E0FCA"/>
    <w:rsid w:val="003E16CA"/>
    <w:rsid w:val="003E1A06"/>
    <w:rsid w:val="003E1BC9"/>
    <w:rsid w:val="003E20A6"/>
    <w:rsid w:val="003E221A"/>
    <w:rsid w:val="003E23D0"/>
    <w:rsid w:val="003E2CDF"/>
    <w:rsid w:val="003E3262"/>
    <w:rsid w:val="003E32FC"/>
    <w:rsid w:val="003E3666"/>
    <w:rsid w:val="003E3AC8"/>
    <w:rsid w:val="003E3EB4"/>
    <w:rsid w:val="003E3FAB"/>
    <w:rsid w:val="003E41E6"/>
    <w:rsid w:val="003E432B"/>
    <w:rsid w:val="003E45A6"/>
    <w:rsid w:val="003E4910"/>
    <w:rsid w:val="003E4A25"/>
    <w:rsid w:val="003E4FD0"/>
    <w:rsid w:val="003E5060"/>
    <w:rsid w:val="003E50D9"/>
    <w:rsid w:val="003E5130"/>
    <w:rsid w:val="003E550C"/>
    <w:rsid w:val="003E581A"/>
    <w:rsid w:val="003E5CDE"/>
    <w:rsid w:val="003E5DDB"/>
    <w:rsid w:val="003E5F47"/>
    <w:rsid w:val="003E6283"/>
    <w:rsid w:val="003E6561"/>
    <w:rsid w:val="003E65AD"/>
    <w:rsid w:val="003E6960"/>
    <w:rsid w:val="003E69F4"/>
    <w:rsid w:val="003E6EAB"/>
    <w:rsid w:val="003E6EDE"/>
    <w:rsid w:val="003E6F86"/>
    <w:rsid w:val="003E7090"/>
    <w:rsid w:val="003E7300"/>
    <w:rsid w:val="003E7A8D"/>
    <w:rsid w:val="003E7C2B"/>
    <w:rsid w:val="003E7CD4"/>
    <w:rsid w:val="003F0099"/>
    <w:rsid w:val="003F01FE"/>
    <w:rsid w:val="003F021E"/>
    <w:rsid w:val="003F0E99"/>
    <w:rsid w:val="003F11E5"/>
    <w:rsid w:val="003F1CBE"/>
    <w:rsid w:val="003F1F3C"/>
    <w:rsid w:val="003F1FA7"/>
    <w:rsid w:val="003F23E4"/>
    <w:rsid w:val="003F25E2"/>
    <w:rsid w:val="003F277B"/>
    <w:rsid w:val="003F278D"/>
    <w:rsid w:val="003F2FE6"/>
    <w:rsid w:val="003F31A1"/>
    <w:rsid w:val="003F32D3"/>
    <w:rsid w:val="003F338E"/>
    <w:rsid w:val="003F3AAB"/>
    <w:rsid w:val="003F3DAE"/>
    <w:rsid w:val="003F42FC"/>
    <w:rsid w:val="003F4304"/>
    <w:rsid w:val="003F43C9"/>
    <w:rsid w:val="003F4E86"/>
    <w:rsid w:val="003F5043"/>
    <w:rsid w:val="003F54AD"/>
    <w:rsid w:val="003F5C2C"/>
    <w:rsid w:val="003F5C4F"/>
    <w:rsid w:val="003F5E2D"/>
    <w:rsid w:val="003F5EB1"/>
    <w:rsid w:val="003F611D"/>
    <w:rsid w:val="003F634D"/>
    <w:rsid w:val="003F685E"/>
    <w:rsid w:val="003F6C0D"/>
    <w:rsid w:val="003F6ED6"/>
    <w:rsid w:val="003F7128"/>
    <w:rsid w:val="003F7252"/>
    <w:rsid w:val="003F726B"/>
    <w:rsid w:val="003F7381"/>
    <w:rsid w:val="003F7423"/>
    <w:rsid w:val="003F77F0"/>
    <w:rsid w:val="003F7B88"/>
    <w:rsid w:val="003F7C0A"/>
    <w:rsid w:val="003F7EF8"/>
    <w:rsid w:val="0040004C"/>
    <w:rsid w:val="0040044E"/>
    <w:rsid w:val="004014B5"/>
    <w:rsid w:val="00401DCE"/>
    <w:rsid w:val="00401F6E"/>
    <w:rsid w:val="00401FAF"/>
    <w:rsid w:val="004022B3"/>
    <w:rsid w:val="00402671"/>
    <w:rsid w:val="00402850"/>
    <w:rsid w:val="00402954"/>
    <w:rsid w:val="004029D9"/>
    <w:rsid w:val="00402DF4"/>
    <w:rsid w:val="00403708"/>
    <w:rsid w:val="00403741"/>
    <w:rsid w:val="00403904"/>
    <w:rsid w:val="00403937"/>
    <w:rsid w:val="00403D24"/>
    <w:rsid w:val="00403FE6"/>
    <w:rsid w:val="00404134"/>
    <w:rsid w:val="004046DF"/>
    <w:rsid w:val="00404CC1"/>
    <w:rsid w:val="00404F23"/>
    <w:rsid w:val="004054C2"/>
    <w:rsid w:val="00405DA9"/>
    <w:rsid w:val="00405F07"/>
    <w:rsid w:val="00406581"/>
    <w:rsid w:val="004066BD"/>
    <w:rsid w:val="0040695A"/>
    <w:rsid w:val="00406B08"/>
    <w:rsid w:val="00406B47"/>
    <w:rsid w:val="00406BF5"/>
    <w:rsid w:val="00406E73"/>
    <w:rsid w:val="00406F13"/>
    <w:rsid w:val="0040700A"/>
    <w:rsid w:val="0040706D"/>
    <w:rsid w:val="004070A4"/>
    <w:rsid w:val="004074CD"/>
    <w:rsid w:val="004074EF"/>
    <w:rsid w:val="00407BD4"/>
    <w:rsid w:val="00407D8A"/>
    <w:rsid w:val="00407DE0"/>
    <w:rsid w:val="004101A1"/>
    <w:rsid w:val="00410338"/>
    <w:rsid w:val="004105AA"/>
    <w:rsid w:val="004107D3"/>
    <w:rsid w:val="00410BA5"/>
    <w:rsid w:val="00410E67"/>
    <w:rsid w:val="004116D3"/>
    <w:rsid w:val="00411733"/>
    <w:rsid w:val="00411796"/>
    <w:rsid w:val="00411B62"/>
    <w:rsid w:val="00412090"/>
    <w:rsid w:val="004121FA"/>
    <w:rsid w:val="004123DB"/>
    <w:rsid w:val="004124FA"/>
    <w:rsid w:val="00412506"/>
    <w:rsid w:val="00412AAD"/>
    <w:rsid w:val="00412F37"/>
    <w:rsid w:val="00412FDC"/>
    <w:rsid w:val="004130A9"/>
    <w:rsid w:val="004130D2"/>
    <w:rsid w:val="004131F4"/>
    <w:rsid w:val="004138BC"/>
    <w:rsid w:val="00413BA6"/>
    <w:rsid w:val="004141E7"/>
    <w:rsid w:val="00414386"/>
    <w:rsid w:val="00414E8B"/>
    <w:rsid w:val="0041513F"/>
    <w:rsid w:val="0041518B"/>
    <w:rsid w:val="004159D9"/>
    <w:rsid w:val="00415ABD"/>
    <w:rsid w:val="004161F9"/>
    <w:rsid w:val="004166B0"/>
    <w:rsid w:val="00416AE9"/>
    <w:rsid w:val="00416B71"/>
    <w:rsid w:val="00416ECA"/>
    <w:rsid w:val="004170DE"/>
    <w:rsid w:val="004176DB"/>
    <w:rsid w:val="004179EA"/>
    <w:rsid w:val="004200B2"/>
    <w:rsid w:val="00420575"/>
    <w:rsid w:val="00420BAE"/>
    <w:rsid w:val="00420D80"/>
    <w:rsid w:val="00420E29"/>
    <w:rsid w:val="0042102B"/>
    <w:rsid w:val="00421032"/>
    <w:rsid w:val="00421138"/>
    <w:rsid w:val="00421185"/>
    <w:rsid w:val="004211C5"/>
    <w:rsid w:val="004211CB"/>
    <w:rsid w:val="0042142C"/>
    <w:rsid w:val="00421976"/>
    <w:rsid w:val="00421C1E"/>
    <w:rsid w:val="00421EC1"/>
    <w:rsid w:val="004220AD"/>
    <w:rsid w:val="00422154"/>
    <w:rsid w:val="00422249"/>
    <w:rsid w:val="004223CA"/>
    <w:rsid w:val="00422405"/>
    <w:rsid w:val="00422957"/>
    <w:rsid w:val="00423515"/>
    <w:rsid w:val="004235C1"/>
    <w:rsid w:val="00423EAB"/>
    <w:rsid w:val="00423F05"/>
    <w:rsid w:val="00424172"/>
    <w:rsid w:val="0042426C"/>
    <w:rsid w:val="0042440B"/>
    <w:rsid w:val="00424582"/>
    <w:rsid w:val="0042490B"/>
    <w:rsid w:val="00424C2A"/>
    <w:rsid w:val="004250D8"/>
    <w:rsid w:val="00425398"/>
    <w:rsid w:val="00425727"/>
    <w:rsid w:val="0042578E"/>
    <w:rsid w:val="00425BC9"/>
    <w:rsid w:val="00425D04"/>
    <w:rsid w:val="00426B61"/>
    <w:rsid w:val="0042739B"/>
    <w:rsid w:val="0042744A"/>
    <w:rsid w:val="00427888"/>
    <w:rsid w:val="00427C6E"/>
    <w:rsid w:val="00427EFE"/>
    <w:rsid w:val="00430221"/>
    <w:rsid w:val="0043050D"/>
    <w:rsid w:val="00430A4C"/>
    <w:rsid w:val="00430DDB"/>
    <w:rsid w:val="00430E78"/>
    <w:rsid w:val="004311FC"/>
    <w:rsid w:val="004316A1"/>
    <w:rsid w:val="00431A64"/>
    <w:rsid w:val="00431C22"/>
    <w:rsid w:val="00431E49"/>
    <w:rsid w:val="00431EE0"/>
    <w:rsid w:val="00432151"/>
    <w:rsid w:val="00432196"/>
    <w:rsid w:val="004324AC"/>
    <w:rsid w:val="00432EE5"/>
    <w:rsid w:val="00432F29"/>
    <w:rsid w:val="004330B2"/>
    <w:rsid w:val="0043369E"/>
    <w:rsid w:val="004339DA"/>
    <w:rsid w:val="00433B50"/>
    <w:rsid w:val="00433C5A"/>
    <w:rsid w:val="00433D11"/>
    <w:rsid w:val="00433F28"/>
    <w:rsid w:val="00434096"/>
    <w:rsid w:val="0043475A"/>
    <w:rsid w:val="00434957"/>
    <w:rsid w:val="00434AB0"/>
    <w:rsid w:val="00434B68"/>
    <w:rsid w:val="00434BBD"/>
    <w:rsid w:val="00434E1D"/>
    <w:rsid w:val="00434F5B"/>
    <w:rsid w:val="00435152"/>
    <w:rsid w:val="004351B7"/>
    <w:rsid w:val="004357A4"/>
    <w:rsid w:val="00435DCE"/>
    <w:rsid w:val="004365AD"/>
    <w:rsid w:val="004367AB"/>
    <w:rsid w:val="00436B47"/>
    <w:rsid w:val="004372C9"/>
    <w:rsid w:val="00437D7C"/>
    <w:rsid w:val="00437EAA"/>
    <w:rsid w:val="00440044"/>
    <w:rsid w:val="00440062"/>
    <w:rsid w:val="0044022A"/>
    <w:rsid w:val="0044037E"/>
    <w:rsid w:val="0044068E"/>
    <w:rsid w:val="0044089F"/>
    <w:rsid w:val="00440B71"/>
    <w:rsid w:val="00440C5C"/>
    <w:rsid w:val="00440EE0"/>
    <w:rsid w:val="00440FA6"/>
    <w:rsid w:val="0044107F"/>
    <w:rsid w:val="0044119C"/>
    <w:rsid w:val="00441977"/>
    <w:rsid w:val="004419C5"/>
    <w:rsid w:val="00441AB0"/>
    <w:rsid w:val="00441B11"/>
    <w:rsid w:val="00441DCC"/>
    <w:rsid w:val="00441DEB"/>
    <w:rsid w:val="00442490"/>
    <w:rsid w:val="00442FA2"/>
    <w:rsid w:val="00442FB7"/>
    <w:rsid w:val="0044308D"/>
    <w:rsid w:val="00443554"/>
    <w:rsid w:val="004435D1"/>
    <w:rsid w:val="00443673"/>
    <w:rsid w:val="0044376D"/>
    <w:rsid w:val="00443791"/>
    <w:rsid w:val="00443BB6"/>
    <w:rsid w:val="00443DC9"/>
    <w:rsid w:val="0044403C"/>
    <w:rsid w:val="004444DC"/>
    <w:rsid w:val="004445DC"/>
    <w:rsid w:val="004447E4"/>
    <w:rsid w:val="00444A48"/>
    <w:rsid w:val="00444E7E"/>
    <w:rsid w:val="00445413"/>
    <w:rsid w:val="00445424"/>
    <w:rsid w:val="00445942"/>
    <w:rsid w:val="00445C5D"/>
    <w:rsid w:val="0044646A"/>
    <w:rsid w:val="00446F0B"/>
    <w:rsid w:val="00447186"/>
    <w:rsid w:val="00447660"/>
    <w:rsid w:val="0044773B"/>
    <w:rsid w:val="00450473"/>
    <w:rsid w:val="0045078A"/>
    <w:rsid w:val="0045087C"/>
    <w:rsid w:val="004508C3"/>
    <w:rsid w:val="004508DB"/>
    <w:rsid w:val="004509A4"/>
    <w:rsid w:val="00450D27"/>
    <w:rsid w:val="004511E1"/>
    <w:rsid w:val="00451C46"/>
    <w:rsid w:val="00452284"/>
    <w:rsid w:val="00452332"/>
    <w:rsid w:val="0045272A"/>
    <w:rsid w:val="0045281E"/>
    <w:rsid w:val="00452AEE"/>
    <w:rsid w:val="00453492"/>
    <w:rsid w:val="004535B7"/>
    <w:rsid w:val="004539A1"/>
    <w:rsid w:val="00453BC4"/>
    <w:rsid w:val="00453CAB"/>
    <w:rsid w:val="00453CC9"/>
    <w:rsid w:val="00453F51"/>
    <w:rsid w:val="004543FA"/>
    <w:rsid w:val="00454E52"/>
    <w:rsid w:val="00454F2E"/>
    <w:rsid w:val="00455026"/>
    <w:rsid w:val="004552A8"/>
    <w:rsid w:val="00455425"/>
    <w:rsid w:val="00455480"/>
    <w:rsid w:val="00455D24"/>
    <w:rsid w:val="00455E0B"/>
    <w:rsid w:val="00455EE9"/>
    <w:rsid w:val="00456245"/>
    <w:rsid w:val="0045655B"/>
    <w:rsid w:val="004566F3"/>
    <w:rsid w:val="0045749C"/>
    <w:rsid w:val="004579EE"/>
    <w:rsid w:val="00457D07"/>
    <w:rsid w:val="00460412"/>
    <w:rsid w:val="004607C2"/>
    <w:rsid w:val="00460B8B"/>
    <w:rsid w:val="00461372"/>
    <w:rsid w:val="0046169D"/>
    <w:rsid w:val="00461DF8"/>
    <w:rsid w:val="00462149"/>
    <w:rsid w:val="004624B3"/>
    <w:rsid w:val="004625F1"/>
    <w:rsid w:val="00462932"/>
    <w:rsid w:val="00462C29"/>
    <w:rsid w:val="0046436C"/>
    <w:rsid w:val="004643EB"/>
    <w:rsid w:val="00465114"/>
    <w:rsid w:val="004653A5"/>
    <w:rsid w:val="00465408"/>
    <w:rsid w:val="00465811"/>
    <w:rsid w:val="00466179"/>
    <w:rsid w:val="0046669C"/>
    <w:rsid w:val="00466702"/>
    <w:rsid w:val="0046674A"/>
    <w:rsid w:val="004669C2"/>
    <w:rsid w:val="00466B32"/>
    <w:rsid w:val="004677A1"/>
    <w:rsid w:val="00467E83"/>
    <w:rsid w:val="00467E8A"/>
    <w:rsid w:val="00467F98"/>
    <w:rsid w:val="00471595"/>
    <w:rsid w:val="004716B8"/>
    <w:rsid w:val="00471874"/>
    <w:rsid w:val="00471B76"/>
    <w:rsid w:val="00471EDA"/>
    <w:rsid w:val="00471F98"/>
    <w:rsid w:val="004721E2"/>
    <w:rsid w:val="00472599"/>
    <w:rsid w:val="00472847"/>
    <w:rsid w:val="004728A8"/>
    <w:rsid w:val="00472C5D"/>
    <w:rsid w:val="00472C95"/>
    <w:rsid w:val="00472C97"/>
    <w:rsid w:val="004733A2"/>
    <w:rsid w:val="004733EF"/>
    <w:rsid w:val="004734C8"/>
    <w:rsid w:val="004737D3"/>
    <w:rsid w:val="004739DF"/>
    <w:rsid w:val="00474081"/>
    <w:rsid w:val="0047418A"/>
    <w:rsid w:val="004741BE"/>
    <w:rsid w:val="00474A93"/>
    <w:rsid w:val="00474A9A"/>
    <w:rsid w:val="00474AAC"/>
    <w:rsid w:val="004750A8"/>
    <w:rsid w:val="004751AD"/>
    <w:rsid w:val="0047540C"/>
    <w:rsid w:val="0047574E"/>
    <w:rsid w:val="004757AC"/>
    <w:rsid w:val="00475FDA"/>
    <w:rsid w:val="00476174"/>
    <w:rsid w:val="00476269"/>
    <w:rsid w:val="0047657A"/>
    <w:rsid w:val="004765CF"/>
    <w:rsid w:val="0047690B"/>
    <w:rsid w:val="004776DD"/>
    <w:rsid w:val="004777BA"/>
    <w:rsid w:val="00477A10"/>
    <w:rsid w:val="00477DB5"/>
    <w:rsid w:val="004802D3"/>
    <w:rsid w:val="00480466"/>
    <w:rsid w:val="004804E9"/>
    <w:rsid w:val="00480529"/>
    <w:rsid w:val="00481043"/>
    <w:rsid w:val="00481783"/>
    <w:rsid w:val="00481973"/>
    <w:rsid w:val="00481B4F"/>
    <w:rsid w:val="00481C56"/>
    <w:rsid w:val="00481CBD"/>
    <w:rsid w:val="004822F3"/>
    <w:rsid w:val="004823BA"/>
    <w:rsid w:val="004827E1"/>
    <w:rsid w:val="00482CCC"/>
    <w:rsid w:val="00482DCC"/>
    <w:rsid w:val="00482E08"/>
    <w:rsid w:val="00482F5E"/>
    <w:rsid w:val="00483376"/>
    <w:rsid w:val="004834F4"/>
    <w:rsid w:val="00483959"/>
    <w:rsid w:val="004839D3"/>
    <w:rsid w:val="00483ADB"/>
    <w:rsid w:val="00483F2E"/>
    <w:rsid w:val="00484310"/>
    <w:rsid w:val="0048437E"/>
    <w:rsid w:val="0048458C"/>
    <w:rsid w:val="004845D2"/>
    <w:rsid w:val="0048481E"/>
    <w:rsid w:val="004848AB"/>
    <w:rsid w:val="004848AD"/>
    <w:rsid w:val="00484996"/>
    <w:rsid w:val="004853C5"/>
    <w:rsid w:val="004855A5"/>
    <w:rsid w:val="004856A1"/>
    <w:rsid w:val="00485A13"/>
    <w:rsid w:val="00486094"/>
    <w:rsid w:val="0048676C"/>
    <w:rsid w:val="004867DA"/>
    <w:rsid w:val="0048694B"/>
    <w:rsid w:val="00486C45"/>
    <w:rsid w:val="00486CF2"/>
    <w:rsid w:val="00486D22"/>
    <w:rsid w:val="00486F27"/>
    <w:rsid w:val="00487023"/>
    <w:rsid w:val="00487119"/>
    <w:rsid w:val="004873DC"/>
    <w:rsid w:val="0049033C"/>
    <w:rsid w:val="004903CB"/>
    <w:rsid w:val="0049079A"/>
    <w:rsid w:val="00490948"/>
    <w:rsid w:val="00490AC8"/>
    <w:rsid w:val="00490D97"/>
    <w:rsid w:val="00490F7A"/>
    <w:rsid w:val="00491004"/>
    <w:rsid w:val="004916B7"/>
    <w:rsid w:val="0049189A"/>
    <w:rsid w:val="00491A83"/>
    <w:rsid w:val="00491C92"/>
    <w:rsid w:val="00491DF1"/>
    <w:rsid w:val="004921A1"/>
    <w:rsid w:val="00492203"/>
    <w:rsid w:val="00492280"/>
    <w:rsid w:val="00492BC4"/>
    <w:rsid w:val="00492C7C"/>
    <w:rsid w:val="004932E1"/>
    <w:rsid w:val="0049386B"/>
    <w:rsid w:val="004938D8"/>
    <w:rsid w:val="00493C32"/>
    <w:rsid w:val="0049411D"/>
    <w:rsid w:val="00494141"/>
    <w:rsid w:val="00494548"/>
    <w:rsid w:val="00494612"/>
    <w:rsid w:val="0049469D"/>
    <w:rsid w:val="00495465"/>
    <w:rsid w:val="00495A5E"/>
    <w:rsid w:val="00495DF3"/>
    <w:rsid w:val="0049603E"/>
    <w:rsid w:val="004960AC"/>
    <w:rsid w:val="004964A5"/>
    <w:rsid w:val="004964A7"/>
    <w:rsid w:val="004965EE"/>
    <w:rsid w:val="00496A61"/>
    <w:rsid w:val="00496BAE"/>
    <w:rsid w:val="00496C09"/>
    <w:rsid w:val="004972AD"/>
    <w:rsid w:val="00497530"/>
    <w:rsid w:val="00497761"/>
    <w:rsid w:val="00497B09"/>
    <w:rsid w:val="00497B60"/>
    <w:rsid w:val="004A00E3"/>
    <w:rsid w:val="004A0669"/>
    <w:rsid w:val="004A07AD"/>
    <w:rsid w:val="004A0D82"/>
    <w:rsid w:val="004A0DAA"/>
    <w:rsid w:val="004A1795"/>
    <w:rsid w:val="004A1A37"/>
    <w:rsid w:val="004A1B42"/>
    <w:rsid w:val="004A1CD5"/>
    <w:rsid w:val="004A2408"/>
    <w:rsid w:val="004A243B"/>
    <w:rsid w:val="004A2675"/>
    <w:rsid w:val="004A28A5"/>
    <w:rsid w:val="004A2913"/>
    <w:rsid w:val="004A2C5B"/>
    <w:rsid w:val="004A3131"/>
    <w:rsid w:val="004A316F"/>
    <w:rsid w:val="004A3555"/>
    <w:rsid w:val="004A3896"/>
    <w:rsid w:val="004A39EC"/>
    <w:rsid w:val="004A3EBF"/>
    <w:rsid w:val="004A402F"/>
    <w:rsid w:val="004A4044"/>
    <w:rsid w:val="004A455F"/>
    <w:rsid w:val="004A46AD"/>
    <w:rsid w:val="004A486B"/>
    <w:rsid w:val="004A48F5"/>
    <w:rsid w:val="004A4981"/>
    <w:rsid w:val="004A515E"/>
    <w:rsid w:val="004A575F"/>
    <w:rsid w:val="004A5823"/>
    <w:rsid w:val="004A5B89"/>
    <w:rsid w:val="004A5CC3"/>
    <w:rsid w:val="004A66F3"/>
    <w:rsid w:val="004A6AD3"/>
    <w:rsid w:val="004A6C8C"/>
    <w:rsid w:val="004A7E6B"/>
    <w:rsid w:val="004A7F6D"/>
    <w:rsid w:val="004B02DB"/>
    <w:rsid w:val="004B036F"/>
    <w:rsid w:val="004B050F"/>
    <w:rsid w:val="004B0D3D"/>
    <w:rsid w:val="004B0FBB"/>
    <w:rsid w:val="004B1148"/>
    <w:rsid w:val="004B12B1"/>
    <w:rsid w:val="004B19D0"/>
    <w:rsid w:val="004B1A7F"/>
    <w:rsid w:val="004B1EA2"/>
    <w:rsid w:val="004B1F15"/>
    <w:rsid w:val="004B22CF"/>
    <w:rsid w:val="004B2338"/>
    <w:rsid w:val="004B23F6"/>
    <w:rsid w:val="004B27FF"/>
    <w:rsid w:val="004B3474"/>
    <w:rsid w:val="004B3730"/>
    <w:rsid w:val="004B39B6"/>
    <w:rsid w:val="004B39D9"/>
    <w:rsid w:val="004B39E9"/>
    <w:rsid w:val="004B419C"/>
    <w:rsid w:val="004B41AB"/>
    <w:rsid w:val="004B4616"/>
    <w:rsid w:val="004B4DF4"/>
    <w:rsid w:val="004B50DF"/>
    <w:rsid w:val="004B51CE"/>
    <w:rsid w:val="004B53D1"/>
    <w:rsid w:val="004B5C3B"/>
    <w:rsid w:val="004B5D35"/>
    <w:rsid w:val="004B61CF"/>
    <w:rsid w:val="004B68CD"/>
    <w:rsid w:val="004B6F79"/>
    <w:rsid w:val="004B7177"/>
    <w:rsid w:val="004B72F8"/>
    <w:rsid w:val="004B74B3"/>
    <w:rsid w:val="004B76A1"/>
    <w:rsid w:val="004B77E0"/>
    <w:rsid w:val="004B7999"/>
    <w:rsid w:val="004B7DAC"/>
    <w:rsid w:val="004B7F9E"/>
    <w:rsid w:val="004C0127"/>
    <w:rsid w:val="004C0211"/>
    <w:rsid w:val="004C03D1"/>
    <w:rsid w:val="004C05A9"/>
    <w:rsid w:val="004C05FD"/>
    <w:rsid w:val="004C07E5"/>
    <w:rsid w:val="004C0ACD"/>
    <w:rsid w:val="004C0F72"/>
    <w:rsid w:val="004C11EC"/>
    <w:rsid w:val="004C1AF9"/>
    <w:rsid w:val="004C2289"/>
    <w:rsid w:val="004C2337"/>
    <w:rsid w:val="004C2512"/>
    <w:rsid w:val="004C27CD"/>
    <w:rsid w:val="004C2814"/>
    <w:rsid w:val="004C2ED3"/>
    <w:rsid w:val="004C2F41"/>
    <w:rsid w:val="004C33AC"/>
    <w:rsid w:val="004C35CB"/>
    <w:rsid w:val="004C3B9E"/>
    <w:rsid w:val="004C3D14"/>
    <w:rsid w:val="004C3E0D"/>
    <w:rsid w:val="004C3FEE"/>
    <w:rsid w:val="004C4139"/>
    <w:rsid w:val="004C4520"/>
    <w:rsid w:val="004C45E0"/>
    <w:rsid w:val="004C4A7F"/>
    <w:rsid w:val="004C4B7B"/>
    <w:rsid w:val="004C4FE2"/>
    <w:rsid w:val="004C50E8"/>
    <w:rsid w:val="004C5202"/>
    <w:rsid w:val="004C52D1"/>
    <w:rsid w:val="004C585F"/>
    <w:rsid w:val="004C5C53"/>
    <w:rsid w:val="004C69B9"/>
    <w:rsid w:val="004C6E7C"/>
    <w:rsid w:val="004C7007"/>
    <w:rsid w:val="004C775B"/>
    <w:rsid w:val="004C7EB3"/>
    <w:rsid w:val="004D0862"/>
    <w:rsid w:val="004D0E4A"/>
    <w:rsid w:val="004D0E76"/>
    <w:rsid w:val="004D1165"/>
    <w:rsid w:val="004D1251"/>
    <w:rsid w:val="004D1538"/>
    <w:rsid w:val="004D18BD"/>
    <w:rsid w:val="004D1A01"/>
    <w:rsid w:val="004D1A2F"/>
    <w:rsid w:val="004D213B"/>
    <w:rsid w:val="004D3102"/>
    <w:rsid w:val="004D390A"/>
    <w:rsid w:val="004D39A7"/>
    <w:rsid w:val="004D3B62"/>
    <w:rsid w:val="004D3D98"/>
    <w:rsid w:val="004D3EBF"/>
    <w:rsid w:val="004D402C"/>
    <w:rsid w:val="004D411D"/>
    <w:rsid w:val="004D4169"/>
    <w:rsid w:val="004D42A2"/>
    <w:rsid w:val="004D44C5"/>
    <w:rsid w:val="004D4901"/>
    <w:rsid w:val="004D497D"/>
    <w:rsid w:val="004D4A2F"/>
    <w:rsid w:val="004D5383"/>
    <w:rsid w:val="004D54D7"/>
    <w:rsid w:val="004D5649"/>
    <w:rsid w:val="004D56A0"/>
    <w:rsid w:val="004D662A"/>
    <w:rsid w:val="004D6D04"/>
    <w:rsid w:val="004D7037"/>
    <w:rsid w:val="004D72E6"/>
    <w:rsid w:val="004D7D04"/>
    <w:rsid w:val="004D7FEC"/>
    <w:rsid w:val="004E0109"/>
    <w:rsid w:val="004E014E"/>
    <w:rsid w:val="004E0604"/>
    <w:rsid w:val="004E0869"/>
    <w:rsid w:val="004E0EE6"/>
    <w:rsid w:val="004E1002"/>
    <w:rsid w:val="004E138C"/>
    <w:rsid w:val="004E147A"/>
    <w:rsid w:val="004E1530"/>
    <w:rsid w:val="004E15C6"/>
    <w:rsid w:val="004E1722"/>
    <w:rsid w:val="004E1AE4"/>
    <w:rsid w:val="004E1BFA"/>
    <w:rsid w:val="004E1D04"/>
    <w:rsid w:val="004E22B3"/>
    <w:rsid w:val="004E2477"/>
    <w:rsid w:val="004E2666"/>
    <w:rsid w:val="004E2823"/>
    <w:rsid w:val="004E2C17"/>
    <w:rsid w:val="004E2FB4"/>
    <w:rsid w:val="004E323D"/>
    <w:rsid w:val="004E3603"/>
    <w:rsid w:val="004E3695"/>
    <w:rsid w:val="004E3996"/>
    <w:rsid w:val="004E3B04"/>
    <w:rsid w:val="004E3BD8"/>
    <w:rsid w:val="004E3C41"/>
    <w:rsid w:val="004E402E"/>
    <w:rsid w:val="004E445D"/>
    <w:rsid w:val="004E488C"/>
    <w:rsid w:val="004E49C5"/>
    <w:rsid w:val="004E4C85"/>
    <w:rsid w:val="004E534E"/>
    <w:rsid w:val="004E54DE"/>
    <w:rsid w:val="004E5B41"/>
    <w:rsid w:val="004E5B8A"/>
    <w:rsid w:val="004E5BF2"/>
    <w:rsid w:val="004E5E79"/>
    <w:rsid w:val="004E6191"/>
    <w:rsid w:val="004E66DF"/>
    <w:rsid w:val="004E66FB"/>
    <w:rsid w:val="004E6821"/>
    <w:rsid w:val="004E6B29"/>
    <w:rsid w:val="004E6B70"/>
    <w:rsid w:val="004E7179"/>
    <w:rsid w:val="004E74A8"/>
    <w:rsid w:val="004E75D6"/>
    <w:rsid w:val="004E7867"/>
    <w:rsid w:val="004E7BB1"/>
    <w:rsid w:val="004E7EAA"/>
    <w:rsid w:val="004F0188"/>
    <w:rsid w:val="004F0761"/>
    <w:rsid w:val="004F0904"/>
    <w:rsid w:val="004F0E61"/>
    <w:rsid w:val="004F1240"/>
    <w:rsid w:val="004F129D"/>
    <w:rsid w:val="004F159B"/>
    <w:rsid w:val="004F15CA"/>
    <w:rsid w:val="004F180E"/>
    <w:rsid w:val="004F1F18"/>
    <w:rsid w:val="004F1F84"/>
    <w:rsid w:val="004F2553"/>
    <w:rsid w:val="004F2F2B"/>
    <w:rsid w:val="004F3674"/>
    <w:rsid w:val="004F3B6B"/>
    <w:rsid w:val="004F3D69"/>
    <w:rsid w:val="004F50E7"/>
    <w:rsid w:val="004F55BF"/>
    <w:rsid w:val="004F577C"/>
    <w:rsid w:val="004F5E7F"/>
    <w:rsid w:val="004F5FF6"/>
    <w:rsid w:val="004F6AF5"/>
    <w:rsid w:val="004F6CFC"/>
    <w:rsid w:val="004F6EEF"/>
    <w:rsid w:val="004F7036"/>
    <w:rsid w:val="00500094"/>
    <w:rsid w:val="005000B0"/>
    <w:rsid w:val="00500137"/>
    <w:rsid w:val="00500949"/>
    <w:rsid w:val="00500A13"/>
    <w:rsid w:val="00501672"/>
    <w:rsid w:val="005016A0"/>
    <w:rsid w:val="00501829"/>
    <w:rsid w:val="005018D1"/>
    <w:rsid w:val="00502520"/>
    <w:rsid w:val="0050295F"/>
    <w:rsid w:val="00502A0A"/>
    <w:rsid w:val="00502B3C"/>
    <w:rsid w:val="00502D36"/>
    <w:rsid w:val="00503168"/>
    <w:rsid w:val="00503287"/>
    <w:rsid w:val="005038D2"/>
    <w:rsid w:val="00503A7A"/>
    <w:rsid w:val="0050535A"/>
    <w:rsid w:val="005055BE"/>
    <w:rsid w:val="00505885"/>
    <w:rsid w:val="00505EE5"/>
    <w:rsid w:val="005063F6"/>
    <w:rsid w:val="00506F19"/>
    <w:rsid w:val="005073AB"/>
    <w:rsid w:val="005073E2"/>
    <w:rsid w:val="00507487"/>
    <w:rsid w:val="005076B1"/>
    <w:rsid w:val="00507757"/>
    <w:rsid w:val="00507A0C"/>
    <w:rsid w:val="00507E87"/>
    <w:rsid w:val="005102A4"/>
    <w:rsid w:val="005103F1"/>
    <w:rsid w:val="00510A0B"/>
    <w:rsid w:val="00510E63"/>
    <w:rsid w:val="00510F02"/>
    <w:rsid w:val="00511254"/>
    <w:rsid w:val="00511781"/>
    <w:rsid w:val="005118C2"/>
    <w:rsid w:val="00511A24"/>
    <w:rsid w:val="00512028"/>
    <w:rsid w:val="0051219E"/>
    <w:rsid w:val="0051221A"/>
    <w:rsid w:val="005123D7"/>
    <w:rsid w:val="005123DB"/>
    <w:rsid w:val="005126E5"/>
    <w:rsid w:val="00512814"/>
    <w:rsid w:val="00512BB5"/>
    <w:rsid w:val="00512BDE"/>
    <w:rsid w:val="00512EFF"/>
    <w:rsid w:val="00513A68"/>
    <w:rsid w:val="00514691"/>
    <w:rsid w:val="00515125"/>
    <w:rsid w:val="00515130"/>
    <w:rsid w:val="005153DB"/>
    <w:rsid w:val="005155CE"/>
    <w:rsid w:val="0051622C"/>
    <w:rsid w:val="0051663E"/>
    <w:rsid w:val="0051679E"/>
    <w:rsid w:val="005169F1"/>
    <w:rsid w:val="00516C35"/>
    <w:rsid w:val="00516D43"/>
    <w:rsid w:val="00517C80"/>
    <w:rsid w:val="00520021"/>
    <w:rsid w:val="00520389"/>
    <w:rsid w:val="00520AC3"/>
    <w:rsid w:val="00520F05"/>
    <w:rsid w:val="0052142F"/>
    <w:rsid w:val="0052167D"/>
    <w:rsid w:val="00521A09"/>
    <w:rsid w:val="00521F32"/>
    <w:rsid w:val="00522353"/>
    <w:rsid w:val="0052242A"/>
    <w:rsid w:val="00522A13"/>
    <w:rsid w:val="00523039"/>
    <w:rsid w:val="00523165"/>
    <w:rsid w:val="00523670"/>
    <w:rsid w:val="00523EBE"/>
    <w:rsid w:val="0052410B"/>
    <w:rsid w:val="005243EF"/>
    <w:rsid w:val="0052490B"/>
    <w:rsid w:val="00524AF2"/>
    <w:rsid w:val="00524AFA"/>
    <w:rsid w:val="00524D5F"/>
    <w:rsid w:val="005254C3"/>
    <w:rsid w:val="00525692"/>
    <w:rsid w:val="00525875"/>
    <w:rsid w:val="0052598C"/>
    <w:rsid w:val="005260A8"/>
    <w:rsid w:val="0052641C"/>
    <w:rsid w:val="005267B6"/>
    <w:rsid w:val="005268CB"/>
    <w:rsid w:val="00526947"/>
    <w:rsid w:val="00526949"/>
    <w:rsid w:val="00526A7E"/>
    <w:rsid w:val="00526B2B"/>
    <w:rsid w:val="00526B74"/>
    <w:rsid w:val="0052731F"/>
    <w:rsid w:val="00527509"/>
    <w:rsid w:val="00527866"/>
    <w:rsid w:val="00527873"/>
    <w:rsid w:val="00527A5A"/>
    <w:rsid w:val="00527C16"/>
    <w:rsid w:val="00527ED0"/>
    <w:rsid w:val="00530009"/>
    <w:rsid w:val="005307C5"/>
    <w:rsid w:val="005309A8"/>
    <w:rsid w:val="00530C91"/>
    <w:rsid w:val="00530CAC"/>
    <w:rsid w:val="0053102E"/>
    <w:rsid w:val="005312B6"/>
    <w:rsid w:val="0053137C"/>
    <w:rsid w:val="0053188D"/>
    <w:rsid w:val="00531C11"/>
    <w:rsid w:val="00531D33"/>
    <w:rsid w:val="0053224D"/>
    <w:rsid w:val="0053289F"/>
    <w:rsid w:val="005329B9"/>
    <w:rsid w:val="00532D18"/>
    <w:rsid w:val="0053311D"/>
    <w:rsid w:val="0053392A"/>
    <w:rsid w:val="00534105"/>
    <w:rsid w:val="00534136"/>
    <w:rsid w:val="005341F1"/>
    <w:rsid w:val="0053428D"/>
    <w:rsid w:val="005344D4"/>
    <w:rsid w:val="005344E5"/>
    <w:rsid w:val="005344EE"/>
    <w:rsid w:val="005346D5"/>
    <w:rsid w:val="00534726"/>
    <w:rsid w:val="005348BD"/>
    <w:rsid w:val="00534915"/>
    <w:rsid w:val="00534AE7"/>
    <w:rsid w:val="00534AE8"/>
    <w:rsid w:val="00534C7D"/>
    <w:rsid w:val="00534DAC"/>
    <w:rsid w:val="00534F5C"/>
    <w:rsid w:val="005350A5"/>
    <w:rsid w:val="00535764"/>
    <w:rsid w:val="0053586D"/>
    <w:rsid w:val="005358BA"/>
    <w:rsid w:val="00535992"/>
    <w:rsid w:val="005359AB"/>
    <w:rsid w:val="00535B47"/>
    <w:rsid w:val="00535BE1"/>
    <w:rsid w:val="00535FA7"/>
    <w:rsid w:val="005361DB"/>
    <w:rsid w:val="00536328"/>
    <w:rsid w:val="0053634B"/>
    <w:rsid w:val="00536531"/>
    <w:rsid w:val="00536810"/>
    <w:rsid w:val="00536818"/>
    <w:rsid w:val="00536904"/>
    <w:rsid w:val="00536B16"/>
    <w:rsid w:val="00536DDE"/>
    <w:rsid w:val="00536FA2"/>
    <w:rsid w:val="0053700B"/>
    <w:rsid w:val="0053710E"/>
    <w:rsid w:val="0053736A"/>
    <w:rsid w:val="00537630"/>
    <w:rsid w:val="0053780A"/>
    <w:rsid w:val="00537913"/>
    <w:rsid w:val="00537D63"/>
    <w:rsid w:val="005403AD"/>
    <w:rsid w:val="00540477"/>
    <w:rsid w:val="0054270C"/>
    <w:rsid w:val="00542831"/>
    <w:rsid w:val="0054290D"/>
    <w:rsid w:val="00543976"/>
    <w:rsid w:val="00543E36"/>
    <w:rsid w:val="00543E68"/>
    <w:rsid w:val="00544134"/>
    <w:rsid w:val="00544335"/>
    <w:rsid w:val="00544762"/>
    <w:rsid w:val="00544CF4"/>
    <w:rsid w:val="00544D74"/>
    <w:rsid w:val="00545011"/>
    <w:rsid w:val="00545B70"/>
    <w:rsid w:val="00545CBA"/>
    <w:rsid w:val="00545F57"/>
    <w:rsid w:val="0054617D"/>
    <w:rsid w:val="005466A9"/>
    <w:rsid w:val="005468AC"/>
    <w:rsid w:val="00546A54"/>
    <w:rsid w:val="005470B1"/>
    <w:rsid w:val="005473B2"/>
    <w:rsid w:val="005475A3"/>
    <w:rsid w:val="0054779E"/>
    <w:rsid w:val="00547A91"/>
    <w:rsid w:val="00547B28"/>
    <w:rsid w:val="00547C6B"/>
    <w:rsid w:val="00547F9C"/>
    <w:rsid w:val="00547FF6"/>
    <w:rsid w:val="00550241"/>
    <w:rsid w:val="0055027B"/>
    <w:rsid w:val="005508E4"/>
    <w:rsid w:val="00550B5B"/>
    <w:rsid w:val="00550EC0"/>
    <w:rsid w:val="00550FF3"/>
    <w:rsid w:val="00551014"/>
    <w:rsid w:val="0055148E"/>
    <w:rsid w:val="005516C0"/>
    <w:rsid w:val="00551A42"/>
    <w:rsid w:val="00552212"/>
    <w:rsid w:val="0055243D"/>
    <w:rsid w:val="0055295E"/>
    <w:rsid w:val="00553370"/>
    <w:rsid w:val="0055372E"/>
    <w:rsid w:val="00553851"/>
    <w:rsid w:val="00553BFF"/>
    <w:rsid w:val="00553CB7"/>
    <w:rsid w:val="00553FC9"/>
    <w:rsid w:val="005540DD"/>
    <w:rsid w:val="00554CCE"/>
    <w:rsid w:val="00554CF5"/>
    <w:rsid w:val="005551A1"/>
    <w:rsid w:val="005552DA"/>
    <w:rsid w:val="005553A3"/>
    <w:rsid w:val="00555562"/>
    <w:rsid w:val="0055665F"/>
    <w:rsid w:val="00556D56"/>
    <w:rsid w:val="0055706D"/>
    <w:rsid w:val="0055781F"/>
    <w:rsid w:val="00557877"/>
    <w:rsid w:val="00557A2C"/>
    <w:rsid w:val="00557E4F"/>
    <w:rsid w:val="00557F0F"/>
    <w:rsid w:val="005601FF"/>
    <w:rsid w:val="00560405"/>
    <w:rsid w:val="005604D4"/>
    <w:rsid w:val="0056061C"/>
    <w:rsid w:val="00560637"/>
    <w:rsid w:val="0056072B"/>
    <w:rsid w:val="005607B4"/>
    <w:rsid w:val="00560A70"/>
    <w:rsid w:val="0056113D"/>
    <w:rsid w:val="00561B41"/>
    <w:rsid w:val="005621F2"/>
    <w:rsid w:val="005621FE"/>
    <w:rsid w:val="00562686"/>
    <w:rsid w:val="005627A1"/>
    <w:rsid w:val="00562C9A"/>
    <w:rsid w:val="00563139"/>
    <w:rsid w:val="005632BF"/>
    <w:rsid w:val="005634D2"/>
    <w:rsid w:val="005635FA"/>
    <w:rsid w:val="00563811"/>
    <w:rsid w:val="00563B25"/>
    <w:rsid w:val="00563D2E"/>
    <w:rsid w:val="00563E6A"/>
    <w:rsid w:val="00563FA2"/>
    <w:rsid w:val="00564244"/>
    <w:rsid w:val="005642EF"/>
    <w:rsid w:val="00564501"/>
    <w:rsid w:val="0056495E"/>
    <w:rsid w:val="0056497B"/>
    <w:rsid w:val="00564A13"/>
    <w:rsid w:val="00565123"/>
    <w:rsid w:val="00565184"/>
    <w:rsid w:val="0056557B"/>
    <w:rsid w:val="00565A3E"/>
    <w:rsid w:val="00565B32"/>
    <w:rsid w:val="00565FA2"/>
    <w:rsid w:val="00566025"/>
    <w:rsid w:val="0056625D"/>
    <w:rsid w:val="0056633D"/>
    <w:rsid w:val="00566534"/>
    <w:rsid w:val="0056687F"/>
    <w:rsid w:val="00566956"/>
    <w:rsid w:val="005669CD"/>
    <w:rsid w:val="00566AA8"/>
    <w:rsid w:val="00566FB0"/>
    <w:rsid w:val="0056791E"/>
    <w:rsid w:val="00570186"/>
    <w:rsid w:val="00570456"/>
    <w:rsid w:val="00570471"/>
    <w:rsid w:val="005704CD"/>
    <w:rsid w:val="005707B6"/>
    <w:rsid w:val="005707EC"/>
    <w:rsid w:val="005708B7"/>
    <w:rsid w:val="0057100C"/>
    <w:rsid w:val="00571174"/>
    <w:rsid w:val="00571460"/>
    <w:rsid w:val="005714C3"/>
    <w:rsid w:val="00571778"/>
    <w:rsid w:val="00571DD8"/>
    <w:rsid w:val="00571FEB"/>
    <w:rsid w:val="005720F1"/>
    <w:rsid w:val="00572A81"/>
    <w:rsid w:val="00572B2C"/>
    <w:rsid w:val="00572E97"/>
    <w:rsid w:val="00572E9F"/>
    <w:rsid w:val="00573437"/>
    <w:rsid w:val="005735B5"/>
    <w:rsid w:val="00573799"/>
    <w:rsid w:val="0057393A"/>
    <w:rsid w:val="00573A8E"/>
    <w:rsid w:val="00573AF2"/>
    <w:rsid w:val="00574778"/>
    <w:rsid w:val="00574F43"/>
    <w:rsid w:val="00575018"/>
    <w:rsid w:val="005752A3"/>
    <w:rsid w:val="00575492"/>
    <w:rsid w:val="00575C47"/>
    <w:rsid w:val="00575CFF"/>
    <w:rsid w:val="00576AEA"/>
    <w:rsid w:val="00576B90"/>
    <w:rsid w:val="00576EDC"/>
    <w:rsid w:val="00576F35"/>
    <w:rsid w:val="005770B5"/>
    <w:rsid w:val="00577234"/>
    <w:rsid w:val="00577B01"/>
    <w:rsid w:val="00577BF5"/>
    <w:rsid w:val="00580838"/>
    <w:rsid w:val="0058083B"/>
    <w:rsid w:val="005810A4"/>
    <w:rsid w:val="00581441"/>
    <w:rsid w:val="0058174F"/>
    <w:rsid w:val="005818FC"/>
    <w:rsid w:val="00581C93"/>
    <w:rsid w:val="00581E72"/>
    <w:rsid w:val="00581ECC"/>
    <w:rsid w:val="00582602"/>
    <w:rsid w:val="00582856"/>
    <w:rsid w:val="00582980"/>
    <w:rsid w:val="00582D6E"/>
    <w:rsid w:val="005834AE"/>
    <w:rsid w:val="0058369F"/>
    <w:rsid w:val="00583C06"/>
    <w:rsid w:val="00583EE5"/>
    <w:rsid w:val="0058439F"/>
    <w:rsid w:val="005843CB"/>
    <w:rsid w:val="00584435"/>
    <w:rsid w:val="00585211"/>
    <w:rsid w:val="005857F3"/>
    <w:rsid w:val="00585BC6"/>
    <w:rsid w:val="00585DC6"/>
    <w:rsid w:val="00585FF1"/>
    <w:rsid w:val="005860FE"/>
    <w:rsid w:val="005862EC"/>
    <w:rsid w:val="00586355"/>
    <w:rsid w:val="00586397"/>
    <w:rsid w:val="005867C7"/>
    <w:rsid w:val="00586990"/>
    <w:rsid w:val="00586AFB"/>
    <w:rsid w:val="00586CE0"/>
    <w:rsid w:val="00586E0A"/>
    <w:rsid w:val="00586E32"/>
    <w:rsid w:val="0058720A"/>
    <w:rsid w:val="00587213"/>
    <w:rsid w:val="00587664"/>
    <w:rsid w:val="00587A5B"/>
    <w:rsid w:val="00587C99"/>
    <w:rsid w:val="00587C9C"/>
    <w:rsid w:val="00590550"/>
    <w:rsid w:val="005906B9"/>
    <w:rsid w:val="00590938"/>
    <w:rsid w:val="00590A28"/>
    <w:rsid w:val="00591049"/>
    <w:rsid w:val="005910A5"/>
    <w:rsid w:val="0059144F"/>
    <w:rsid w:val="005914B5"/>
    <w:rsid w:val="00591780"/>
    <w:rsid w:val="0059192A"/>
    <w:rsid w:val="00591C1B"/>
    <w:rsid w:val="00591C40"/>
    <w:rsid w:val="00591C5D"/>
    <w:rsid w:val="00591D4A"/>
    <w:rsid w:val="00591FFF"/>
    <w:rsid w:val="0059203D"/>
    <w:rsid w:val="00592293"/>
    <w:rsid w:val="005923BA"/>
    <w:rsid w:val="00592727"/>
    <w:rsid w:val="00592B36"/>
    <w:rsid w:val="00592E91"/>
    <w:rsid w:val="00592F9A"/>
    <w:rsid w:val="00593366"/>
    <w:rsid w:val="00593DDC"/>
    <w:rsid w:val="00594097"/>
    <w:rsid w:val="005945F5"/>
    <w:rsid w:val="00594D29"/>
    <w:rsid w:val="00594DC3"/>
    <w:rsid w:val="005955E5"/>
    <w:rsid w:val="00595808"/>
    <w:rsid w:val="00595889"/>
    <w:rsid w:val="00595D6F"/>
    <w:rsid w:val="00595F2D"/>
    <w:rsid w:val="00596043"/>
    <w:rsid w:val="005961BF"/>
    <w:rsid w:val="0059625B"/>
    <w:rsid w:val="005969C8"/>
    <w:rsid w:val="00597087"/>
    <w:rsid w:val="00597666"/>
    <w:rsid w:val="0059794C"/>
    <w:rsid w:val="00597967"/>
    <w:rsid w:val="005A0016"/>
    <w:rsid w:val="005A0496"/>
    <w:rsid w:val="005A0BA8"/>
    <w:rsid w:val="005A11D3"/>
    <w:rsid w:val="005A20C8"/>
    <w:rsid w:val="005A2594"/>
    <w:rsid w:val="005A270E"/>
    <w:rsid w:val="005A2A12"/>
    <w:rsid w:val="005A2E62"/>
    <w:rsid w:val="005A312C"/>
    <w:rsid w:val="005A32D8"/>
    <w:rsid w:val="005A352A"/>
    <w:rsid w:val="005A37F7"/>
    <w:rsid w:val="005A3862"/>
    <w:rsid w:val="005A3C6E"/>
    <w:rsid w:val="005A3E5C"/>
    <w:rsid w:val="005A3F87"/>
    <w:rsid w:val="005A4156"/>
    <w:rsid w:val="005A4201"/>
    <w:rsid w:val="005A4A4E"/>
    <w:rsid w:val="005A4B28"/>
    <w:rsid w:val="005A4D28"/>
    <w:rsid w:val="005A53B2"/>
    <w:rsid w:val="005A55FF"/>
    <w:rsid w:val="005A5829"/>
    <w:rsid w:val="005A5FAE"/>
    <w:rsid w:val="005A6368"/>
    <w:rsid w:val="005A69F2"/>
    <w:rsid w:val="005A6E07"/>
    <w:rsid w:val="005A72DA"/>
    <w:rsid w:val="005A7AA4"/>
    <w:rsid w:val="005A7BBD"/>
    <w:rsid w:val="005A7F45"/>
    <w:rsid w:val="005B059B"/>
    <w:rsid w:val="005B0952"/>
    <w:rsid w:val="005B0F6A"/>
    <w:rsid w:val="005B0FF4"/>
    <w:rsid w:val="005B11DC"/>
    <w:rsid w:val="005B1307"/>
    <w:rsid w:val="005B1723"/>
    <w:rsid w:val="005B205F"/>
    <w:rsid w:val="005B207E"/>
    <w:rsid w:val="005B2287"/>
    <w:rsid w:val="005B22A7"/>
    <w:rsid w:val="005B2633"/>
    <w:rsid w:val="005B2F4D"/>
    <w:rsid w:val="005B356D"/>
    <w:rsid w:val="005B35CA"/>
    <w:rsid w:val="005B38E7"/>
    <w:rsid w:val="005B3B63"/>
    <w:rsid w:val="005B3BD8"/>
    <w:rsid w:val="005B3FAD"/>
    <w:rsid w:val="005B4548"/>
    <w:rsid w:val="005B46BC"/>
    <w:rsid w:val="005B4BAC"/>
    <w:rsid w:val="005B4EC1"/>
    <w:rsid w:val="005B5152"/>
    <w:rsid w:val="005B515A"/>
    <w:rsid w:val="005B520D"/>
    <w:rsid w:val="005B52E9"/>
    <w:rsid w:val="005B5571"/>
    <w:rsid w:val="005B5643"/>
    <w:rsid w:val="005B5ACC"/>
    <w:rsid w:val="005B5BF6"/>
    <w:rsid w:val="005B5C33"/>
    <w:rsid w:val="005B5C89"/>
    <w:rsid w:val="005B5E28"/>
    <w:rsid w:val="005B63A8"/>
    <w:rsid w:val="005B6705"/>
    <w:rsid w:val="005B681F"/>
    <w:rsid w:val="005B6D88"/>
    <w:rsid w:val="005B746A"/>
    <w:rsid w:val="005B7B42"/>
    <w:rsid w:val="005C0289"/>
    <w:rsid w:val="005C03DC"/>
    <w:rsid w:val="005C05C1"/>
    <w:rsid w:val="005C0DB3"/>
    <w:rsid w:val="005C15FD"/>
    <w:rsid w:val="005C17F1"/>
    <w:rsid w:val="005C1CF0"/>
    <w:rsid w:val="005C210E"/>
    <w:rsid w:val="005C2166"/>
    <w:rsid w:val="005C21AB"/>
    <w:rsid w:val="005C231A"/>
    <w:rsid w:val="005C2949"/>
    <w:rsid w:val="005C2C8E"/>
    <w:rsid w:val="005C3095"/>
    <w:rsid w:val="005C31A0"/>
    <w:rsid w:val="005C3200"/>
    <w:rsid w:val="005C3254"/>
    <w:rsid w:val="005C3288"/>
    <w:rsid w:val="005C328E"/>
    <w:rsid w:val="005C33C0"/>
    <w:rsid w:val="005C3430"/>
    <w:rsid w:val="005C4061"/>
    <w:rsid w:val="005C457C"/>
    <w:rsid w:val="005C48C9"/>
    <w:rsid w:val="005C4CC9"/>
    <w:rsid w:val="005C4D13"/>
    <w:rsid w:val="005C50B4"/>
    <w:rsid w:val="005C50D5"/>
    <w:rsid w:val="005C51CD"/>
    <w:rsid w:val="005C5B87"/>
    <w:rsid w:val="005C5D2F"/>
    <w:rsid w:val="005C5FEF"/>
    <w:rsid w:val="005C61CF"/>
    <w:rsid w:val="005C662C"/>
    <w:rsid w:val="005C689B"/>
    <w:rsid w:val="005C6E4D"/>
    <w:rsid w:val="005C71C2"/>
    <w:rsid w:val="005C73B2"/>
    <w:rsid w:val="005C79B3"/>
    <w:rsid w:val="005C7ADD"/>
    <w:rsid w:val="005C7C5C"/>
    <w:rsid w:val="005C7F35"/>
    <w:rsid w:val="005D03F7"/>
    <w:rsid w:val="005D0474"/>
    <w:rsid w:val="005D0818"/>
    <w:rsid w:val="005D0B84"/>
    <w:rsid w:val="005D10AA"/>
    <w:rsid w:val="005D13A4"/>
    <w:rsid w:val="005D1427"/>
    <w:rsid w:val="005D1661"/>
    <w:rsid w:val="005D1DAE"/>
    <w:rsid w:val="005D235D"/>
    <w:rsid w:val="005D236D"/>
    <w:rsid w:val="005D275D"/>
    <w:rsid w:val="005D2777"/>
    <w:rsid w:val="005D28C8"/>
    <w:rsid w:val="005D381A"/>
    <w:rsid w:val="005D3ACB"/>
    <w:rsid w:val="005D3F69"/>
    <w:rsid w:val="005D502E"/>
    <w:rsid w:val="005D507D"/>
    <w:rsid w:val="005D551B"/>
    <w:rsid w:val="005D614F"/>
    <w:rsid w:val="005D6354"/>
    <w:rsid w:val="005D7037"/>
    <w:rsid w:val="005D72AC"/>
    <w:rsid w:val="005D7B4E"/>
    <w:rsid w:val="005D7CC6"/>
    <w:rsid w:val="005D7F1D"/>
    <w:rsid w:val="005D7F6B"/>
    <w:rsid w:val="005E04EE"/>
    <w:rsid w:val="005E06A7"/>
    <w:rsid w:val="005E0815"/>
    <w:rsid w:val="005E09EC"/>
    <w:rsid w:val="005E1249"/>
    <w:rsid w:val="005E15E2"/>
    <w:rsid w:val="005E1652"/>
    <w:rsid w:val="005E17DE"/>
    <w:rsid w:val="005E1BE5"/>
    <w:rsid w:val="005E1C80"/>
    <w:rsid w:val="005E1F83"/>
    <w:rsid w:val="005E2452"/>
    <w:rsid w:val="005E2AF1"/>
    <w:rsid w:val="005E2BCA"/>
    <w:rsid w:val="005E2D27"/>
    <w:rsid w:val="005E31A5"/>
    <w:rsid w:val="005E32BA"/>
    <w:rsid w:val="005E32E7"/>
    <w:rsid w:val="005E32E8"/>
    <w:rsid w:val="005E35B1"/>
    <w:rsid w:val="005E39B6"/>
    <w:rsid w:val="005E3E01"/>
    <w:rsid w:val="005E3F3C"/>
    <w:rsid w:val="005E3FFA"/>
    <w:rsid w:val="005E4045"/>
    <w:rsid w:val="005E4350"/>
    <w:rsid w:val="005E4438"/>
    <w:rsid w:val="005E4B18"/>
    <w:rsid w:val="005E4F76"/>
    <w:rsid w:val="005E4FC2"/>
    <w:rsid w:val="005E50F3"/>
    <w:rsid w:val="005E511F"/>
    <w:rsid w:val="005E56D6"/>
    <w:rsid w:val="005E5977"/>
    <w:rsid w:val="005E5C96"/>
    <w:rsid w:val="005E5F90"/>
    <w:rsid w:val="005E6087"/>
    <w:rsid w:val="005E6500"/>
    <w:rsid w:val="005E66E6"/>
    <w:rsid w:val="005E6FB0"/>
    <w:rsid w:val="005E7160"/>
    <w:rsid w:val="005F06A3"/>
    <w:rsid w:val="005F079C"/>
    <w:rsid w:val="005F0B70"/>
    <w:rsid w:val="005F1599"/>
    <w:rsid w:val="005F17AF"/>
    <w:rsid w:val="005F2784"/>
    <w:rsid w:val="005F2D62"/>
    <w:rsid w:val="005F3759"/>
    <w:rsid w:val="005F3A78"/>
    <w:rsid w:val="005F3C0E"/>
    <w:rsid w:val="005F4142"/>
    <w:rsid w:val="005F48EE"/>
    <w:rsid w:val="005F4A79"/>
    <w:rsid w:val="005F4AC9"/>
    <w:rsid w:val="005F4C53"/>
    <w:rsid w:val="005F4EC8"/>
    <w:rsid w:val="005F513D"/>
    <w:rsid w:val="005F5299"/>
    <w:rsid w:val="005F59E3"/>
    <w:rsid w:val="005F5B6E"/>
    <w:rsid w:val="005F6492"/>
    <w:rsid w:val="005F6668"/>
    <w:rsid w:val="005F684E"/>
    <w:rsid w:val="005F6FD1"/>
    <w:rsid w:val="005F700F"/>
    <w:rsid w:val="005F778C"/>
    <w:rsid w:val="005F7960"/>
    <w:rsid w:val="005F7C84"/>
    <w:rsid w:val="005F7DBA"/>
    <w:rsid w:val="006002DC"/>
    <w:rsid w:val="00600420"/>
    <w:rsid w:val="00600453"/>
    <w:rsid w:val="006008A1"/>
    <w:rsid w:val="0060096F"/>
    <w:rsid w:val="00600F46"/>
    <w:rsid w:val="00601282"/>
    <w:rsid w:val="00601B4D"/>
    <w:rsid w:val="00601D02"/>
    <w:rsid w:val="00601D67"/>
    <w:rsid w:val="00601E6B"/>
    <w:rsid w:val="006020E1"/>
    <w:rsid w:val="00602164"/>
    <w:rsid w:val="006022D5"/>
    <w:rsid w:val="00602D7F"/>
    <w:rsid w:val="006030E2"/>
    <w:rsid w:val="00603422"/>
    <w:rsid w:val="0060366D"/>
    <w:rsid w:val="00604665"/>
    <w:rsid w:val="00604829"/>
    <w:rsid w:val="0060485F"/>
    <w:rsid w:val="006049A6"/>
    <w:rsid w:val="006049AB"/>
    <w:rsid w:val="006049E1"/>
    <w:rsid w:val="006049F4"/>
    <w:rsid w:val="00604B4E"/>
    <w:rsid w:val="00604D66"/>
    <w:rsid w:val="00604DA3"/>
    <w:rsid w:val="0060524D"/>
    <w:rsid w:val="006054A7"/>
    <w:rsid w:val="00605785"/>
    <w:rsid w:val="0060596B"/>
    <w:rsid w:val="00606028"/>
    <w:rsid w:val="0060611E"/>
    <w:rsid w:val="006061D4"/>
    <w:rsid w:val="0060646B"/>
    <w:rsid w:val="00606B89"/>
    <w:rsid w:val="00606BC5"/>
    <w:rsid w:val="0060711F"/>
    <w:rsid w:val="006104D5"/>
    <w:rsid w:val="00610755"/>
    <w:rsid w:val="006107A5"/>
    <w:rsid w:val="006107C2"/>
    <w:rsid w:val="006109D2"/>
    <w:rsid w:val="00610B3E"/>
    <w:rsid w:val="00610FA3"/>
    <w:rsid w:val="006111D7"/>
    <w:rsid w:val="00611352"/>
    <w:rsid w:val="00611379"/>
    <w:rsid w:val="00611726"/>
    <w:rsid w:val="006124E0"/>
    <w:rsid w:val="006126BA"/>
    <w:rsid w:val="006126D4"/>
    <w:rsid w:val="00612A35"/>
    <w:rsid w:val="006134C6"/>
    <w:rsid w:val="00613635"/>
    <w:rsid w:val="00613764"/>
    <w:rsid w:val="00613A05"/>
    <w:rsid w:val="0061445A"/>
    <w:rsid w:val="00614554"/>
    <w:rsid w:val="00614870"/>
    <w:rsid w:val="00616920"/>
    <w:rsid w:val="00616BD9"/>
    <w:rsid w:val="00616C63"/>
    <w:rsid w:val="00617797"/>
    <w:rsid w:val="0061799F"/>
    <w:rsid w:val="00617A6C"/>
    <w:rsid w:val="00617D8E"/>
    <w:rsid w:val="00620402"/>
    <w:rsid w:val="0062078B"/>
    <w:rsid w:val="006209B3"/>
    <w:rsid w:val="006209C7"/>
    <w:rsid w:val="006210C2"/>
    <w:rsid w:val="0062134D"/>
    <w:rsid w:val="006217B7"/>
    <w:rsid w:val="006218E5"/>
    <w:rsid w:val="0062191B"/>
    <w:rsid w:val="00621DAD"/>
    <w:rsid w:val="00621DD0"/>
    <w:rsid w:val="00621F53"/>
    <w:rsid w:val="0062212F"/>
    <w:rsid w:val="00622334"/>
    <w:rsid w:val="0062237C"/>
    <w:rsid w:val="006225CE"/>
    <w:rsid w:val="00622761"/>
    <w:rsid w:val="0062289E"/>
    <w:rsid w:val="006229A6"/>
    <w:rsid w:val="00622AD0"/>
    <w:rsid w:val="0062310A"/>
    <w:rsid w:val="006233A3"/>
    <w:rsid w:val="00623654"/>
    <w:rsid w:val="0062398E"/>
    <w:rsid w:val="00623A47"/>
    <w:rsid w:val="00623ABE"/>
    <w:rsid w:val="00623F1F"/>
    <w:rsid w:val="006242CD"/>
    <w:rsid w:val="00624321"/>
    <w:rsid w:val="006243CC"/>
    <w:rsid w:val="00624944"/>
    <w:rsid w:val="00624E6A"/>
    <w:rsid w:val="00625A04"/>
    <w:rsid w:val="00625B12"/>
    <w:rsid w:val="00625C14"/>
    <w:rsid w:val="00625FF6"/>
    <w:rsid w:val="0062606E"/>
    <w:rsid w:val="00626193"/>
    <w:rsid w:val="00626316"/>
    <w:rsid w:val="006264C5"/>
    <w:rsid w:val="00626944"/>
    <w:rsid w:val="00626BD3"/>
    <w:rsid w:val="00626D31"/>
    <w:rsid w:val="0062746C"/>
    <w:rsid w:val="00627926"/>
    <w:rsid w:val="00627AF5"/>
    <w:rsid w:val="00627CF8"/>
    <w:rsid w:val="00627F69"/>
    <w:rsid w:val="00630376"/>
    <w:rsid w:val="00630D83"/>
    <w:rsid w:val="00631536"/>
    <w:rsid w:val="00631600"/>
    <w:rsid w:val="00631921"/>
    <w:rsid w:val="0063213D"/>
    <w:rsid w:val="00632677"/>
    <w:rsid w:val="00632A5C"/>
    <w:rsid w:val="00632A6A"/>
    <w:rsid w:val="00632A8B"/>
    <w:rsid w:val="00633E30"/>
    <w:rsid w:val="00634158"/>
    <w:rsid w:val="006341DF"/>
    <w:rsid w:val="006345F8"/>
    <w:rsid w:val="0063467C"/>
    <w:rsid w:val="006348B6"/>
    <w:rsid w:val="00634926"/>
    <w:rsid w:val="006350C1"/>
    <w:rsid w:val="00635615"/>
    <w:rsid w:val="00635890"/>
    <w:rsid w:val="00635BAD"/>
    <w:rsid w:val="00635D79"/>
    <w:rsid w:val="00636258"/>
    <w:rsid w:val="006362A4"/>
    <w:rsid w:val="006365EA"/>
    <w:rsid w:val="00636799"/>
    <w:rsid w:val="0063704E"/>
    <w:rsid w:val="006377D4"/>
    <w:rsid w:val="00637BE3"/>
    <w:rsid w:val="0064013F"/>
    <w:rsid w:val="006401B3"/>
    <w:rsid w:val="006407B4"/>
    <w:rsid w:val="00640EB4"/>
    <w:rsid w:val="00640EF2"/>
    <w:rsid w:val="00640FF8"/>
    <w:rsid w:val="006410A6"/>
    <w:rsid w:val="0064120E"/>
    <w:rsid w:val="00641263"/>
    <w:rsid w:val="0064155A"/>
    <w:rsid w:val="00641711"/>
    <w:rsid w:val="0064197D"/>
    <w:rsid w:val="00641ADC"/>
    <w:rsid w:val="00641C92"/>
    <w:rsid w:val="00642887"/>
    <w:rsid w:val="006429CA"/>
    <w:rsid w:val="00642E93"/>
    <w:rsid w:val="0064307E"/>
    <w:rsid w:val="006430E9"/>
    <w:rsid w:val="00643716"/>
    <w:rsid w:val="00643A34"/>
    <w:rsid w:val="00643ACF"/>
    <w:rsid w:val="00643DC5"/>
    <w:rsid w:val="006440C7"/>
    <w:rsid w:val="006446DE"/>
    <w:rsid w:val="006447B6"/>
    <w:rsid w:val="00644AF2"/>
    <w:rsid w:val="00644C13"/>
    <w:rsid w:val="00644EEC"/>
    <w:rsid w:val="00645288"/>
    <w:rsid w:val="006454FE"/>
    <w:rsid w:val="00645831"/>
    <w:rsid w:val="00645948"/>
    <w:rsid w:val="00645AED"/>
    <w:rsid w:val="00645B76"/>
    <w:rsid w:val="00645D6A"/>
    <w:rsid w:val="00645DCE"/>
    <w:rsid w:val="00645DF9"/>
    <w:rsid w:val="006469F0"/>
    <w:rsid w:val="00646B37"/>
    <w:rsid w:val="00646B79"/>
    <w:rsid w:val="0064736B"/>
    <w:rsid w:val="00647BC4"/>
    <w:rsid w:val="00647DBD"/>
    <w:rsid w:val="00647F38"/>
    <w:rsid w:val="00650A4D"/>
    <w:rsid w:val="00650E7A"/>
    <w:rsid w:val="00651771"/>
    <w:rsid w:val="00651958"/>
    <w:rsid w:val="00651F95"/>
    <w:rsid w:val="00652016"/>
    <w:rsid w:val="0065202E"/>
    <w:rsid w:val="006520DA"/>
    <w:rsid w:val="006522CC"/>
    <w:rsid w:val="00652AF5"/>
    <w:rsid w:val="00652B55"/>
    <w:rsid w:val="0065343E"/>
    <w:rsid w:val="006535D1"/>
    <w:rsid w:val="006535F9"/>
    <w:rsid w:val="0065363D"/>
    <w:rsid w:val="006537BA"/>
    <w:rsid w:val="0065384A"/>
    <w:rsid w:val="00653857"/>
    <w:rsid w:val="00653A1B"/>
    <w:rsid w:val="00653CA7"/>
    <w:rsid w:val="006542DD"/>
    <w:rsid w:val="006544F8"/>
    <w:rsid w:val="006546BD"/>
    <w:rsid w:val="006546DD"/>
    <w:rsid w:val="00654C6B"/>
    <w:rsid w:val="00654DCF"/>
    <w:rsid w:val="006558A9"/>
    <w:rsid w:val="00655A00"/>
    <w:rsid w:val="00655F25"/>
    <w:rsid w:val="00655F95"/>
    <w:rsid w:val="006567C1"/>
    <w:rsid w:val="00656A2F"/>
    <w:rsid w:val="00656D49"/>
    <w:rsid w:val="00657125"/>
    <w:rsid w:val="006571AB"/>
    <w:rsid w:val="006571C0"/>
    <w:rsid w:val="00657E25"/>
    <w:rsid w:val="00657FFE"/>
    <w:rsid w:val="0066009A"/>
    <w:rsid w:val="0066073B"/>
    <w:rsid w:val="00660BF1"/>
    <w:rsid w:val="00660F99"/>
    <w:rsid w:val="0066151C"/>
    <w:rsid w:val="00661D7B"/>
    <w:rsid w:val="00662908"/>
    <w:rsid w:val="00662E2A"/>
    <w:rsid w:val="00663352"/>
    <w:rsid w:val="00663366"/>
    <w:rsid w:val="006635C8"/>
    <w:rsid w:val="006637B7"/>
    <w:rsid w:val="00664FEE"/>
    <w:rsid w:val="0066513C"/>
    <w:rsid w:val="0066529C"/>
    <w:rsid w:val="006652CE"/>
    <w:rsid w:val="00665478"/>
    <w:rsid w:val="006656AE"/>
    <w:rsid w:val="00665C09"/>
    <w:rsid w:val="00665C5F"/>
    <w:rsid w:val="0066612B"/>
    <w:rsid w:val="006663D9"/>
    <w:rsid w:val="0066649C"/>
    <w:rsid w:val="006664A5"/>
    <w:rsid w:val="00666521"/>
    <w:rsid w:val="006669F2"/>
    <w:rsid w:val="00666A48"/>
    <w:rsid w:val="00666DFE"/>
    <w:rsid w:val="006672C0"/>
    <w:rsid w:val="006674A1"/>
    <w:rsid w:val="006676B1"/>
    <w:rsid w:val="006678EF"/>
    <w:rsid w:val="00667D80"/>
    <w:rsid w:val="006700F8"/>
    <w:rsid w:val="006701F6"/>
    <w:rsid w:val="006703B6"/>
    <w:rsid w:val="00670962"/>
    <w:rsid w:val="00670C6A"/>
    <w:rsid w:val="00670DC0"/>
    <w:rsid w:val="00670F7C"/>
    <w:rsid w:val="00671308"/>
    <w:rsid w:val="0067177C"/>
    <w:rsid w:val="00671925"/>
    <w:rsid w:val="00671972"/>
    <w:rsid w:val="006719F5"/>
    <w:rsid w:val="00672011"/>
    <w:rsid w:val="006721F5"/>
    <w:rsid w:val="0067242C"/>
    <w:rsid w:val="006724B2"/>
    <w:rsid w:val="00672523"/>
    <w:rsid w:val="00672531"/>
    <w:rsid w:val="00672913"/>
    <w:rsid w:val="00673250"/>
    <w:rsid w:val="006732D1"/>
    <w:rsid w:val="006739B8"/>
    <w:rsid w:val="00673B59"/>
    <w:rsid w:val="00673D4A"/>
    <w:rsid w:val="0067418D"/>
    <w:rsid w:val="00674B7E"/>
    <w:rsid w:val="00674F18"/>
    <w:rsid w:val="00674F4C"/>
    <w:rsid w:val="0067507D"/>
    <w:rsid w:val="0067543D"/>
    <w:rsid w:val="00675573"/>
    <w:rsid w:val="00675963"/>
    <w:rsid w:val="00675AE1"/>
    <w:rsid w:val="00675E5D"/>
    <w:rsid w:val="00675E94"/>
    <w:rsid w:val="00676028"/>
    <w:rsid w:val="006763CF"/>
    <w:rsid w:val="00676912"/>
    <w:rsid w:val="00676D52"/>
    <w:rsid w:val="00677242"/>
    <w:rsid w:val="00677933"/>
    <w:rsid w:val="006779A3"/>
    <w:rsid w:val="00677BA6"/>
    <w:rsid w:val="00677FD5"/>
    <w:rsid w:val="00680049"/>
    <w:rsid w:val="006807C9"/>
    <w:rsid w:val="006807FD"/>
    <w:rsid w:val="00680C79"/>
    <w:rsid w:val="00680CC3"/>
    <w:rsid w:val="00680F2F"/>
    <w:rsid w:val="00680F76"/>
    <w:rsid w:val="006810DE"/>
    <w:rsid w:val="006812B0"/>
    <w:rsid w:val="00681A17"/>
    <w:rsid w:val="00681B04"/>
    <w:rsid w:val="006820D0"/>
    <w:rsid w:val="006829B0"/>
    <w:rsid w:val="00682A38"/>
    <w:rsid w:val="00682D6B"/>
    <w:rsid w:val="00682D95"/>
    <w:rsid w:val="00682F64"/>
    <w:rsid w:val="006830A2"/>
    <w:rsid w:val="006830ED"/>
    <w:rsid w:val="006833F8"/>
    <w:rsid w:val="0068341B"/>
    <w:rsid w:val="00683495"/>
    <w:rsid w:val="006838C7"/>
    <w:rsid w:val="00683BC2"/>
    <w:rsid w:val="00683C8A"/>
    <w:rsid w:val="00683F94"/>
    <w:rsid w:val="00684533"/>
    <w:rsid w:val="00684901"/>
    <w:rsid w:val="00684AAF"/>
    <w:rsid w:val="00684FD8"/>
    <w:rsid w:val="0068547D"/>
    <w:rsid w:val="00685E7B"/>
    <w:rsid w:val="006860C8"/>
    <w:rsid w:val="0068610F"/>
    <w:rsid w:val="006861F2"/>
    <w:rsid w:val="00686273"/>
    <w:rsid w:val="006869BE"/>
    <w:rsid w:val="00686BD2"/>
    <w:rsid w:val="00686C16"/>
    <w:rsid w:val="00687174"/>
    <w:rsid w:val="00690098"/>
    <w:rsid w:val="006902BC"/>
    <w:rsid w:val="006905A8"/>
    <w:rsid w:val="006905EE"/>
    <w:rsid w:val="00690879"/>
    <w:rsid w:val="00690B16"/>
    <w:rsid w:val="00690BB4"/>
    <w:rsid w:val="00690BC0"/>
    <w:rsid w:val="00691179"/>
    <w:rsid w:val="006913C5"/>
    <w:rsid w:val="00691494"/>
    <w:rsid w:val="006917A8"/>
    <w:rsid w:val="00691B73"/>
    <w:rsid w:val="00691FEE"/>
    <w:rsid w:val="00692159"/>
    <w:rsid w:val="0069258D"/>
    <w:rsid w:val="0069278E"/>
    <w:rsid w:val="00692B02"/>
    <w:rsid w:val="00692BBF"/>
    <w:rsid w:val="00692BCB"/>
    <w:rsid w:val="00692C23"/>
    <w:rsid w:val="00692DFE"/>
    <w:rsid w:val="00693559"/>
    <w:rsid w:val="00693BFF"/>
    <w:rsid w:val="00693D33"/>
    <w:rsid w:val="00694E7B"/>
    <w:rsid w:val="00695394"/>
    <w:rsid w:val="00695752"/>
    <w:rsid w:val="006957D5"/>
    <w:rsid w:val="006958D2"/>
    <w:rsid w:val="006959ED"/>
    <w:rsid w:val="00695ED4"/>
    <w:rsid w:val="00695FD8"/>
    <w:rsid w:val="006960AD"/>
    <w:rsid w:val="006962F0"/>
    <w:rsid w:val="006963F4"/>
    <w:rsid w:val="00696A3B"/>
    <w:rsid w:val="00696C47"/>
    <w:rsid w:val="00696CD0"/>
    <w:rsid w:val="00696D65"/>
    <w:rsid w:val="006971EF"/>
    <w:rsid w:val="006A183A"/>
    <w:rsid w:val="006A1BC3"/>
    <w:rsid w:val="006A1E23"/>
    <w:rsid w:val="006A2794"/>
    <w:rsid w:val="006A2E64"/>
    <w:rsid w:val="006A31E0"/>
    <w:rsid w:val="006A328B"/>
    <w:rsid w:val="006A35D7"/>
    <w:rsid w:val="006A381C"/>
    <w:rsid w:val="006A3892"/>
    <w:rsid w:val="006A3B2B"/>
    <w:rsid w:val="006A3CB3"/>
    <w:rsid w:val="006A3E5C"/>
    <w:rsid w:val="006A3E8C"/>
    <w:rsid w:val="006A4055"/>
    <w:rsid w:val="006A407D"/>
    <w:rsid w:val="006A42ED"/>
    <w:rsid w:val="006A4479"/>
    <w:rsid w:val="006A47DC"/>
    <w:rsid w:val="006A5146"/>
    <w:rsid w:val="006A51B3"/>
    <w:rsid w:val="006A5291"/>
    <w:rsid w:val="006A5540"/>
    <w:rsid w:val="006A554A"/>
    <w:rsid w:val="006A578C"/>
    <w:rsid w:val="006A57A8"/>
    <w:rsid w:val="006A59B2"/>
    <w:rsid w:val="006A62CE"/>
    <w:rsid w:val="006A683A"/>
    <w:rsid w:val="006A6845"/>
    <w:rsid w:val="006A6898"/>
    <w:rsid w:val="006A6C77"/>
    <w:rsid w:val="006A7474"/>
    <w:rsid w:val="006A794A"/>
    <w:rsid w:val="006A7ADD"/>
    <w:rsid w:val="006A7AE9"/>
    <w:rsid w:val="006A7D2B"/>
    <w:rsid w:val="006A7D30"/>
    <w:rsid w:val="006A7D81"/>
    <w:rsid w:val="006A7ECC"/>
    <w:rsid w:val="006B026E"/>
    <w:rsid w:val="006B0293"/>
    <w:rsid w:val="006B0459"/>
    <w:rsid w:val="006B04C7"/>
    <w:rsid w:val="006B0759"/>
    <w:rsid w:val="006B0855"/>
    <w:rsid w:val="006B09F4"/>
    <w:rsid w:val="006B1061"/>
    <w:rsid w:val="006B119F"/>
    <w:rsid w:val="006B1777"/>
    <w:rsid w:val="006B1971"/>
    <w:rsid w:val="006B1AC0"/>
    <w:rsid w:val="006B292D"/>
    <w:rsid w:val="006B2D24"/>
    <w:rsid w:val="006B3095"/>
    <w:rsid w:val="006B38EA"/>
    <w:rsid w:val="006B3970"/>
    <w:rsid w:val="006B3BD3"/>
    <w:rsid w:val="006B3CA9"/>
    <w:rsid w:val="006B3D89"/>
    <w:rsid w:val="006B3ED0"/>
    <w:rsid w:val="006B3F01"/>
    <w:rsid w:val="006B3FC3"/>
    <w:rsid w:val="006B4210"/>
    <w:rsid w:val="006B45C0"/>
    <w:rsid w:val="006B4ADD"/>
    <w:rsid w:val="006B546C"/>
    <w:rsid w:val="006B56E8"/>
    <w:rsid w:val="006B57E2"/>
    <w:rsid w:val="006B5F9D"/>
    <w:rsid w:val="006B602A"/>
    <w:rsid w:val="006B6113"/>
    <w:rsid w:val="006B6551"/>
    <w:rsid w:val="006B6CE3"/>
    <w:rsid w:val="006B6DDA"/>
    <w:rsid w:val="006B7497"/>
    <w:rsid w:val="006B769D"/>
    <w:rsid w:val="006B793E"/>
    <w:rsid w:val="006B79C0"/>
    <w:rsid w:val="006C0445"/>
    <w:rsid w:val="006C0952"/>
    <w:rsid w:val="006C0BA9"/>
    <w:rsid w:val="006C1113"/>
    <w:rsid w:val="006C1247"/>
    <w:rsid w:val="006C217C"/>
    <w:rsid w:val="006C25DF"/>
    <w:rsid w:val="006C2614"/>
    <w:rsid w:val="006C3687"/>
    <w:rsid w:val="006C3695"/>
    <w:rsid w:val="006C377A"/>
    <w:rsid w:val="006C3939"/>
    <w:rsid w:val="006C3ABB"/>
    <w:rsid w:val="006C403A"/>
    <w:rsid w:val="006C4237"/>
    <w:rsid w:val="006C433C"/>
    <w:rsid w:val="006C461D"/>
    <w:rsid w:val="006C463E"/>
    <w:rsid w:val="006C46BC"/>
    <w:rsid w:val="006C46CB"/>
    <w:rsid w:val="006C4BFA"/>
    <w:rsid w:val="006C5365"/>
    <w:rsid w:val="006C548C"/>
    <w:rsid w:val="006C60DD"/>
    <w:rsid w:val="006C64B0"/>
    <w:rsid w:val="006C662E"/>
    <w:rsid w:val="006C68A6"/>
    <w:rsid w:val="006C6A9F"/>
    <w:rsid w:val="006C6B5B"/>
    <w:rsid w:val="006C7237"/>
    <w:rsid w:val="006C76B1"/>
    <w:rsid w:val="006D0065"/>
    <w:rsid w:val="006D00FC"/>
    <w:rsid w:val="006D015E"/>
    <w:rsid w:val="006D05C9"/>
    <w:rsid w:val="006D066D"/>
    <w:rsid w:val="006D0695"/>
    <w:rsid w:val="006D0D3C"/>
    <w:rsid w:val="006D0D67"/>
    <w:rsid w:val="006D0D9A"/>
    <w:rsid w:val="006D1128"/>
    <w:rsid w:val="006D1334"/>
    <w:rsid w:val="006D170B"/>
    <w:rsid w:val="006D2155"/>
    <w:rsid w:val="006D22B2"/>
    <w:rsid w:val="006D257C"/>
    <w:rsid w:val="006D263E"/>
    <w:rsid w:val="006D269A"/>
    <w:rsid w:val="006D2788"/>
    <w:rsid w:val="006D28CB"/>
    <w:rsid w:val="006D2BEB"/>
    <w:rsid w:val="006D2C53"/>
    <w:rsid w:val="006D358B"/>
    <w:rsid w:val="006D3728"/>
    <w:rsid w:val="006D3867"/>
    <w:rsid w:val="006D4036"/>
    <w:rsid w:val="006D419A"/>
    <w:rsid w:val="006D423A"/>
    <w:rsid w:val="006D4314"/>
    <w:rsid w:val="006D4705"/>
    <w:rsid w:val="006D49CC"/>
    <w:rsid w:val="006D4C1A"/>
    <w:rsid w:val="006D4D50"/>
    <w:rsid w:val="006D4E21"/>
    <w:rsid w:val="006D5B92"/>
    <w:rsid w:val="006D616A"/>
    <w:rsid w:val="006D622C"/>
    <w:rsid w:val="006D65CE"/>
    <w:rsid w:val="006D6774"/>
    <w:rsid w:val="006D68DD"/>
    <w:rsid w:val="006D6A03"/>
    <w:rsid w:val="006D7155"/>
    <w:rsid w:val="006D72A3"/>
    <w:rsid w:val="006D74AD"/>
    <w:rsid w:val="006D7617"/>
    <w:rsid w:val="006D7A2D"/>
    <w:rsid w:val="006E04DF"/>
    <w:rsid w:val="006E04F8"/>
    <w:rsid w:val="006E0754"/>
    <w:rsid w:val="006E0817"/>
    <w:rsid w:val="006E0B2C"/>
    <w:rsid w:val="006E1265"/>
    <w:rsid w:val="006E1361"/>
    <w:rsid w:val="006E14D9"/>
    <w:rsid w:val="006E179D"/>
    <w:rsid w:val="006E1860"/>
    <w:rsid w:val="006E1C48"/>
    <w:rsid w:val="006E1F50"/>
    <w:rsid w:val="006E200F"/>
    <w:rsid w:val="006E2084"/>
    <w:rsid w:val="006E22FA"/>
    <w:rsid w:val="006E2618"/>
    <w:rsid w:val="006E29D9"/>
    <w:rsid w:val="006E3053"/>
    <w:rsid w:val="006E30E3"/>
    <w:rsid w:val="006E3498"/>
    <w:rsid w:val="006E34C6"/>
    <w:rsid w:val="006E36DC"/>
    <w:rsid w:val="006E3766"/>
    <w:rsid w:val="006E3DB0"/>
    <w:rsid w:val="006E4678"/>
    <w:rsid w:val="006E46E5"/>
    <w:rsid w:val="006E4881"/>
    <w:rsid w:val="006E48FC"/>
    <w:rsid w:val="006E4B2B"/>
    <w:rsid w:val="006E4B4C"/>
    <w:rsid w:val="006E4DDF"/>
    <w:rsid w:val="006E4FEF"/>
    <w:rsid w:val="006E4FF9"/>
    <w:rsid w:val="006E56D2"/>
    <w:rsid w:val="006E56E4"/>
    <w:rsid w:val="006E59D7"/>
    <w:rsid w:val="006E5A3B"/>
    <w:rsid w:val="006E5B82"/>
    <w:rsid w:val="006E5C5F"/>
    <w:rsid w:val="006E6600"/>
    <w:rsid w:val="006E6960"/>
    <w:rsid w:val="006E6D5C"/>
    <w:rsid w:val="006E6EDC"/>
    <w:rsid w:val="006E78B3"/>
    <w:rsid w:val="006E78B9"/>
    <w:rsid w:val="006E7E20"/>
    <w:rsid w:val="006F01FA"/>
    <w:rsid w:val="006F041F"/>
    <w:rsid w:val="006F07E7"/>
    <w:rsid w:val="006F09D0"/>
    <w:rsid w:val="006F162A"/>
    <w:rsid w:val="006F186A"/>
    <w:rsid w:val="006F189A"/>
    <w:rsid w:val="006F19A3"/>
    <w:rsid w:val="006F1B42"/>
    <w:rsid w:val="006F21CE"/>
    <w:rsid w:val="006F26E3"/>
    <w:rsid w:val="006F275A"/>
    <w:rsid w:val="006F2CEF"/>
    <w:rsid w:val="006F2CFC"/>
    <w:rsid w:val="006F2E52"/>
    <w:rsid w:val="006F2E8C"/>
    <w:rsid w:val="006F30E5"/>
    <w:rsid w:val="006F3328"/>
    <w:rsid w:val="006F33AE"/>
    <w:rsid w:val="006F36E8"/>
    <w:rsid w:val="006F3854"/>
    <w:rsid w:val="006F3B79"/>
    <w:rsid w:val="006F412A"/>
    <w:rsid w:val="006F4499"/>
    <w:rsid w:val="006F44A5"/>
    <w:rsid w:val="006F4796"/>
    <w:rsid w:val="006F47CE"/>
    <w:rsid w:val="006F47D7"/>
    <w:rsid w:val="006F4BB6"/>
    <w:rsid w:val="006F4DF4"/>
    <w:rsid w:val="006F539E"/>
    <w:rsid w:val="006F567E"/>
    <w:rsid w:val="006F5A19"/>
    <w:rsid w:val="006F5BD7"/>
    <w:rsid w:val="006F5D46"/>
    <w:rsid w:val="006F6017"/>
    <w:rsid w:val="006F6285"/>
    <w:rsid w:val="006F62E1"/>
    <w:rsid w:val="006F63C8"/>
    <w:rsid w:val="006F6B8E"/>
    <w:rsid w:val="006F6C93"/>
    <w:rsid w:val="006F72D7"/>
    <w:rsid w:val="006F731F"/>
    <w:rsid w:val="006F76F9"/>
    <w:rsid w:val="006F7CF4"/>
    <w:rsid w:val="006F7EFB"/>
    <w:rsid w:val="00700216"/>
    <w:rsid w:val="0070044A"/>
    <w:rsid w:val="00700467"/>
    <w:rsid w:val="00700977"/>
    <w:rsid w:val="00700EA0"/>
    <w:rsid w:val="00701468"/>
    <w:rsid w:val="0070155B"/>
    <w:rsid w:val="007019DF"/>
    <w:rsid w:val="00701E80"/>
    <w:rsid w:val="007020F3"/>
    <w:rsid w:val="0070211F"/>
    <w:rsid w:val="0070213F"/>
    <w:rsid w:val="0070221B"/>
    <w:rsid w:val="00702286"/>
    <w:rsid w:val="007022F9"/>
    <w:rsid w:val="00702B4D"/>
    <w:rsid w:val="00703637"/>
    <w:rsid w:val="007037D1"/>
    <w:rsid w:val="00703E08"/>
    <w:rsid w:val="007046AF"/>
    <w:rsid w:val="00704BE4"/>
    <w:rsid w:val="00704C8F"/>
    <w:rsid w:val="007052FF"/>
    <w:rsid w:val="0070552B"/>
    <w:rsid w:val="0070571E"/>
    <w:rsid w:val="00705A65"/>
    <w:rsid w:val="00705B10"/>
    <w:rsid w:val="00705DF4"/>
    <w:rsid w:val="00705E25"/>
    <w:rsid w:val="0070604E"/>
    <w:rsid w:val="007061B1"/>
    <w:rsid w:val="0070625A"/>
    <w:rsid w:val="0070657F"/>
    <w:rsid w:val="00706598"/>
    <w:rsid w:val="007068C9"/>
    <w:rsid w:val="0070697F"/>
    <w:rsid w:val="00706F60"/>
    <w:rsid w:val="00707071"/>
    <w:rsid w:val="00707119"/>
    <w:rsid w:val="0070737B"/>
    <w:rsid w:val="007075C6"/>
    <w:rsid w:val="0070787F"/>
    <w:rsid w:val="007078FC"/>
    <w:rsid w:val="00710929"/>
    <w:rsid w:val="00710CCE"/>
    <w:rsid w:val="00710DE0"/>
    <w:rsid w:val="0071106B"/>
    <w:rsid w:val="007112C6"/>
    <w:rsid w:val="0071137C"/>
    <w:rsid w:val="00711541"/>
    <w:rsid w:val="007118DF"/>
    <w:rsid w:val="00711A90"/>
    <w:rsid w:val="00711BA0"/>
    <w:rsid w:val="00711D75"/>
    <w:rsid w:val="00711F51"/>
    <w:rsid w:val="0071207A"/>
    <w:rsid w:val="0071236E"/>
    <w:rsid w:val="0071262C"/>
    <w:rsid w:val="0071281C"/>
    <w:rsid w:val="00712936"/>
    <w:rsid w:val="00712C6E"/>
    <w:rsid w:val="00712E8B"/>
    <w:rsid w:val="00712EB0"/>
    <w:rsid w:val="00713307"/>
    <w:rsid w:val="00713DDF"/>
    <w:rsid w:val="007141BC"/>
    <w:rsid w:val="00714453"/>
    <w:rsid w:val="007144D6"/>
    <w:rsid w:val="00714599"/>
    <w:rsid w:val="00714630"/>
    <w:rsid w:val="00714766"/>
    <w:rsid w:val="007147B7"/>
    <w:rsid w:val="00714AB0"/>
    <w:rsid w:val="00714EA2"/>
    <w:rsid w:val="0071521C"/>
    <w:rsid w:val="0071582D"/>
    <w:rsid w:val="007158DB"/>
    <w:rsid w:val="00715935"/>
    <w:rsid w:val="00715ADC"/>
    <w:rsid w:val="00715B95"/>
    <w:rsid w:val="00715BDD"/>
    <w:rsid w:val="00716651"/>
    <w:rsid w:val="00716837"/>
    <w:rsid w:val="007168AA"/>
    <w:rsid w:val="007168FD"/>
    <w:rsid w:val="00716CCB"/>
    <w:rsid w:val="00717068"/>
    <w:rsid w:val="00717A25"/>
    <w:rsid w:val="00717D89"/>
    <w:rsid w:val="00720238"/>
    <w:rsid w:val="007203EB"/>
    <w:rsid w:val="00720453"/>
    <w:rsid w:val="00720A3D"/>
    <w:rsid w:val="00720C92"/>
    <w:rsid w:val="00720E90"/>
    <w:rsid w:val="00721055"/>
    <w:rsid w:val="007210B5"/>
    <w:rsid w:val="00721C34"/>
    <w:rsid w:val="007221C7"/>
    <w:rsid w:val="007224E5"/>
    <w:rsid w:val="00722B9C"/>
    <w:rsid w:val="007232C0"/>
    <w:rsid w:val="0072376E"/>
    <w:rsid w:val="007237B1"/>
    <w:rsid w:val="00723853"/>
    <w:rsid w:val="0072386D"/>
    <w:rsid w:val="00723B29"/>
    <w:rsid w:val="00723D1F"/>
    <w:rsid w:val="0072403E"/>
    <w:rsid w:val="00724415"/>
    <w:rsid w:val="00724749"/>
    <w:rsid w:val="00724B52"/>
    <w:rsid w:val="00724CEC"/>
    <w:rsid w:val="00724ECD"/>
    <w:rsid w:val="00725157"/>
    <w:rsid w:val="007253C1"/>
    <w:rsid w:val="0072576F"/>
    <w:rsid w:val="007262A6"/>
    <w:rsid w:val="0072729A"/>
    <w:rsid w:val="0072731B"/>
    <w:rsid w:val="00727539"/>
    <w:rsid w:val="00727AC3"/>
    <w:rsid w:val="00727FB3"/>
    <w:rsid w:val="00727FB4"/>
    <w:rsid w:val="007303F9"/>
    <w:rsid w:val="00730462"/>
    <w:rsid w:val="0073061E"/>
    <w:rsid w:val="00730815"/>
    <w:rsid w:val="0073096D"/>
    <w:rsid w:val="00730BC1"/>
    <w:rsid w:val="00730CEC"/>
    <w:rsid w:val="00730E14"/>
    <w:rsid w:val="0073180C"/>
    <w:rsid w:val="00731AC4"/>
    <w:rsid w:val="00732408"/>
    <w:rsid w:val="00732475"/>
    <w:rsid w:val="007333D5"/>
    <w:rsid w:val="00733563"/>
    <w:rsid w:val="00733603"/>
    <w:rsid w:val="00733720"/>
    <w:rsid w:val="00733C25"/>
    <w:rsid w:val="00733CDD"/>
    <w:rsid w:val="00733F1D"/>
    <w:rsid w:val="00733F6F"/>
    <w:rsid w:val="007346CA"/>
    <w:rsid w:val="0073482A"/>
    <w:rsid w:val="00734ECB"/>
    <w:rsid w:val="00734FDE"/>
    <w:rsid w:val="007352E4"/>
    <w:rsid w:val="00735A84"/>
    <w:rsid w:val="00735E0F"/>
    <w:rsid w:val="00735FFC"/>
    <w:rsid w:val="007360E3"/>
    <w:rsid w:val="00736534"/>
    <w:rsid w:val="00736566"/>
    <w:rsid w:val="00736578"/>
    <w:rsid w:val="007368B2"/>
    <w:rsid w:val="00736956"/>
    <w:rsid w:val="0073698C"/>
    <w:rsid w:val="00736CBB"/>
    <w:rsid w:val="00736F9A"/>
    <w:rsid w:val="00737197"/>
    <w:rsid w:val="007375E3"/>
    <w:rsid w:val="00737918"/>
    <w:rsid w:val="00737D77"/>
    <w:rsid w:val="00740217"/>
    <w:rsid w:val="007403C1"/>
    <w:rsid w:val="00740615"/>
    <w:rsid w:val="00741253"/>
    <w:rsid w:val="00741564"/>
    <w:rsid w:val="007418E1"/>
    <w:rsid w:val="00741D39"/>
    <w:rsid w:val="00741EF6"/>
    <w:rsid w:val="00741FC7"/>
    <w:rsid w:val="00742206"/>
    <w:rsid w:val="00742453"/>
    <w:rsid w:val="007432F3"/>
    <w:rsid w:val="0074377A"/>
    <w:rsid w:val="00744083"/>
    <w:rsid w:val="007442BB"/>
    <w:rsid w:val="00744A00"/>
    <w:rsid w:val="00744EE1"/>
    <w:rsid w:val="007456A6"/>
    <w:rsid w:val="007456BB"/>
    <w:rsid w:val="007457CC"/>
    <w:rsid w:val="00745A6E"/>
    <w:rsid w:val="00745AB1"/>
    <w:rsid w:val="00745B37"/>
    <w:rsid w:val="00745D4D"/>
    <w:rsid w:val="00745E0A"/>
    <w:rsid w:val="007471BD"/>
    <w:rsid w:val="00747319"/>
    <w:rsid w:val="00747435"/>
    <w:rsid w:val="007475DE"/>
    <w:rsid w:val="00747E4A"/>
    <w:rsid w:val="00750094"/>
    <w:rsid w:val="007501D3"/>
    <w:rsid w:val="0075035A"/>
    <w:rsid w:val="007505B7"/>
    <w:rsid w:val="007507C3"/>
    <w:rsid w:val="00750C37"/>
    <w:rsid w:val="00750E9B"/>
    <w:rsid w:val="0075131E"/>
    <w:rsid w:val="0075147A"/>
    <w:rsid w:val="007520BA"/>
    <w:rsid w:val="00752A9D"/>
    <w:rsid w:val="00752BFE"/>
    <w:rsid w:val="00752ED6"/>
    <w:rsid w:val="0075324E"/>
    <w:rsid w:val="00753485"/>
    <w:rsid w:val="00754E84"/>
    <w:rsid w:val="00755370"/>
    <w:rsid w:val="007553EC"/>
    <w:rsid w:val="00755623"/>
    <w:rsid w:val="00755F50"/>
    <w:rsid w:val="007562AE"/>
    <w:rsid w:val="007565D2"/>
    <w:rsid w:val="007569B2"/>
    <w:rsid w:val="00756B11"/>
    <w:rsid w:val="00756D82"/>
    <w:rsid w:val="00756F53"/>
    <w:rsid w:val="00756FBE"/>
    <w:rsid w:val="00757235"/>
    <w:rsid w:val="00757256"/>
    <w:rsid w:val="0075729A"/>
    <w:rsid w:val="007574C3"/>
    <w:rsid w:val="00760407"/>
    <w:rsid w:val="00760498"/>
    <w:rsid w:val="00760A46"/>
    <w:rsid w:val="0076122B"/>
    <w:rsid w:val="0076132B"/>
    <w:rsid w:val="007617D0"/>
    <w:rsid w:val="007617F4"/>
    <w:rsid w:val="0076247E"/>
    <w:rsid w:val="007627AA"/>
    <w:rsid w:val="007630FB"/>
    <w:rsid w:val="00763832"/>
    <w:rsid w:val="00763BDF"/>
    <w:rsid w:val="00763BEC"/>
    <w:rsid w:val="00763CB6"/>
    <w:rsid w:val="00763EE1"/>
    <w:rsid w:val="007641FC"/>
    <w:rsid w:val="00764A35"/>
    <w:rsid w:val="00764AB7"/>
    <w:rsid w:val="00765764"/>
    <w:rsid w:val="007663E7"/>
    <w:rsid w:val="00766469"/>
    <w:rsid w:val="007668F6"/>
    <w:rsid w:val="00766C5D"/>
    <w:rsid w:val="00767222"/>
    <w:rsid w:val="0076739C"/>
    <w:rsid w:val="007674D1"/>
    <w:rsid w:val="007678A9"/>
    <w:rsid w:val="00767A13"/>
    <w:rsid w:val="0077024F"/>
    <w:rsid w:val="00770684"/>
    <w:rsid w:val="007707E5"/>
    <w:rsid w:val="00770938"/>
    <w:rsid w:val="00770E2E"/>
    <w:rsid w:val="00770EF7"/>
    <w:rsid w:val="0077163D"/>
    <w:rsid w:val="007716A1"/>
    <w:rsid w:val="00771CAE"/>
    <w:rsid w:val="00771EF8"/>
    <w:rsid w:val="00772133"/>
    <w:rsid w:val="00772157"/>
    <w:rsid w:val="00772203"/>
    <w:rsid w:val="0077261C"/>
    <w:rsid w:val="00772B90"/>
    <w:rsid w:val="00772C85"/>
    <w:rsid w:val="00773A2D"/>
    <w:rsid w:val="00774591"/>
    <w:rsid w:val="00775A8C"/>
    <w:rsid w:val="00775CA0"/>
    <w:rsid w:val="00776058"/>
    <w:rsid w:val="00776674"/>
    <w:rsid w:val="007767E6"/>
    <w:rsid w:val="00776C2A"/>
    <w:rsid w:val="00776C3F"/>
    <w:rsid w:val="00776CE0"/>
    <w:rsid w:val="00776FDC"/>
    <w:rsid w:val="007771F4"/>
    <w:rsid w:val="007772BD"/>
    <w:rsid w:val="00777539"/>
    <w:rsid w:val="00777B54"/>
    <w:rsid w:val="00777D9B"/>
    <w:rsid w:val="00777F28"/>
    <w:rsid w:val="007807A5"/>
    <w:rsid w:val="0078087C"/>
    <w:rsid w:val="00780A28"/>
    <w:rsid w:val="00780C64"/>
    <w:rsid w:val="00780D2E"/>
    <w:rsid w:val="00780F4E"/>
    <w:rsid w:val="00781378"/>
    <w:rsid w:val="0078152B"/>
    <w:rsid w:val="0078175C"/>
    <w:rsid w:val="007818A5"/>
    <w:rsid w:val="00781C33"/>
    <w:rsid w:val="00781D32"/>
    <w:rsid w:val="00781EFE"/>
    <w:rsid w:val="00781FB8"/>
    <w:rsid w:val="007822B0"/>
    <w:rsid w:val="007822ED"/>
    <w:rsid w:val="00782906"/>
    <w:rsid w:val="00782FA7"/>
    <w:rsid w:val="007830C4"/>
    <w:rsid w:val="0078317A"/>
    <w:rsid w:val="0078358A"/>
    <w:rsid w:val="0078378A"/>
    <w:rsid w:val="0078384A"/>
    <w:rsid w:val="00783DB1"/>
    <w:rsid w:val="00784276"/>
    <w:rsid w:val="00784B3F"/>
    <w:rsid w:val="007855E3"/>
    <w:rsid w:val="00785627"/>
    <w:rsid w:val="007857AA"/>
    <w:rsid w:val="00785877"/>
    <w:rsid w:val="007858EA"/>
    <w:rsid w:val="00785C1A"/>
    <w:rsid w:val="00785DED"/>
    <w:rsid w:val="00785F82"/>
    <w:rsid w:val="00785FAC"/>
    <w:rsid w:val="00786A41"/>
    <w:rsid w:val="0078759F"/>
    <w:rsid w:val="00787799"/>
    <w:rsid w:val="00787C95"/>
    <w:rsid w:val="00787E22"/>
    <w:rsid w:val="0079070A"/>
    <w:rsid w:val="00790958"/>
    <w:rsid w:val="00790D9C"/>
    <w:rsid w:val="00790DE4"/>
    <w:rsid w:val="00790FE5"/>
    <w:rsid w:val="007912E7"/>
    <w:rsid w:val="00791637"/>
    <w:rsid w:val="00791C67"/>
    <w:rsid w:val="00791D64"/>
    <w:rsid w:val="007922EC"/>
    <w:rsid w:val="00792631"/>
    <w:rsid w:val="007927B2"/>
    <w:rsid w:val="00792D0A"/>
    <w:rsid w:val="00792D90"/>
    <w:rsid w:val="007932FE"/>
    <w:rsid w:val="00793A99"/>
    <w:rsid w:val="00793D7E"/>
    <w:rsid w:val="00793DFA"/>
    <w:rsid w:val="007941EA"/>
    <w:rsid w:val="007943EE"/>
    <w:rsid w:val="00794493"/>
    <w:rsid w:val="00794726"/>
    <w:rsid w:val="0079491F"/>
    <w:rsid w:val="00794C2C"/>
    <w:rsid w:val="00794CF6"/>
    <w:rsid w:val="00794D49"/>
    <w:rsid w:val="007953D1"/>
    <w:rsid w:val="0079556D"/>
    <w:rsid w:val="00795B7C"/>
    <w:rsid w:val="00795BB3"/>
    <w:rsid w:val="0079601F"/>
    <w:rsid w:val="007962F9"/>
    <w:rsid w:val="00796674"/>
    <w:rsid w:val="00796CB1"/>
    <w:rsid w:val="00797366"/>
    <w:rsid w:val="007974F6"/>
    <w:rsid w:val="00797535"/>
    <w:rsid w:val="00797577"/>
    <w:rsid w:val="007976E2"/>
    <w:rsid w:val="00797DBB"/>
    <w:rsid w:val="00797F4D"/>
    <w:rsid w:val="00797F66"/>
    <w:rsid w:val="00797FFB"/>
    <w:rsid w:val="007A0076"/>
    <w:rsid w:val="007A0085"/>
    <w:rsid w:val="007A0510"/>
    <w:rsid w:val="007A05B1"/>
    <w:rsid w:val="007A0813"/>
    <w:rsid w:val="007A0C9B"/>
    <w:rsid w:val="007A0FE3"/>
    <w:rsid w:val="007A119B"/>
    <w:rsid w:val="007A1A5E"/>
    <w:rsid w:val="007A1FBC"/>
    <w:rsid w:val="007A2127"/>
    <w:rsid w:val="007A212C"/>
    <w:rsid w:val="007A262B"/>
    <w:rsid w:val="007A266B"/>
    <w:rsid w:val="007A282A"/>
    <w:rsid w:val="007A28DF"/>
    <w:rsid w:val="007A29DF"/>
    <w:rsid w:val="007A2B98"/>
    <w:rsid w:val="007A2D46"/>
    <w:rsid w:val="007A3AB7"/>
    <w:rsid w:val="007A3B41"/>
    <w:rsid w:val="007A3C28"/>
    <w:rsid w:val="007A3F83"/>
    <w:rsid w:val="007A4192"/>
    <w:rsid w:val="007A4B4A"/>
    <w:rsid w:val="007A51E4"/>
    <w:rsid w:val="007A53AD"/>
    <w:rsid w:val="007A5427"/>
    <w:rsid w:val="007A5519"/>
    <w:rsid w:val="007A56BD"/>
    <w:rsid w:val="007A582A"/>
    <w:rsid w:val="007A584B"/>
    <w:rsid w:val="007A5CAA"/>
    <w:rsid w:val="007A5FB5"/>
    <w:rsid w:val="007A60D6"/>
    <w:rsid w:val="007A664B"/>
    <w:rsid w:val="007A66CA"/>
    <w:rsid w:val="007A6F38"/>
    <w:rsid w:val="007A7520"/>
    <w:rsid w:val="007A7C8A"/>
    <w:rsid w:val="007A7E59"/>
    <w:rsid w:val="007B005F"/>
    <w:rsid w:val="007B03D4"/>
    <w:rsid w:val="007B0406"/>
    <w:rsid w:val="007B0915"/>
    <w:rsid w:val="007B0DBD"/>
    <w:rsid w:val="007B1478"/>
    <w:rsid w:val="007B2067"/>
    <w:rsid w:val="007B2177"/>
    <w:rsid w:val="007B2C8A"/>
    <w:rsid w:val="007B2CC5"/>
    <w:rsid w:val="007B2D4B"/>
    <w:rsid w:val="007B2DB4"/>
    <w:rsid w:val="007B2EA6"/>
    <w:rsid w:val="007B3F58"/>
    <w:rsid w:val="007B4131"/>
    <w:rsid w:val="007B4209"/>
    <w:rsid w:val="007B42AF"/>
    <w:rsid w:val="007B4826"/>
    <w:rsid w:val="007B4853"/>
    <w:rsid w:val="007B4918"/>
    <w:rsid w:val="007B4BE0"/>
    <w:rsid w:val="007B4E07"/>
    <w:rsid w:val="007B5A4B"/>
    <w:rsid w:val="007B5A6A"/>
    <w:rsid w:val="007B5ACB"/>
    <w:rsid w:val="007B64AC"/>
    <w:rsid w:val="007B64DD"/>
    <w:rsid w:val="007B665B"/>
    <w:rsid w:val="007B6B05"/>
    <w:rsid w:val="007B6C85"/>
    <w:rsid w:val="007B6F40"/>
    <w:rsid w:val="007B6FDF"/>
    <w:rsid w:val="007B733A"/>
    <w:rsid w:val="007B7418"/>
    <w:rsid w:val="007B74DA"/>
    <w:rsid w:val="007B798D"/>
    <w:rsid w:val="007B7B12"/>
    <w:rsid w:val="007B7C46"/>
    <w:rsid w:val="007B7C50"/>
    <w:rsid w:val="007C007A"/>
    <w:rsid w:val="007C00A2"/>
    <w:rsid w:val="007C00F7"/>
    <w:rsid w:val="007C059C"/>
    <w:rsid w:val="007C10D5"/>
    <w:rsid w:val="007C130C"/>
    <w:rsid w:val="007C1490"/>
    <w:rsid w:val="007C14E4"/>
    <w:rsid w:val="007C1A69"/>
    <w:rsid w:val="007C1EAF"/>
    <w:rsid w:val="007C1EB4"/>
    <w:rsid w:val="007C27FD"/>
    <w:rsid w:val="007C296D"/>
    <w:rsid w:val="007C2B21"/>
    <w:rsid w:val="007C2BE6"/>
    <w:rsid w:val="007C2C85"/>
    <w:rsid w:val="007C30D9"/>
    <w:rsid w:val="007C34F3"/>
    <w:rsid w:val="007C3A64"/>
    <w:rsid w:val="007C3C92"/>
    <w:rsid w:val="007C3E07"/>
    <w:rsid w:val="007C3E3F"/>
    <w:rsid w:val="007C42BB"/>
    <w:rsid w:val="007C4307"/>
    <w:rsid w:val="007C487C"/>
    <w:rsid w:val="007C4C39"/>
    <w:rsid w:val="007C50D5"/>
    <w:rsid w:val="007C5260"/>
    <w:rsid w:val="007C68FA"/>
    <w:rsid w:val="007C75E8"/>
    <w:rsid w:val="007D0281"/>
    <w:rsid w:val="007D0573"/>
    <w:rsid w:val="007D072E"/>
    <w:rsid w:val="007D0967"/>
    <w:rsid w:val="007D09EC"/>
    <w:rsid w:val="007D0E25"/>
    <w:rsid w:val="007D143D"/>
    <w:rsid w:val="007D160B"/>
    <w:rsid w:val="007D1BB7"/>
    <w:rsid w:val="007D1DEA"/>
    <w:rsid w:val="007D1F4E"/>
    <w:rsid w:val="007D1F9F"/>
    <w:rsid w:val="007D2009"/>
    <w:rsid w:val="007D2323"/>
    <w:rsid w:val="007D248E"/>
    <w:rsid w:val="007D24F5"/>
    <w:rsid w:val="007D2690"/>
    <w:rsid w:val="007D3410"/>
    <w:rsid w:val="007D3C0E"/>
    <w:rsid w:val="007D3D33"/>
    <w:rsid w:val="007D44B4"/>
    <w:rsid w:val="007D44C6"/>
    <w:rsid w:val="007D49B4"/>
    <w:rsid w:val="007D4E0B"/>
    <w:rsid w:val="007D4E29"/>
    <w:rsid w:val="007D4FD3"/>
    <w:rsid w:val="007D597C"/>
    <w:rsid w:val="007D5CF3"/>
    <w:rsid w:val="007D6144"/>
    <w:rsid w:val="007D61CF"/>
    <w:rsid w:val="007D6627"/>
    <w:rsid w:val="007D6A25"/>
    <w:rsid w:val="007D6B0D"/>
    <w:rsid w:val="007D7086"/>
    <w:rsid w:val="007D70C1"/>
    <w:rsid w:val="007D7127"/>
    <w:rsid w:val="007D7792"/>
    <w:rsid w:val="007D78C3"/>
    <w:rsid w:val="007D7BE6"/>
    <w:rsid w:val="007D7CF5"/>
    <w:rsid w:val="007D7EA0"/>
    <w:rsid w:val="007E0031"/>
    <w:rsid w:val="007E016E"/>
    <w:rsid w:val="007E01D7"/>
    <w:rsid w:val="007E0609"/>
    <w:rsid w:val="007E0907"/>
    <w:rsid w:val="007E0BD9"/>
    <w:rsid w:val="007E0EE7"/>
    <w:rsid w:val="007E1078"/>
    <w:rsid w:val="007E1280"/>
    <w:rsid w:val="007E148F"/>
    <w:rsid w:val="007E169D"/>
    <w:rsid w:val="007E227E"/>
    <w:rsid w:val="007E237E"/>
    <w:rsid w:val="007E2688"/>
    <w:rsid w:val="007E269E"/>
    <w:rsid w:val="007E2853"/>
    <w:rsid w:val="007E30A2"/>
    <w:rsid w:val="007E320C"/>
    <w:rsid w:val="007E32B1"/>
    <w:rsid w:val="007E32EB"/>
    <w:rsid w:val="007E33BE"/>
    <w:rsid w:val="007E37D0"/>
    <w:rsid w:val="007E3862"/>
    <w:rsid w:val="007E3B08"/>
    <w:rsid w:val="007E446D"/>
    <w:rsid w:val="007E448C"/>
    <w:rsid w:val="007E49F4"/>
    <w:rsid w:val="007E5240"/>
    <w:rsid w:val="007E5428"/>
    <w:rsid w:val="007E57DB"/>
    <w:rsid w:val="007E58BA"/>
    <w:rsid w:val="007E5908"/>
    <w:rsid w:val="007E5A6B"/>
    <w:rsid w:val="007E5C69"/>
    <w:rsid w:val="007E628E"/>
    <w:rsid w:val="007E67E6"/>
    <w:rsid w:val="007E6C03"/>
    <w:rsid w:val="007E6EE3"/>
    <w:rsid w:val="007E6F39"/>
    <w:rsid w:val="007E71B2"/>
    <w:rsid w:val="007E7418"/>
    <w:rsid w:val="007E7654"/>
    <w:rsid w:val="007E7F35"/>
    <w:rsid w:val="007F0152"/>
    <w:rsid w:val="007F03B9"/>
    <w:rsid w:val="007F048D"/>
    <w:rsid w:val="007F0A08"/>
    <w:rsid w:val="007F0A16"/>
    <w:rsid w:val="007F0A71"/>
    <w:rsid w:val="007F0CCA"/>
    <w:rsid w:val="007F0E43"/>
    <w:rsid w:val="007F1086"/>
    <w:rsid w:val="007F135D"/>
    <w:rsid w:val="007F13C9"/>
    <w:rsid w:val="007F1768"/>
    <w:rsid w:val="007F18C9"/>
    <w:rsid w:val="007F1CAA"/>
    <w:rsid w:val="007F1D45"/>
    <w:rsid w:val="007F25CB"/>
    <w:rsid w:val="007F2668"/>
    <w:rsid w:val="007F26E1"/>
    <w:rsid w:val="007F2EAB"/>
    <w:rsid w:val="007F2F28"/>
    <w:rsid w:val="007F3424"/>
    <w:rsid w:val="007F38CF"/>
    <w:rsid w:val="007F3AFC"/>
    <w:rsid w:val="007F3BBD"/>
    <w:rsid w:val="007F3F8E"/>
    <w:rsid w:val="007F4118"/>
    <w:rsid w:val="007F4352"/>
    <w:rsid w:val="007F4D73"/>
    <w:rsid w:val="007F4F7E"/>
    <w:rsid w:val="007F5351"/>
    <w:rsid w:val="007F5818"/>
    <w:rsid w:val="007F59A8"/>
    <w:rsid w:val="007F62D7"/>
    <w:rsid w:val="007F6549"/>
    <w:rsid w:val="007F6AFE"/>
    <w:rsid w:val="007F6BAA"/>
    <w:rsid w:val="007F6BFA"/>
    <w:rsid w:val="007F6DC3"/>
    <w:rsid w:val="007F76D7"/>
    <w:rsid w:val="007F7969"/>
    <w:rsid w:val="007F7AE9"/>
    <w:rsid w:val="007F7BA4"/>
    <w:rsid w:val="007F7C0A"/>
    <w:rsid w:val="007F7C8A"/>
    <w:rsid w:val="007F7E38"/>
    <w:rsid w:val="0080023D"/>
    <w:rsid w:val="00800316"/>
    <w:rsid w:val="0080037B"/>
    <w:rsid w:val="0080040B"/>
    <w:rsid w:val="0080058A"/>
    <w:rsid w:val="0080065A"/>
    <w:rsid w:val="00800D3E"/>
    <w:rsid w:val="00801374"/>
    <w:rsid w:val="00801529"/>
    <w:rsid w:val="00801C72"/>
    <w:rsid w:val="00802073"/>
    <w:rsid w:val="008021E5"/>
    <w:rsid w:val="008023BC"/>
    <w:rsid w:val="0080253F"/>
    <w:rsid w:val="008029D9"/>
    <w:rsid w:val="00802A12"/>
    <w:rsid w:val="008030C5"/>
    <w:rsid w:val="008030CB"/>
    <w:rsid w:val="008037A4"/>
    <w:rsid w:val="00803F30"/>
    <w:rsid w:val="0080429C"/>
    <w:rsid w:val="0080434B"/>
    <w:rsid w:val="008044F3"/>
    <w:rsid w:val="008049DD"/>
    <w:rsid w:val="00804CE2"/>
    <w:rsid w:val="0080546D"/>
    <w:rsid w:val="00805628"/>
    <w:rsid w:val="00805672"/>
    <w:rsid w:val="00805EA2"/>
    <w:rsid w:val="0080620B"/>
    <w:rsid w:val="0080623A"/>
    <w:rsid w:val="00806841"/>
    <w:rsid w:val="00806E58"/>
    <w:rsid w:val="00806F5B"/>
    <w:rsid w:val="0080702E"/>
    <w:rsid w:val="0080784F"/>
    <w:rsid w:val="00807CC7"/>
    <w:rsid w:val="00807FBA"/>
    <w:rsid w:val="00810222"/>
    <w:rsid w:val="00810242"/>
    <w:rsid w:val="008102D0"/>
    <w:rsid w:val="008105FB"/>
    <w:rsid w:val="00810625"/>
    <w:rsid w:val="00810818"/>
    <w:rsid w:val="00810B65"/>
    <w:rsid w:val="008110C1"/>
    <w:rsid w:val="008112CA"/>
    <w:rsid w:val="00811567"/>
    <w:rsid w:val="008117BC"/>
    <w:rsid w:val="00811C4A"/>
    <w:rsid w:val="00811D17"/>
    <w:rsid w:val="00811D66"/>
    <w:rsid w:val="008120DF"/>
    <w:rsid w:val="00812AEB"/>
    <w:rsid w:val="0081341B"/>
    <w:rsid w:val="00813E82"/>
    <w:rsid w:val="00813EC7"/>
    <w:rsid w:val="00813EEF"/>
    <w:rsid w:val="008141AC"/>
    <w:rsid w:val="008146F0"/>
    <w:rsid w:val="0081486D"/>
    <w:rsid w:val="0081488B"/>
    <w:rsid w:val="00814EA9"/>
    <w:rsid w:val="00814F5B"/>
    <w:rsid w:val="0081530B"/>
    <w:rsid w:val="0081578B"/>
    <w:rsid w:val="00815CAC"/>
    <w:rsid w:val="00815F27"/>
    <w:rsid w:val="00816526"/>
    <w:rsid w:val="00816560"/>
    <w:rsid w:val="008165BA"/>
    <w:rsid w:val="00816737"/>
    <w:rsid w:val="00816D61"/>
    <w:rsid w:val="00816D7E"/>
    <w:rsid w:val="00817F1F"/>
    <w:rsid w:val="0082005D"/>
    <w:rsid w:val="00820180"/>
    <w:rsid w:val="00820372"/>
    <w:rsid w:val="00820A02"/>
    <w:rsid w:val="0082123F"/>
    <w:rsid w:val="0082177A"/>
    <w:rsid w:val="008219B9"/>
    <w:rsid w:val="008219CF"/>
    <w:rsid w:val="00821A9B"/>
    <w:rsid w:val="00821B6A"/>
    <w:rsid w:val="00822371"/>
    <w:rsid w:val="0082250C"/>
    <w:rsid w:val="008227C2"/>
    <w:rsid w:val="00822A32"/>
    <w:rsid w:val="00822BA7"/>
    <w:rsid w:val="00822C8B"/>
    <w:rsid w:val="008230D1"/>
    <w:rsid w:val="00823141"/>
    <w:rsid w:val="0082348A"/>
    <w:rsid w:val="008238D2"/>
    <w:rsid w:val="008239F0"/>
    <w:rsid w:val="00823E9D"/>
    <w:rsid w:val="00823F49"/>
    <w:rsid w:val="00824412"/>
    <w:rsid w:val="0082487E"/>
    <w:rsid w:val="00824FC2"/>
    <w:rsid w:val="0082511A"/>
    <w:rsid w:val="00825426"/>
    <w:rsid w:val="00825582"/>
    <w:rsid w:val="00825FAE"/>
    <w:rsid w:val="00826679"/>
    <w:rsid w:val="0082682D"/>
    <w:rsid w:val="00826889"/>
    <w:rsid w:val="00826AD5"/>
    <w:rsid w:val="00826B25"/>
    <w:rsid w:val="00826B9D"/>
    <w:rsid w:val="00826CF3"/>
    <w:rsid w:val="00826DA0"/>
    <w:rsid w:val="0082705D"/>
    <w:rsid w:val="008274B0"/>
    <w:rsid w:val="00827BEB"/>
    <w:rsid w:val="00827FBC"/>
    <w:rsid w:val="008300FA"/>
    <w:rsid w:val="00830B73"/>
    <w:rsid w:val="00830E43"/>
    <w:rsid w:val="00830E99"/>
    <w:rsid w:val="00830FE6"/>
    <w:rsid w:val="00831207"/>
    <w:rsid w:val="0083165F"/>
    <w:rsid w:val="0083173A"/>
    <w:rsid w:val="008319E0"/>
    <w:rsid w:val="00832008"/>
    <w:rsid w:val="00832229"/>
    <w:rsid w:val="0083297D"/>
    <w:rsid w:val="00832A98"/>
    <w:rsid w:val="00833384"/>
    <w:rsid w:val="00833A47"/>
    <w:rsid w:val="00833DF5"/>
    <w:rsid w:val="008342E0"/>
    <w:rsid w:val="00834436"/>
    <w:rsid w:val="008345B4"/>
    <w:rsid w:val="008346C1"/>
    <w:rsid w:val="00834CEB"/>
    <w:rsid w:val="00834CFA"/>
    <w:rsid w:val="00835351"/>
    <w:rsid w:val="008353A7"/>
    <w:rsid w:val="008353EA"/>
    <w:rsid w:val="0083569A"/>
    <w:rsid w:val="008356F9"/>
    <w:rsid w:val="00835895"/>
    <w:rsid w:val="00835A19"/>
    <w:rsid w:val="00835E2D"/>
    <w:rsid w:val="00836443"/>
    <w:rsid w:val="00837065"/>
    <w:rsid w:val="00837310"/>
    <w:rsid w:val="00837518"/>
    <w:rsid w:val="00837737"/>
    <w:rsid w:val="008377D2"/>
    <w:rsid w:val="008377E5"/>
    <w:rsid w:val="00837926"/>
    <w:rsid w:val="0083793B"/>
    <w:rsid w:val="00837EAB"/>
    <w:rsid w:val="00837EBC"/>
    <w:rsid w:val="0084050F"/>
    <w:rsid w:val="0084085E"/>
    <w:rsid w:val="008408F7"/>
    <w:rsid w:val="00840E5D"/>
    <w:rsid w:val="008410F3"/>
    <w:rsid w:val="008415D2"/>
    <w:rsid w:val="0084177F"/>
    <w:rsid w:val="00841A4F"/>
    <w:rsid w:val="00841B34"/>
    <w:rsid w:val="00841EB6"/>
    <w:rsid w:val="00841F36"/>
    <w:rsid w:val="008424AD"/>
    <w:rsid w:val="0084295D"/>
    <w:rsid w:val="00842EB1"/>
    <w:rsid w:val="00842F3F"/>
    <w:rsid w:val="0084301D"/>
    <w:rsid w:val="00843081"/>
    <w:rsid w:val="008432F6"/>
    <w:rsid w:val="008433B4"/>
    <w:rsid w:val="0084379C"/>
    <w:rsid w:val="00843A2A"/>
    <w:rsid w:val="00843DA9"/>
    <w:rsid w:val="0084444A"/>
    <w:rsid w:val="008449FA"/>
    <w:rsid w:val="00844A72"/>
    <w:rsid w:val="00844DD7"/>
    <w:rsid w:val="00844E25"/>
    <w:rsid w:val="00845302"/>
    <w:rsid w:val="00845609"/>
    <w:rsid w:val="0084571D"/>
    <w:rsid w:val="00845A61"/>
    <w:rsid w:val="00845BFC"/>
    <w:rsid w:val="00845F64"/>
    <w:rsid w:val="008467D2"/>
    <w:rsid w:val="008468B8"/>
    <w:rsid w:val="00846CD5"/>
    <w:rsid w:val="00846D61"/>
    <w:rsid w:val="00846F7D"/>
    <w:rsid w:val="00847847"/>
    <w:rsid w:val="00847B35"/>
    <w:rsid w:val="0085017D"/>
    <w:rsid w:val="0085060C"/>
    <w:rsid w:val="00850826"/>
    <w:rsid w:val="00850A56"/>
    <w:rsid w:val="00850A8F"/>
    <w:rsid w:val="00850B2E"/>
    <w:rsid w:val="00851558"/>
    <w:rsid w:val="0085161F"/>
    <w:rsid w:val="00851685"/>
    <w:rsid w:val="00851847"/>
    <w:rsid w:val="00851B50"/>
    <w:rsid w:val="008525EC"/>
    <w:rsid w:val="0085270A"/>
    <w:rsid w:val="008527B2"/>
    <w:rsid w:val="008528C9"/>
    <w:rsid w:val="008535D8"/>
    <w:rsid w:val="0085363B"/>
    <w:rsid w:val="00853757"/>
    <w:rsid w:val="008538A1"/>
    <w:rsid w:val="00853AA0"/>
    <w:rsid w:val="00853B21"/>
    <w:rsid w:val="00854033"/>
    <w:rsid w:val="0085418B"/>
    <w:rsid w:val="008541E3"/>
    <w:rsid w:val="0085476D"/>
    <w:rsid w:val="0085481D"/>
    <w:rsid w:val="0085483C"/>
    <w:rsid w:val="00854877"/>
    <w:rsid w:val="008548E9"/>
    <w:rsid w:val="00854D7B"/>
    <w:rsid w:val="00855242"/>
    <w:rsid w:val="00855379"/>
    <w:rsid w:val="00855431"/>
    <w:rsid w:val="00855EF7"/>
    <w:rsid w:val="00856020"/>
    <w:rsid w:val="008562DD"/>
    <w:rsid w:val="00856703"/>
    <w:rsid w:val="00856748"/>
    <w:rsid w:val="00857077"/>
    <w:rsid w:val="008577DF"/>
    <w:rsid w:val="008579EF"/>
    <w:rsid w:val="00857DF3"/>
    <w:rsid w:val="00857EF3"/>
    <w:rsid w:val="00860070"/>
    <w:rsid w:val="0086084E"/>
    <w:rsid w:val="00860B32"/>
    <w:rsid w:val="0086156A"/>
    <w:rsid w:val="008617D8"/>
    <w:rsid w:val="00861929"/>
    <w:rsid w:val="00861DFE"/>
    <w:rsid w:val="00862039"/>
    <w:rsid w:val="008620B7"/>
    <w:rsid w:val="0086214B"/>
    <w:rsid w:val="00862529"/>
    <w:rsid w:val="00862EE7"/>
    <w:rsid w:val="008631C4"/>
    <w:rsid w:val="008632D8"/>
    <w:rsid w:val="008632E0"/>
    <w:rsid w:val="008634C2"/>
    <w:rsid w:val="008634F9"/>
    <w:rsid w:val="00863916"/>
    <w:rsid w:val="00863F36"/>
    <w:rsid w:val="00864253"/>
    <w:rsid w:val="00864922"/>
    <w:rsid w:val="00865349"/>
    <w:rsid w:val="00865474"/>
    <w:rsid w:val="0086547A"/>
    <w:rsid w:val="008657CE"/>
    <w:rsid w:val="00865AE7"/>
    <w:rsid w:val="00865AE9"/>
    <w:rsid w:val="00865C71"/>
    <w:rsid w:val="00865CA6"/>
    <w:rsid w:val="00866491"/>
    <w:rsid w:val="00866B6A"/>
    <w:rsid w:val="00866EAE"/>
    <w:rsid w:val="0086743B"/>
    <w:rsid w:val="008675B6"/>
    <w:rsid w:val="00867BCC"/>
    <w:rsid w:val="00867BE1"/>
    <w:rsid w:val="008702D0"/>
    <w:rsid w:val="00870373"/>
    <w:rsid w:val="0087059D"/>
    <w:rsid w:val="00870993"/>
    <w:rsid w:val="00870A85"/>
    <w:rsid w:val="00870AD6"/>
    <w:rsid w:val="00870FD9"/>
    <w:rsid w:val="00871061"/>
    <w:rsid w:val="008710FC"/>
    <w:rsid w:val="00871299"/>
    <w:rsid w:val="00871892"/>
    <w:rsid w:val="0087191A"/>
    <w:rsid w:val="00871BC1"/>
    <w:rsid w:val="0087222D"/>
    <w:rsid w:val="00872410"/>
    <w:rsid w:val="008724D3"/>
    <w:rsid w:val="00872979"/>
    <w:rsid w:val="00872B31"/>
    <w:rsid w:val="00872FE0"/>
    <w:rsid w:val="008733E4"/>
    <w:rsid w:val="00873479"/>
    <w:rsid w:val="00873946"/>
    <w:rsid w:val="00873A2C"/>
    <w:rsid w:val="00873DBA"/>
    <w:rsid w:val="00874C77"/>
    <w:rsid w:val="0087540F"/>
    <w:rsid w:val="00875744"/>
    <w:rsid w:val="0087581C"/>
    <w:rsid w:val="00875C9E"/>
    <w:rsid w:val="00875DAE"/>
    <w:rsid w:val="008760F8"/>
    <w:rsid w:val="008761ED"/>
    <w:rsid w:val="00876E7F"/>
    <w:rsid w:val="00877377"/>
    <w:rsid w:val="008775DC"/>
    <w:rsid w:val="00877667"/>
    <w:rsid w:val="008779CC"/>
    <w:rsid w:val="008779F0"/>
    <w:rsid w:val="00877C5D"/>
    <w:rsid w:val="00877C8B"/>
    <w:rsid w:val="00880A08"/>
    <w:rsid w:val="0088115F"/>
    <w:rsid w:val="00881211"/>
    <w:rsid w:val="0088147E"/>
    <w:rsid w:val="008817A5"/>
    <w:rsid w:val="008817E3"/>
    <w:rsid w:val="00881EDD"/>
    <w:rsid w:val="00881F18"/>
    <w:rsid w:val="00882479"/>
    <w:rsid w:val="00882DE1"/>
    <w:rsid w:val="00883501"/>
    <w:rsid w:val="0088387D"/>
    <w:rsid w:val="008838F2"/>
    <w:rsid w:val="00883CF4"/>
    <w:rsid w:val="008842A8"/>
    <w:rsid w:val="00884326"/>
    <w:rsid w:val="00884BE7"/>
    <w:rsid w:val="00884DA2"/>
    <w:rsid w:val="008850A3"/>
    <w:rsid w:val="008855A5"/>
    <w:rsid w:val="008864CE"/>
    <w:rsid w:val="00886886"/>
    <w:rsid w:val="00886A44"/>
    <w:rsid w:val="00886D34"/>
    <w:rsid w:val="008871B5"/>
    <w:rsid w:val="00887751"/>
    <w:rsid w:val="00887CE0"/>
    <w:rsid w:val="00887D75"/>
    <w:rsid w:val="0089065D"/>
    <w:rsid w:val="00891057"/>
    <w:rsid w:val="0089114B"/>
    <w:rsid w:val="0089115F"/>
    <w:rsid w:val="008913A0"/>
    <w:rsid w:val="00891416"/>
    <w:rsid w:val="008915DB"/>
    <w:rsid w:val="0089164A"/>
    <w:rsid w:val="00891833"/>
    <w:rsid w:val="00892862"/>
    <w:rsid w:val="008928B2"/>
    <w:rsid w:val="00892D29"/>
    <w:rsid w:val="00892D57"/>
    <w:rsid w:val="00893230"/>
    <w:rsid w:val="0089342B"/>
    <w:rsid w:val="008937C5"/>
    <w:rsid w:val="008939F6"/>
    <w:rsid w:val="00893BB9"/>
    <w:rsid w:val="008944A5"/>
    <w:rsid w:val="0089473C"/>
    <w:rsid w:val="00894A9E"/>
    <w:rsid w:val="00895151"/>
    <w:rsid w:val="008955C3"/>
    <w:rsid w:val="00896586"/>
    <w:rsid w:val="008965C0"/>
    <w:rsid w:val="0089662F"/>
    <w:rsid w:val="00896CF1"/>
    <w:rsid w:val="00896E42"/>
    <w:rsid w:val="00896E7B"/>
    <w:rsid w:val="008970D5"/>
    <w:rsid w:val="00897763"/>
    <w:rsid w:val="00897A00"/>
    <w:rsid w:val="00897AB0"/>
    <w:rsid w:val="00897BB0"/>
    <w:rsid w:val="008A0261"/>
    <w:rsid w:val="008A056D"/>
    <w:rsid w:val="008A05BF"/>
    <w:rsid w:val="008A1199"/>
    <w:rsid w:val="008A1743"/>
    <w:rsid w:val="008A1822"/>
    <w:rsid w:val="008A1C0E"/>
    <w:rsid w:val="008A227B"/>
    <w:rsid w:val="008A2491"/>
    <w:rsid w:val="008A25AC"/>
    <w:rsid w:val="008A26BA"/>
    <w:rsid w:val="008A27B3"/>
    <w:rsid w:val="008A27DD"/>
    <w:rsid w:val="008A33ED"/>
    <w:rsid w:val="008A347D"/>
    <w:rsid w:val="008A3DAE"/>
    <w:rsid w:val="008A42C0"/>
    <w:rsid w:val="008A4A53"/>
    <w:rsid w:val="008A4B0F"/>
    <w:rsid w:val="008A506E"/>
    <w:rsid w:val="008A509C"/>
    <w:rsid w:val="008A564A"/>
    <w:rsid w:val="008A5AC7"/>
    <w:rsid w:val="008A5B83"/>
    <w:rsid w:val="008A609A"/>
    <w:rsid w:val="008A61FF"/>
    <w:rsid w:val="008A62A1"/>
    <w:rsid w:val="008A62D0"/>
    <w:rsid w:val="008A63D0"/>
    <w:rsid w:val="008A64C6"/>
    <w:rsid w:val="008A652D"/>
    <w:rsid w:val="008A6F58"/>
    <w:rsid w:val="008A739A"/>
    <w:rsid w:val="008A7892"/>
    <w:rsid w:val="008A7A57"/>
    <w:rsid w:val="008A7B84"/>
    <w:rsid w:val="008A7E0D"/>
    <w:rsid w:val="008B0958"/>
    <w:rsid w:val="008B0EDF"/>
    <w:rsid w:val="008B105C"/>
    <w:rsid w:val="008B15B0"/>
    <w:rsid w:val="008B1930"/>
    <w:rsid w:val="008B1FB5"/>
    <w:rsid w:val="008B25B3"/>
    <w:rsid w:val="008B2CA1"/>
    <w:rsid w:val="008B3229"/>
    <w:rsid w:val="008B33B9"/>
    <w:rsid w:val="008B3415"/>
    <w:rsid w:val="008B362F"/>
    <w:rsid w:val="008B363A"/>
    <w:rsid w:val="008B36DB"/>
    <w:rsid w:val="008B3772"/>
    <w:rsid w:val="008B3B99"/>
    <w:rsid w:val="008B3C6C"/>
    <w:rsid w:val="008B3CDC"/>
    <w:rsid w:val="008B3E8C"/>
    <w:rsid w:val="008B417D"/>
    <w:rsid w:val="008B4367"/>
    <w:rsid w:val="008B4629"/>
    <w:rsid w:val="008B468C"/>
    <w:rsid w:val="008B4798"/>
    <w:rsid w:val="008B48BD"/>
    <w:rsid w:val="008B49D4"/>
    <w:rsid w:val="008B4B3E"/>
    <w:rsid w:val="008B4C3B"/>
    <w:rsid w:val="008B547A"/>
    <w:rsid w:val="008B556C"/>
    <w:rsid w:val="008B59B5"/>
    <w:rsid w:val="008B5B98"/>
    <w:rsid w:val="008B61B7"/>
    <w:rsid w:val="008B687B"/>
    <w:rsid w:val="008B6A30"/>
    <w:rsid w:val="008B6A8D"/>
    <w:rsid w:val="008B6DA7"/>
    <w:rsid w:val="008B6F92"/>
    <w:rsid w:val="008B70C6"/>
    <w:rsid w:val="008B71EC"/>
    <w:rsid w:val="008B7215"/>
    <w:rsid w:val="008B72C3"/>
    <w:rsid w:val="008B74CB"/>
    <w:rsid w:val="008B7639"/>
    <w:rsid w:val="008B76E7"/>
    <w:rsid w:val="008B7C61"/>
    <w:rsid w:val="008B7D43"/>
    <w:rsid w:val="008C00DF"/>
    <w:rsid w:val="008C01E2"/>
    <w:rsid w:val="008C04F9"/>
    <w:rsid w:val="008C0AD4"/>
    <w:rsid w:val="008C0C00"/>
    <w:rsid w:val="008C1092"/>
    <w:rsid w:val="008C147C"/>
    <w:rsid w:val="008C153F"/>
    <w:rsid w:val="008C1553"/>
    <w:rsid w:val="008C1DEE"/>
    <w:rsid w:val="008C24B5"/>
    <w:rsid w:val="008C29E8"/>
    <w:rsid w:val="008C2DD1"/>
    <w:rsid w:val="008C3229"/>
    <w:rsid w:val="008C3316"/>
    <w:rsid w:val="008C3718"/>
    <w:rsid w:val="008C38FE"/>
    <w:rsid w:val="008C3943"/>
    <w:rsid w:val="008C3BD6"/>
    <w:rsid w:val="008C3ED6"/>
    <w:rsid w:val="008C430B"/>
    <w:rsid w:val="008C4462"/>
    <w:rsid w:val="008C45AB"/>
    <w:rsid w:val="008C4C1F"/>
    <w:rsid w:val="008C4EA4"/>
    <w:rsid w:val="008C5790"/>
    <w:rsid w:val="008C5A49"/>
    <w:rsid w:val="008C5ABA"/>
    <w:rsid w:val="008C5C2C"/>
    <w:rsid w:val="008C613D"/>
    <w:rsid w:val="008C6767"/>
    <w:rsid w:val="008C6BFF"/>
    <w:rsid w:val="008C6EEC"/>
    <w:rsid w:val="008C7224"/>
    <w:rsid w:val="008C7769"/>
    <w:rsid w:val="008C7829"/>
    <w:rsid w:val="008D0039"/>
    <w:rsid w:val="008D00F3"/>
    <w:rsid w:val="008D038B"/>
    <w:rsid w:val="008D0465"/>
    <w:rsid w:val="008D10D4"/>
    <w:rsid w:val="008D1581"/>
    <w:rsid w:val="008D183A"/>
    <w:rsid w:val="008D1905"/>
    <w:rsid w:val="008D2D0A"/>
    <w:rsid w:val="008D38CA"/>
    <w:rsid w:val="008D3B05"/>
    <w:rsid w:val="008D3CC6"/>
    <w:rsid w:val="008D442F"/>
    <w:rsid w:val="008D46C5"/>
    <w:rsid w:val="008D4E3F"/>
    <w:rsid w:val="008D501A"/>
    <w:rsid w:val="008D572F"/>
    <w:rsid w:val="008D5ACE"/>
    <w:rsid w:val="008D5B8F"/>
    <w:rsid w:val="008D5F38"/>
    <w:rsid w:val="008D62C6"/>
    <w:rsid w:val="008D65C5"/>
    <w:rsid w:val="008D71CB"/>
    <w:rsid w:val="008D7473"/>
    <w:rsid w:val="008D74F5"/>
    <w:rsid w:val="008D76D3"/>
    <w:rsid w:val="008D7785"/>
    <w:rsid w:val="008E00E5"/>
    <w:rsid w:val="008E0447"/>
    <w:rsid w:val="008E0CC0"/>
    <w:rsid w:val="008E0D18"/>
    <w:rsid w:val="008E1077"/>
    <w:rsid w:val="008E110B"/>
    <w:rsid w:val="008E1215"/>
    <w:rsid w:val="008E174C"/>
    <w:rsid w:val="008E1808"/>
    <w:rsid w:val="008E1BB5"/>
    <w:rsid w:val="008E21DB"/>
    <w:rsid w:val="008E22B3"/>
    <w:rsid w:val="008E247D"/>
    <w:rsid w:val="008E2C73"/>
    <w:rsid w:val="008E2E39"/>
    <w:rsid w:val="008E2E70"/>
    <w:rsid w:val="008E2F4D"/>
    <w:rsid w:val="008E31F9"/>
    <w:rsid w:val="008E3227"/>
    <w:rsid w:val="008E345F"/>
    <w:rsid w:val="008E3786"/>
    <w:rsid w:val="008E38CA"/>
    <w:rsid w:val="008E3AAA"/>
    <w:rsid w:val="008E3D0D"/>
    <w:rsid w:val="008E4160"/>
    <w:rsid w:val="008E47E7"/>
    <w:rsid w:val="008E4F34"/>
    <w:rsid w:val="008E50CF"/>
    <w:rsid w:val="008E5298"/>
    <w:rsid w:val="008E52E2"/>
    <w:rsid w:val="008E5498"/>
    <w:rsid w:val="008E5A18"/>
    <w:rsid w:val="008E5BE1"/>
    <w:rsid w:val="008E5EEF"/>
    <w:rsid w:val="008E62B6"/>
    <w:rsid w:val="008E64F8"/>
    <w:rsid w:val="008E6981"/>
    <w:rsid w:val="008E6CFA"/>
    <w:rsid w:val="008E6F41"/>
    <w:rsid w:val="008E70F9"/>
    <w:rsid w:val="008E73C3"/>
    <w:rsid w:val="008E7724"/>
    <w:rsid w:val="008E7B77"/>
    <w:rsid w:val="008F0151"/>
    <w:rsid w:val="008F0DE0"/>
    <w:rsid w:val="008F12BB"/>
    <w:rsid w:val="008F16E9"/>
    <w:rsid w:val="008F1A56"/>
    <w:rsid w:val="008F230E"/>
    <w:rsid w:val="008F26D4"/>
    <w:rsid w:val="008F27B3"/>
    <w:rsid w:val="008F2FEC"/>
    <w:rsid w:val="008F2FF9"/>
    <w:rsid w:val="008F3008"/>
    <w:rsid w:val="008F3515"/>
    <w:rsid w:val="008F36B3"/>
    <w:rsid w:val="008F3855"/>
    <w:rsid w:val="008F4341"/>
    <w:rsid w:val="008F436F"/>
    <w:rsid w:val="008F43E7"/>
    <w:rsid w:val="008F4449"/>
    <w:rsid w:val="008F46D6"/>
    <w:rsid w:val="008F50F9"/>
    <w:rsid w:val="008F511C"/>
    <w:rsid w:val="008F539A"/>
    <w:rsid w:val="008F5704"/>
    <w:rsid w:val="008F5B3E"/>
    <w:rsid w:val="008F5BB3"/>
    <w:rsid w:val="008F602D"/>
    <w:rsid w:val="008F6084"/>
    <w:rsid w:val="008F63F0"/>
    <w:rsid w:val="008F64E6"/>
    <w:rsid w:val="008F66C7"/>
    <w:rsid w:val="008F71C1"/>
    <w:rsid w:val="008F7775"/>
    <w:rsid w:val="008F7856"/>
    <w:rsid w:val="008F7961"/>
    <w:rsid w:val="00900044"/>
    <w:rsid w:val="009002F0"/>
    <w:rsid w:val="00900AB6"/>
    <w:rsid w:val="00900B36"/>
    <w:rsid w:val="00900C9A"/>
    <w:rsid w:val="00900F05"/>
    <w:rsid w:val="0090101E"/>
    <w:rsid w:val="00901324"/>
    <w:rsid w:val="00901613"/>
    <w:rsid w:val="009017B8"/>
    <w:rsid w:val="00901800"/>
    <w:rsid w:val="009019E6"/>
    <w:rsid w:val="00901AB9"/>
    <w:rsid w:val="00901E27"/>
    <w:rsid w:val="0090205D"/>
    <w:rsid w:val="009022D9"/>
    <w:rsid w:val="009024F2"/>
    <w:rsid w:val="00902599"/>
    <w:rsid w:val="0090283F"/>
    <w:rsid w:val="00902A37"/>
    <w:rsid w:val="00902EBA"/>
    <w:rsid w:val="00902EE2"/>
    <w:rsid w:val="0090333D"/>
    <w:rsid w:val="00903820"/>
    <w:rsid w:val="00903A55"/>
    <w:rsid w:val="009043EC"/>
    <w:rsid w:val="00904493"/>
    <w:rsid w:val="0090472C"/>
    <w:rsid w:val="009048EC"/>
    <w:rsid w:val="00904AF3"/>
    <w:rsid w:val="00904D20"/>
    <w:rsid w:val="00904DF7"/>
    <w:rsid w:val="00905164"/>
    <w:rsid w:val="009053E4"/>
    <w:rsid w:val="009058DF"/>
    <w:rsid w:val="00905B8B"/>
    <w:rsid w:val="00905B9E"/>
    <w:rsid w:val="00905C22"/>
    <w:rsid w:val="0090639A"/>
    <w:rsid w:val="009064D7"/>
    <w:rsid w:val="009065D6"/>
    <w:rsid w:val="009065D9"/>
    <w:rsid w:val="00906880"/>
    <w:rsid w:val="009068F7"/>
    <w:rsid w:val="009069CE"/>
    <w:rsid w:val="00906CFB"/>
    <w:rsid w:val="00906F38"/>
    <w:rsid w:val="00906FF1"/>
    <w:rsid w:val="00907002"/>
    <w:rsid w:val="00907541"/>
    <w:rsid w:val="0090767B"/>
    <w:rsid w:val="009076CB"/>
    <w:rsid w:val="00907E35"/>
    <w:rsid w:val="00910732"/>
    <w:rsid w:val="00910965"/>
    <w:rsid w:val="00910D11"/>
    <w:rsid w:val="00911276"/>
    <w:rsid w:val="009114B0"/>
    <w:rsid w:val="0091193D"/>
    <w:rsid w:val="0091253B"/>
    <w:rsid w:val="00912837"/>
    <w:rsid w:val="0091378D"/>
    <w:rsid w:val="0091379A"/>
    <w:rsid w:val="00913A49"/>
    <w:rsid w:val="00913E4E"/>
    <w:rsid w:val="0091410B"/>
    <w:rsid w:val="009142FB"/>
    <w:rsid w:val="00914547"/>
    <w:rsid w:val="0091522D"/>
    <w:rsid w:val="009155DE"/>
    <w:rsid w:val="009157D7"/>
    <w:rsid w:val="009159D7"/>
    <w:rsid w:val="00915C0D"/>
    <w:rsid w:val="00915CCB"/>
    <w:rsid w:val="00915D50"/>
    <w:rsid w:val="00915DB0"/>
    <w:rsid w:val="00915DF9"/>
    <w:rsid w:val="00915E0C"/>
    <w:rsid w:val="00916456"/>
    <w:rsid w:val="0091648E"/>
    <w:rsid w:val="009165AC"/>
    <w:rsid w:val="0091665E"/>
    <w:rsid w:val="009169E7"/>
    <w:rsid w:val="00916AC2"/>
    <w:rsid w:val="00916B25"/>
    <w:rsid w:val="00916B80"/>
    <w:rsid w:val="00916EB7"/>
    <w:rsid w:val="00916FB6"/>
    <w:rsid w:val="00917067"/>
    <w:rsid w:val="00917363"/>
    <w:rsid w:val="009173F0"/>
    <w:rsid w:val="00917434"/>
    <w:rsid w:val="009178D0"/>
    <w:rsid w:val="00917F1A"/>
    <w:rsid w:val="0092052D"/>
    <w:rsid w:val="00920E37"/>
    <w:rsid w:val="00921005"/>
    <w:rsid w:val="009210D5"/>
    <w:rsid w:val="00921251"/>
    <w:rsid w:val="009214F2"/>
    <w:rsid w:val="0092188D"/>
    <w:rsid w:val="00921A8E"/>
    <w:rsid w:val="00921AC5"/>
    <w:rsid w:val="00921B28"/>
    <w:rsid w:val="00921B95"/>
    <w:rsid w:val="00921CA8"/>
    <w:rsid w:val="00921FA0"/>
    <w:rsid w:val="0092212D"/>
    <w:rsid w:val="00922280"/>
    <w:rsid w:val="009222E6"/>
    <w:rsid w:val="009227ED"/>
    <w:rsid w:val="00922FD2"/>
    <w:rsid w:val="00923477"/>
    <w:rsid w:val="00923CCC"/>
    <w:rsid w:val="009242D6"/>
    <w:rsid w:val="0092462E"/>
    <w:rsid w:val="00924AD9"/>
    <w:rsid w:val="0092509C"/>
    <w:rsid w:val="00925E62"/>
    <w:rsid w:val="00926978"/>
    <w:rsid w:val="00926D83"/>
    <w:rsid w:val="00926F9F"/>
    <w:rsid w:val="009270DD"/>
    <w:rsid w:val="00927103"/>
    <w:rsid w:val="009271AF"/>
    <w:rsid w:val="0092724F"/>
    <w:rsid w:val="009278D3"/>
    <w:rsid w:val="009301A7"/>
    <w:rsid w:val="00930215"/>
    <w:rsid w:val="00930425"/>
    <w:rsid w:val="00930B1F"/>
    <w:rsid w:val="00930D81"/>
    <w:rsid w:val="0093112A"/>
    <w:rsid w:val="009314C4"/>
    <w:rsid w:val="00931683"/>
    <w:rsid w:val="00931AD5"/>
    <w:rsid w:val="00931BCE"/>
    <w:rsid w:val="00931DA0"/>
    <w:rsid w:val="00932147"/>
    <w:rsid w:val="009322B3"/>
    <w:rsid w:val="009323D1"/>
    <w:rsid w:val="00932991"/>
    <w:rsid w:val="00932FB6"/>
    <w:rsid w:val="0093305A"/>
    <w:rsid w:val="0093324A"/>
    <w:rsid w:val="00933673"/>
    <w:rsid w:val="00933BB9"/>
    <w:rsid w:val="00933F17"/>
    <w:rsid w:val="0093445E"/>
    <w:rsid w:val="0093449A"/>
    <w:rsid w:val="009345E6"/>
    <w:rsid w:val="009346C0"/>
    <w:rsid w:val="009348A0"/>
    <w:rsid w:val="0093490A"/>
    <w:rsid w:val="00934A66"/>
    <w:rsid w:val="009356EF"/>
    <w:rsid w:val="009358A9"/>
    <w:rsid w:val="00935D5F"/>
    <w:rsid w:val="00935F1A"/>
    <w:rsid w:val="00935F31"/>
    <w:rsid w:val="0093657A"/>
    <w:rsid w:val="00936669"/>
    <w:rsid w:val="00936AB2"/>
    <w:rsid w:val="00936AF0"/>
    <w:rsid w:val="00937949"/>
    <w:rsid w:val="009379E0"/>
    <w:rsid w:val="00937A27"/>
    <w:rsid w:val="00937C0F"/>
    <w:rsid w:val="00937CB5"/>
    <w:rsid w:val="00937CF3"/>
    <w:rsid w:val="00937D44"/>
    <w:rsid w:val="00937D59"/>
    <w:rsid w:val="00937F50"/>
    <w:rsid w:val="009407F1"/>
    <w:rsid w:val="00940954"/>
    <w:rsid w:val="00941241"/>
    <w:rsid w:val="009412F4"/>
    <w:rsid w:val="00941AC6"/>
    <w:rsid w:val="00941DCA"/>
    <w:rsid w:val="00941FFA"/>
    <w:rsid w:val="009420D6"/>
    <w:rsid w:val="009421A8"/>
    <w:rsid w:val="0094224F"/>
    <w:rsid w:val="00942EA0"/>
    <w:rsid w:val="009431D4"/>
    <w:rsid w:val="009438EA"/>
    <w:rsid w:val="00943E5B"/>
    <w:rsid w:val="009444F1"/>
    <w:rsid w:val="0094452F"/>
    <w:rsid w:val="0094467C"/>
    <w:rsid w:val="00944700"/>
    <w:rsid w:val="00944A53"/>
    <w:rsid w:val="00944C71"/>
    <w:rsid w:val="00945263"/>
    <w:rsid w:val="009454CC"/>
    <w:rsid w:val="00945845"/>
    <w:rsid w:val="00945D7C"/>
    <w:rsid w:val="009461B2"/>
    <w:rsid w:val="00946439"/>
    <w:rsid w:val="009464BB"/>
    <w:rsid w:val="009465EE"/>
    <w:rsid w:val="00946797"/>
    <w:rsid w:val="0094681B"/>
    <w:rsid w:val="00946DCD"/>
    <w:rsid w:val="00946EBF"/>
    <w:rsid w:val="0094707F"/>
    <w:rsid w:val="009472C5"/>
    <w:rsid w:val="009476EE"/>
    <w:rsid w:val="00947987"/>
    <w:rsid w:val="00947A85"/>
    <w:rsid w:val="0095027C"/>
    <w:rsid w:val="009504C0"/>
    <w:rsid w:val="00950DDF"/>
    <w:rsid w:val="00951463"/>
    <w:rsid w:val="009516D2"/>
    <w:rsid w:val="009518BD"/>
    <w:rsid w:val="00951A2B"/>
    <w:rsid w:val="0095246D"/>
    <w:rsid w:val="00952B0B"/>
    <w:rsid w:val="00952D59"/>
    <w:rsid w:val="0095341F"/>
    <w:rsid w:val="009534DA"/>
    <w:rsid w:val="00953727"/>
    <w:rsid w:val="00953EA5"/>
    <w:rsid w:val="009542F2"/>
    <w:rsid w:val="0095449E"/>
    <w:rsid w:val="0095465A"/>
    <w:rsid w:val="009546D7"/>
    <w:rsid w:val="0095478D"/>
    <w:rsid w:val="00954AB6"/>
    <w:rsid w:val="00955092"/>
    <w:rsid w:val="0095554A"/>
    <w:rsid w:val="009558F5"/>
    <w:rsid w:val="00955CE9"/>
    <w:rsid w:val="00955E1F"/>
    <w:rsid w:val="00955E99"/>
    <w:rsid w:val="00955ED5"/>
    <w:rsid w:val="00955F62"/>
    <w:rsid w:val="0095619B"/>
    <w:rsid w:val="00956708"/>
    <w:rsid w:val="009567C2"/>
    <w:rsid w:val="00956A1A"/>
    <w:rsid w:val="00956B40"/>
    <w:rsid w:val="00956B6B"/>
    <w:rsid w:val="0095729E"/>
    <w:rsid w:val="00957A7C"/>
    <w:rsid w:val="00957C00"/>
    <w:rsid w:val="00957F2D"/>
    <w:rsid w:val="00960247"/>
    <w:rsid w:val="009605C1"/>
    <w:rsid w:val="009606E1"/>
    <w:rsid w:val="0096070F"/>
    <w:rsid w:val="009610E5"/>
    <w:rsid w:val="00961245"/>
    <w:rsid w:val="00961624"/>
    <w:rsid w:val="00961773"/>
    <w:rsid w:val="00962332"/>
    <w:rsid w:val="0096267B"/>
    <w:rsid w:val="0096276D"/>
    <w:rsid w:val="00962827"/>
    <w:rsid w:val="00962E5D"/>
    <w:rsid w:val="009631D2"/>
    <w:rsid w:val="0096351E"/>
    <w:rsid w:val="00963541"/>
    <w:rsid w:val="00963752"/>
    <w:rsid w:val="009637F8"/>
    <w:rsid w:val="00963CAD"/>
    <w:rsid w:val="0096401E"/>
    <w:rsid w:val="00964042"/>
    <w:rsid w:val="00964AAB"/>
    <w:rsid w:val="0096527F"/>
    <w:rsid w:val="00965B13"/>
    <w:rsid w:val="00965E09"/>
    <w:rsid w:val="00966C1F"/>
    <w:rsid w:val="00966E80"/>
    <w:rsid w:val="00967686"/>
    <w:rsid w:val="00967A64"/>
    <w:rsid w:val="00967B62"/>
    <w:rsid w:val="00967CE5"/>
    <w:rsid w:val="00970135"/>
    <w:rsid w:val="009704F3"/>
    <w:rsid w:val="00970A09"/>
    <w:rsid w:val="00970E22"/>
    <w:rsid w:val="00970E28"/>
    <w:rsid w:val="00971267"/>
    <w:rsid w:val="0097141D"/>
    <w:rsid w:val="009716CF"/>
    <w:rsid w:val="00971B7D"/>
    <w:rsid w:val="00971D40"/>
    <w:rsid w:val="00972088"/>
    <w:rsid w:val="009721FB"/>
    <w:rsid w:val="0097249D"/>
    <w:rsid w:val="00972B3D"/>
    <w:rsid w:val="00972C3A"/>
    <w:rsid w:val="00972CA6"/>
    <w:rsid w:val="00972F15"/>
    <w:rsid w:val="00972F21"/>
    <w:rsid w:val="00973294"/>
    <w:rsid w:val="00973341"/>
    <w:rsid w:val="00973512"/>
    <w:rsid w:val="009739A5"/>
    <w:rsid w:val="0097470F"/>
    <w:rsid w:val="00974AEE"/>
    <w:rsid w:val="00974D19"/>
    <w:rsid w:val="00974E78"/>
    <w:rsid w:val="0097530E"/>
    <w:rsid w:val="009753D5"/>
    <w:rsid w:val="00975458"/>
    <w:rsid w:val="009756AE"/>
    <w:rsid w:val="009758D8"/>
    <w:rsid w:val="00975BC6"/>
    <w:rsid w:val="00975CC8"/>
    <w:rsid w:val="00975D0A"/>
    <w:rsid w:val="00975DF3"/>
    <w:rsid w:val="0097693C"/>
    <w:rsid w:val="009769A9"/>
    <w:rsid w:val="00976E7C"/>
    <w:rsid w:val="00976FAC"/>
    <w:rsid w:val="00977D0D"/>
    <w:rsid w:val="00977D2C"/>
    <w:rsid w:val="00980D46"/>
    <w:rsid w:val="0098101D"/>
    <w:rsid w:val="0098102D"/>
    <w:rsid w:val="00981195"/>
    <w:rsid w:val="0098131C"/>
    <w:rsid w:val="009813A2"/>
    <w:rsid w:val="00981854"/>
    <w:rsid w:val="00981BAB"/>
    <w:rsid w:val="00982296"/>
    <w:rsid w:val="009824E4"/>
    <w:rsid w:val="009827C9"/>
    <w:rsid w:val="0098290F"/>
    <w:rsid w:val="00982D2C"/>
    <w:rsid w:val="00983E6F"/>
    <w:rsid w:val="00984339"/>
    <w:rsid w:val="00984465"/>
    <w:rsid w:val="0098472D"/>
    <w:rsid w:val="009847F5"/>
    <w:rsid w:val="00984DD7"/>
    <w:rsid w:val="00984DFF"/>
    <w:rsid w:val="009852FF"/>
    <w:rsid w:val="00985D58"/>
    <w:rsid w:val="009860BE"/>
    <w:rsid w:val="009864EF"/>
    <w:rsid w:val="0098657E"/>
    <w:rsid w:val="009869A3"/>
    <w:rsid w:val="009869EA"/>
    <w:rsid w:val="00986CA1"/>
    <w:rsid w:val="009876B3"/>
    <w:rsid w:val="00987747"/>
    <w:rsid w:val="00987CD3"/>
    <w:rsid w:val="00987EE4"/>
    <w:rsid w:val="00990CE8"/>
    <w:rsid w:val="00990FEB"/>
    <w:rsid w:val="00991D7F"/>
    <w:rsid w:val="00991F18"/>
    <w:rsid w:val="00992541"/>
    <w:rsid w:val="00992A8D"/>
    <w:rsid w:val="00992BE0"/>
    <w:rsid w:val="00992C41"/>
    <w:rsid w:val="00992CCB"/>
    <w:rsid w:val="00992DCE"/>
    <w:rsid w:val="0099317D"/>
    <w:rsid w:val="00993A9C"/>
    <w:rsid w:val="00993CFA"/>
    <w:rsid w:val="00994003"/>
    <w:rsid w:val="0099439C"/>
    <w:rsid w:val="0099458E"/>
    <w:rsid w:val="009948E0"/>
    <w:rsid w:val="009949F0"/>
    <w:rsid w:val="009953B1"/>
    <w:rsid w:val="00995438"/>
    <w:rsid w:val="00995C7F"/>
    <w:rsid w:val="00995E3C"/>
    <w:rsid w:val="009969E4"/>
    <w:rsid w:val="00996A09"/>
    <w:rsid w:val="00996EDD"/>
    <w:rsid w:val="009978E7"/>
    <w:rsid w:val="00997E19"/>
    <w:rsid w:val="009A0077"/>
    <w:rsid w:val="009A0283"/>
    <w:rsid w:val="009A068F"/>
    <w:rsid w:val="009A0DC4"/>
    <w:rsid w:val="009A0E56"/>
    <w:rsid w:val="009A1015"/>
    <w:rsid w:val="009A13CE"/>
    <w:rsid w:val="009A1488"/>
    <w:rsid w:val="009A153B"/>
    <w:rsid w:val="009A1719"/>
    <w:rsid w:val="009A1E69"/>
    <w:rsid w:val="009A1ED5"/>
    <w:rsid w:val="009A1F68"/>
    <w:rsid w:val="009A202C"/>
    <w:rsid w:val="009A2047"/>
    <w:rsid w:val="009A2812"/>
    <w:rsid w:val="009A2ADB"/>
    <w:rsid w:val="009A2D87"/>
    <w:rsid w:val="009A2E81"/>
    <w:rsid w:val="009A33CB"/>
    <w:rsid w:val="009A3471"/>
    <w:rsid w:val="009A34FD"/>
    <w:rsid w:val="009A35EB"/>
    <w:rsid w:val="009A3ED1"/>
    <w:rsid w:val="009A46C9"/>
    <w:rsid w:val="009A4DBD"/>
    <w:rsid w:val="009A5208"/>
    <w:rsid w:val="009A5268"/>
    <w:rsid w:val="009A53FE"/>
    <w:rsid w:val="009A540C"/>
    <w:rsid w:val="009A5DBE"/>
    <w:rsid w:val="009A5F1F"/>
    <w:rsid w:val="009A633B"/>
    <w:rsid w:val="009A6602"/>
    <w:rsid w:val="009A66F3"/>
    <w:rsid w:val="009A71E7"/>
    <w:rsid w:val="009A7E06"/>
    <w:rsid w:val="009B01AF"/>
    <w:rsid w:val="009B0A1B"/>
    <w:rsid w:val="009B0A29"/>
    <w:rsid w:val="009B0E7B"/>
    <w:rsid w:val="009B0FC7"/>
    <w:rsid w:val="009B11A5"/>
    <w:rsid w:val="009B1826"/>
    <w:rsid w:val="009B1C50"/>
    <w:rsid w:val="009B1EF6"/>
    <w:rsid w:val="009B2014"/>
    <w:rsid w:val="009B2AFB"/>
    <w:rsid w:val="009B2B42"/>
    <w:rsid w:val="009B2F27"/>
    <w:rsid w:val="009B303D"/>
    <w:rsid w:val="009B33B7"/>
    <w:rsid w:val="009B34C9"/>
    <w:rsid w:val="009B3B75"/>
    <w:rsid w:val="009B3C16"/>
    <w:rsid w:val="009B3EE2"/>
    <w:rsid w:val="009B4111"/>
    <w:rsid w:val="009B4257"/>
    <w:rsid w:val="009B4A14"/>
    <w:rsid w:val="009B4BA3"/>
    <w:rsid w:val="009B4DB7"/>
    <w:rsid w:val="009B4DFC"/>
    <w:rsid w:val="009B5061"/>
    <w:rsid w:val="009B5708"/>
    <w:rsid w:val="009B5DF5"/>
    <w:rsid w:val="009B637A"/>
    <w:rsid w:val="009B6AB2"/>
    <w:rsid w:val="009B6DAB"/>
    <w:rsid w:val="009B6E1C"/>
    <w:rsid w:val="009B6E9D"/>
    <w:rsid w:val="009B72AB"/>
    <w:rsid w:val="009B74C8"/>
    <w:rsid w:val="009B7508"/>
    <w:rsid w:val="009B7831"/>
    <w:rsid w:val="009B78D1"/>
    <w:rsid w:val="009B78DE"/>
    <w:rsid w:val="009B7AC1"/>
    <w:rsid w:val="009B7D84"/>
    <w:rsid w:val="009B7F6D"/>
    <w:rsid w:val="009C01DD"/>
    <w:rsid w:val="009C062E"/>
    <w:rsid w:val="009C0C76"/>
    <w:rsid w:val="009C1617"/>
    <w:rsid w:val="009C1752"/>
    <w:rsid w:val="009C1BEB"/>
    <w:rsid w:val="009C1DFF"/>
    <w:rsid w:val="009C1E97"/>
    <w:rsid w:val="009C2BF3"/>
    <w:rsid w:val="009C30DB"/>
    <w:rsid w:val="009C3589"/>
    <w:rsid w:val="009C4400"/>
    <w:rsid w:val="009C444E"/>
    <w:rsid w:val="009C46B6"/>
    <w:rsid w:val="009C47F7"/>
    <w:rsid w:val="009C49AD"/>
    <w:rsid w:val="009C4AB9"/>
    <w:rsid w:val="009C4AD2"/>
    <w:rsid w:val="009C4CFB"/>
    <w:rsid w:val="009C5069"/>
    <w:rsid w:val="009C5597"/>
    <w:rsid w:val="009C569C"/>
    <w:rsid w:val="009C56B0"/>
    <w:rsid w:val="009C58D2"/>
    <w:rsid w:val="009C5B1B"/>
    <w:rsid w:val="009C5C95"/>
    <w:rsid w:val="009C704E"/>
    <w:rsid w:val="009C7267"/>
    <w:rsid w:val="009C7A9E"/>
    <w:rsid w:val="009D00BF"/>
    <w:rsid w:val="009D0676"/>
    <w:rsid w:val="009D0C22"/>
    <w:rsid w:val="009D0CB2"/>
    <w:rsid w:val="009D0FFE"/>
    <w:rsid w:val="009D1048"/>
    <w:rsid w:val="009D1060"/>
    <w:rsid w:val="009D12CB"/>
    <w:rsid w:val="009D1563"/>
    <w:rsid w:val="009D1609"/>
    <w:rsid w:val="009D16B5"/>
    <w:rsid w:val="009D1DE3"/>
    <w:rsid w:val="009D206F"/>
    <w:rsid w:val="009D2697"/>
    <w:rsid w:val="009D2994"/>
    <w:rsid w:val="009D2C6B"/>
    <w:rsid w:val="009D2E34"/>
    <w:rsid w:val="009D32D4"/>
    <w:rsid w:val="009D3845"/>
    <w:rsid w:val="009D3F82"/>
    <w:rsid w:val="009D41C0"/>
    <w:rsid w:val="009D4B6D"/>
    <w:rsid w:val="009D5030"/>
    <w:rsid w:val="009D518D"/>
    <w:rsid w:val="009D572A"/>
    <w:rsid w:val="009D59CF"/>
    <w:rsid w:val="009D5C67"/>
    <w:rsid w:val="009D5C75"/>
    <w:rsid w:val="009D5E37"/>
    <w:rsid w:val="009D62B6"/>
    <w:rsid w:val="009D62CC"/>
    <w:rsid w:val="009D68C0"/>
    <w:rsid w:val="009D6E9F"/>
    <w:rsid w:val="009D710E"/>
    <w:rsid w:val="009D7572"/>
    <w:rsid w:val="009D7619"/>
    <w:rsid w:val="009E0139"/>
    <w:rsid w:val="009E0222"/>
    <w:rsid w:val="009E0975"/>
    <w:rsid w:val="009E0C22"/>
    <w:rsid w:val="009E0D4A"/>
    <w:rsid w:val="009E0EE8"/>
    <w:rsid w:val="009E0EEC"/>
    <w:rsid w:val="009E1A16"/>
    <w:rsid w:val="009E245F"/>
    <w:rsid w:val="009E25E9"/>
    <w:rsid w:val="009E267A"/>
    <w:rsid w:val="009E2A80"/>
    <w:rsid w:val="009E2AD1"/>
    <w:rsid w:val="009E2E7F"/>
    <w:rsid w:val="009E3236"/>
    <w:rsid w:val="009E3451"/>
    <w:rsid w:val="009E3633"/>
    <w:rsid w:val="009E36F0"/>
    <w:rsid w:val="009E3B4C"/>
    <w:rsid w:val="009E46C6"/>
    <w:rsid w:val="009E48EA"/>
    <w:rsid w:val="009E49C7"/>
    <w:rsid w:val="009E4B51"/>
    <w:rsid w:val="009E4C9B"/>
    <w:rsid w:val="009E4F8B"/>
    <w:rsid w:val="009E52AD"/>
    <w:rsid w:val="009E5811"/>
    <w:rsid w:val="009E587B"/>
    <w:rsid w:val="009E5AB5"/>
    <w:rsid w:val="009E5B63"/>
    <w:rsid w:val="009E63DB"/>
    <w:rsid w:val="009E649B"/>
    <w:rsid w:val="009E6531"/>
    <w:rsid w:val="009E6CF8"/>
    <w:rsid w:val="009E6CFF"/>
    <w:rsid w:val="009E6DF5"/>
    <w:rsid w:val="009E71B0"/>
    <w:rsid w:val="009E7D11"/>
    <w:rsid w:val="009E7F60"/>
    <w:rsid w:val="009E7FFE"/>
    <w:rsid w:val="009F0553"/>
    <w:rsid w:val="009F06BB"/>
    <w:rsid w:val="009F0739"/>
    <w:rsid w:val="009F0A2B"/>
    <w:rsid w:val="009F0A3E"/>
    <w:rsid w:val="009F0B08"/>
    <w:rsid w:val="009F0EE7"/>
    <w:rsid w:val="009F137B"/>
    <w:rsid w:val="009F1A05"/>
    <w:rsid w:val="009F22F8"/>
    <w:rsid w:val="009F280E"/>
    <w:rsid w:val="009F2945"/>
    <w:rsid w:val="009F3467"/>
    <w:rsid w:val="009F34E4"/>
    <w:rsid w:val="009F359F"/>
    <w:rsid w:val="009F36E4"/>
    <w:rsid w:val="009F3700"/>
    <w:rsid w:val="009F38BA"/>
    <w:rsid w:val="009F39BE"/>
    <w:rsid w:val="009F3BF0"/>
    <w:rsid w:val="009F42DF"/>
    <w:rsid w:val="009F44C7"/>
    <w:rsid w:val="009F4AAE"/>
    <w:rsid w:val="009F4F8D"/>
    <w:rsid w:val="009F52A3"/>
    <w:rsid w:val="009F56CF"/>
    <w:rsid w:val="009F5F93"/>
    <w:rsid w:val="009F6613"/>
    <w:rsid w:val="009F664E"/>
    <w:rsid w:val="009F6B05"/>
    <w:rsid w:val="009F6E68"/>
    <w:rsid w:val="009F7127"/>
    <w:rsid w:val="009F7B7F"/>
    <w:rsid w:val="009F7C00"/>
    <w:rsid w:val="00A0019A"/>
    <w:rsid w:val="00A00243"/>
    <w:rsid w:val="00A006EC"/>
    <w:rsid w:val="00A006F1"/>
    <w:rsid w:val="00A00BAC"/>
    <w:rsid w:val="00A00C1A"/>
    <w:rsid w:val="00A01338"/>
    <w:rsid w:val="00A02018"/>
    <w:rsid w:val="00A02784"/>
    <w:rsid w:val="00A02907"/>
    <w:rsid w:val="00A02CBF"/>
    <w:rsid w:val="00A02E00"/>
    <w:rsid w:val="00A02E95"/>
    <w:rsid w:val="00A0316E"/>
    <w:rsid w:val="00A038AE"/>
    <w:rsid w:val="00A03D0E"/>
    <w:rsid w:val="00A0465F"/>
    <w:rsid w:val="00A046F8"/>
    <w:rsid w:val="00A04BDB"/>
    <w:rsid w:val="00A04D10"/>
    <w:rsid w:val="00A055D3"/>
    <w:rsid w:val="00A058D9"/>
    <w:rsid w:val="00A05BEE"/>
    <w:rsid w:val="00A061FA"/>
    <w:rsid w:val="00A064DC"/>
    <w:rsid w:val="00A06E9E"/>
    <w:rsid w:val="00A07215"/>
    <w:rsid w:val="00A074E7"/>
    <w:rsid w:val="00A0771C"/>
    <w:rsid w:val="00A07B86"/>
    <w:rsid w:val="00A102E0"/>
    <w:rsid w:val="00A10A8E"/>
    <w:rsid w:val="00A10B0C"/>
    <w:rsid w:val="00A10D02"/>
    <w:rsid w:val="00A10E84"/>
    <w:rsid w:val="00A11365"/>
    <w:rsid w:val="00A1179D"/>
    <w:rsid w:val="00A118C0"/>
    <w:rsid w:val="00A12558"/>
    <w:rsid w:val="00A12BD7"/>
    <w:rsid w:val="00A1311F"/>
    <w:rsid w:val="00A13368"/>
    <w:rsid w:val="00A13877"/>
    <w:rsid w:val="00A1392E"/>
    <w:rsid w:val="00A1393C"/>
    <w:rsid w:val="00A1416D"/>
    <w:rsid w:val="00A1458F"/>
    <w:rsid w:val="00A145DC"/>
    <w:rsid w:val="00A1487A"/>
    <w:rsid w:val="00A14B3F"/>
    <w:rsid w:val="00A14E44"/>
    <w:rsid w:val="00A15297"/>
    <w:rsid w:val="00A1593F"/>
    <w:rsid w:val="00A15C35"/>
    <w:rsid w:val="00A1680E"/>
    <w:rsid w:val="00A16D80"/>
    <w:rsid w:val="00A16F6D"/>
    <w:rsid w:val="00A17027"/>
    <w:rsid w:val="00A177B2"/>
    <w:rsid w:val="00A177BF"/>
    <w:rsid w:val="00A17ADB"/>
    <w:rsid w:val="00A17CD3"/>
    <w:rsid w:val="00A206AC"/>
    <w:rsid w:val="00A20B72"/>
    <w:rsid w:val="00A20C61"/>
    <w:rsid w:val="00A20D14"/>
    <w:rsid w:val="00A2134D"/>
    <w:rsid w:val="00A21D1B"/>
    <w:rsid w:val="00A21D84"/>
    <w:rsid w:val="00A2217E"/>
    <w:rsid w:val="00A22533"/>
    <w:rsid w:val="00A226FD"/>
    <w:rsid w:val="00A229CA"/>
    <w:rsid w:val="00A234D6"/>
    <w:rsid w:val="00A23957"/>
    <w:rsid w:val="00A23D16"/>
    <w:rsid w:val="00A23DE4"/>
    <w:rsid w:val="00A23E1A"/>
    <w:rsid w:val="00A2431D"/>
    <w:rsid w:val="00A248AC"/>
    <w:rsid w:val="00A24B99"/>
    <w:rsid w:val="00A2563C"/>
    <w:rsid w:val="00A25765"/>
    <w:rsid w:val="00A25A22"/>
    <w:rsid w:val="00A25C11"/>
    <w:rsid w:val="00A25C14"/>
    <w:rsid w:val="00A25D8E"/>
    <w:rsid w:val="00A26062"/>
    <w:rsid w:val="00A26983"/>
    <w:rsid w:val="00A26993"/>
    <w:rsid w:val="00A26B39"/>
    <w:rsid w:val="00A26E20"/>
    <w:rsid w:val="00A27379"/>
    <w:rsid w:val="00A274C0"/>
    <w:rsid w:val="00A2780B"/>
    <w:rsid w:val="00A27CDB"/>
    <w:rsid w:val="00A3021C"/>
    <w:rsid w:val="00A3029A"/>
    <w:rsid w:val="00A3033D"/>
    <w:rsid w:val="00A3033F"/>
    <w:rsid w:val="00A304E9"/>
    <w:rsid w:val="00A304F7"/>
    <w:rsid w:val="00A30A98"/>
    <w:rsid w:val="00A30F5A"/>
    <w:rsid w:val="00A31235"/>
    <w:rsid w:val="00A31A9B"/>
    <w:rsid w:val="00A32010"/>
    <w:rsid w:val="00A32663"/>
    <w:rsid w:val="00A32A27"/>
    <w:rsid w:val="00A33036"/>
    <w:rsid w:val="00A331FB"/>
    <w:rsid w:val="00A33748"/>
    <w:rsid w:val="00A33B5F"/>
    <w:rsid w:val="00A33FEC"/>
    <w:rsid w:val="00A341BC"/>
    <w:rsid w:val="00A351EC"/>
    <w:rsid w:val="00A35527"/>
    <w:rsid w:val="00A359AA"/>
    <w:rsid w:val="00A360B3"/>
    <w:rsid w:val="00A361C3"/>
    <w:rsid w:val="00A36340"/>
    <w:rsid w:val="00A36436"/>
    <w:rsid w:val="00A36ACC"/>
    <w:rsid w:val="00A36C7E"/>
    <w:rsid w:val="00A36EA9"/>
    <w:rsid w:val="00A37029"/>
    <w:rsid w:val="00A3724E"/>
    <w:rsid w:val="00A372B8"/>
    <w:rsid w:val="00A3760D"/>
    <w:rsid w:val="00A37AFF"/>
    <w:rsid w:val="00A37B5A"/>
    <w:rsid w:val="00A37D0A"/>
    <w:rsid w:val="00A40829"/>
    <w:rsid w:val="00A40F14"/>
    <w:rsid w:val="00A4116F"/>
    <w:rsid w:val="00A41328"/>
    <w:rsid w:val="00A41376"/>
    <w:rsid w:val="00A415AE"/>
    <w:rsid w:val="00A4180C"/>
    <w:rsid w:val="00A418A1"/>
    <w:rsid w:val="00A41AE8"/>
    <w:rsid w:val="00A41FA2"/>
    <w:rsid w:val="00A41FED"/>
    <w:rsid w:val="00A421F9"/>
    <w:rsid w:val="00A426CD"/>
    <w:rsid w:val="00A42705"/>
    <w:rsid w:val="00A42ACD"/>
    <w:rsid w:val="00A42CC0"/>
    <w:rsid w:val="00A42E81"/>
    <w:rsid w:val="00A437F7"/>
    <w:rsid w:val="00A43B65"/>
    <w:rsid w:val="00A43EFD"/>
    <w:rsid w:val="00A4439B"/>
    <w:rsid w:val="00A44473"/>
    <w:rsid w:val="00A44897"/>
    <w:rsid w:val="00A44A35"/>
    <w:rsid w:val="00A44AC6"/>
    <w:rsid w:val="00A44ACA"/>
    <w:rsid w:val="00A44C0B"/>
    <w:rsid w:val="00A4500C"/>
    <w:rsid w:val="00A450E9"/>
    <w:rsid w:val="00A4512A"/>
    <w:rsid w:val="00A4571F"/>
    <w:rsid w:val="00A457DC"/>
    <w:rsid w:val="00A45E11"/>
    <w:rsid w:val="00A463DE"/>
    <w:rsid w:val="00A467E4"/>
    <w:rsid w:val="00A46AA8"/>
    <w:rsid w:val="00A46CB7"/>
    <w:rsid w:val="00A46F35"/>
    <w:rsid w:val="00A471F7"/>
    <w:rsid w:val="00A4736D"/>
    <w:rsid w:val="00A47389"/>
    <w:rsid w:val="00A47517"/>
    <w:rsid w:val="00A479E1"/>
    <w:rsid w:val="00A47D02"/>
    <w:rsid w:val="00A501DF"/>
    <w:rsid w:val="00A50357"/>
    <w:rsid w:val="00A50663"/>
    <w:rsid w:val="00A50A94"/>
    <w:rsid w:val="00A5113D"/>
    <w:rsid w:val="00A512F5"/>
    <w:rsid w:val="00A5140F"/>
    <w:rsid w:val="00A51538"/>
    <w:rsid w:val="00A51707"/>
    <w:rsid w:val="00A517C2"/>
    <w:rsid w:val="00A51B96"/>
    <w:rsid w:val="00A520DF"/>
    <w:rsid w:val="00A524F2"/>
    <w:rsid w:val="00A52CB6"/>
    <w:rsid w:val="00A533E8"/>
    <w:rsid w:val="00A533F8"/>
    <w:rsid w:val="00A53555"/>
    <w:rsid w:val="00A53825"/>
    <w:rsid w:val="00A53DDB"/>
    <w:rsid w:val="00A53EFC"/>
    <w:rsid w:val="00A54AE0"/>
    <w:rsid w:val="00A55035"/>
    <w:rsid w:val="00A55098"/>
    <w:rsid w:val="00A5527B"/>
    <w:rsid w:val="00A554C7"/>
    <w:rsid w:val="00A55503"/>
    <w:rsid w:val="00A55B56"/>
    <w:rsid w:val="00A55C0B"/>
    <w:rsid w:val="00A55CE4"/>
    <w:rsid w:val="00A55E8B"/>
    <w:rsid w:val="00A5623E"/>
    <w:rsid w:val="00A56942"/>
    <w:rsid w:val="00A56A0C"/>
    <w:rsid w:val="00A56BEA"/>
    <w:rsid w:val="00A56E31"/>
    <w:rsid w:val="00A570AF"/>
    <w:rsid w:val="00A57494"/>
    <w:rsid w:val="00A57498"/>
    <w:rsid w:val="00A57654"/>
    <w:rsid w:val="00A577AF"/>
    <w:rsid w:val="00A579BC"/>
    <w:rsid w:val="00A57EF3"/>
    <w:rsid w:val="00A6051A"/>
    <w:rsid w:val="00A60543"/>
    <w:rsid w:val="00A60834"/>
    <w:rsid w:val="00A61018"/>
    <w:rsid w:val="00A6171E"/>
    <w:rsid w:val="00A61D4A"/>
    <w:rsid w:val="00A623D9"/>
    <w:rsid w:val="00A626F9"/>
    <w:rsid w:val="00A62C70"/>
    <w:rsid w:val="00A62F67"/>
    <w:rsid w:val="00A639BE"/>
    <w:rsid w:val="00A63A32"/>
    <w:rsid w:val="00A63C99"/>
    <w:rsid w:val="00A63F8D"/>
    <w:rsid w:val="00A640D7"/>
    <w:rsid w:val="00A642C2"/>
    <w:rsid w:val="00A643E4"/>
    <w:rsid w:val="00A644B2"/>
    <w:rsid w:val="00A644E1"/>
    <w:rsid w:val="00A646A1"/>
    <w:rsid w:val="00A646B8"/>
    <w:rsid w:val="00A64E2A"/>
    <w:rsid w:val="00A6531A"/>
    <w:rsid w:val="00A6561B"/>
    <w:rsid w:val="00A65661"/>
    <w:rsid w:val="00A657F6"/>
    <w:rsid w:val="00A657FD"/>
    <w:rsid w:val="00A65D9B"/>
    <w:rsid w:val="00A65F5D"/>
    <w:rsid w:val="00A66386"/>
    <w:rsid w:val="00A6680D"/>
    <w:rsid w:val="00A66A04"/>
    <w:rsid w:val="00A66D71"/>
    <w:rsid w:val="00A670B9"/>
    <w:rsid w:val="00A6762C"/>
    <w:rsid w:val="00A6780A"/>
    <w:rsid w:val="00A6797A"/>
    <w:rsid w:val="00A67A07"/>
    <w:rsid w:val="00A70046"/>
    <w:rsid w:val="00A70194"/>
    <w:rsid w:val="00A702A1"/>
    <w:rsid w:val="00A7094F"/>
    <w:rsid w:val="00A70A78"/>
    <w:rsid w:val="00A70AD8"/>
    <w:rsid w:val="00A7104B"/>
    <w:rsid w:val="00A71059"/>
    <w:rsid w:val="00A71074"/>
    <w:rsid w:val="00A7131A"/>
    <w:rsid w:val="00A713A1"/>
    <w:rsid w:val="00A71ACA"/>
    <w:rsid w:val="00A720EB"/>
    <w:rsid w:val="00A727EA"/>
    <w:rsid w:val="00A72893"/>
    <w:rsid w:val="00A72916"/>
    <w:rsid w:val="00A72C3E"/>
    <w:rsid w:val="00A731B0"/>
    <w:rsid w:val="00A73429"/>
    <w:rsid w:val="00A735FB"/>
    <w:rsid w:val="00A73A5C"/>
    <w:rsid w:val="00A740FE"/>
    <w:rsid w:val="00A7427A"/>
    <w:rsid w:val="00A74605"/>
    <w:rsid w:val="00A746C9"/>
    <w:rsid w:val="00A7473D"/>
    <w:rsid w:val="00A75062"/>
    <w:rsid w:val="00A75149"/>
    <w:rsid w:val="00A7546B"/>
    <w:rsid w:val="00A757AE"/>
    <w:rsid w:val="00A75AC3"/>
    <w:rsid w:val="00A75BF7"/>
    <w:rsid w:val="00A768A5"/>
    <w:rsid w:val="00A768BE"/>
    <w:rsid w:val="00A76EAC"/>
    <w:rsid w:val="00A76ECE"/>
    <w:rsid w:val="00A76F4A"/>
    <w:rsid w:val="00A7786D"/>
    <w:rsid w:val="00A77A7D"/>
    <w:rsid w:val="00A77AA5"/>
    <w:rsid w:val="00A77AA7"/>
    <w:rsid w:val="00A77C02"/>
    <w:rsid w:val="00A77E7A"/>
    <w:rsid w:val="00A77F4E"/>
    <w:rsid w:val="00A77F50"/>
    <w:rsid w:val="00A80126"/>
    <w:rsid w:val="00A802EF"/>
    <w:rsid w:val="00A8039E"/>
    <w:rsid w:val="00A8066E"/>
    <w:rsid w:val="00A806E1"/>
    <w:rsid w:val="00A808CD"/>
    <w:rsid w:val="00A80C25"/>
    <w:rsid w:val="00A80DA9"/>
    <w:rsid w:val="00A80DE5"/>
    <w:rsid w:val="00A80F08"/>
    <w:rsid w:val="00A81217"/>
    <w:rsid w:val="00A817F9"/>
    <w:rsid w:val="00A8191B"/>
    <w:rsid w:val="00A819CC"/>
    <w:rsid w:val="00A81E36"/>
    <w:rsid w:val="00A82042"/>
    <w:rsid w:val="00A82320"/>
    <w:rsid w:val="00A82569"/>
    <w:rsid w:val="00A82EB0"/>
    <w:rsid w:val="00A831A1"/>
    <w:rsid w:val="00A833DF"/>
    <w:rsid w:val="00A83720"/>
    <w:rsid w:val="00A839CF"/>
    <w:rsid w:val="00A839D8"/>
    <w:rsid w:val="00A83AE6"/>
    <w:rsid w:val="00A8425C"/>
    <w:rsid w:val="00A84898"/>
    <w:rsid w:val="00A8492E"/>
    <w:rsid w:val="00A84BF2"/>
    <w:rsid w:val="00A84D2F"/>
    <w:rsid w:val="00A8548F"/>
    <w:rsid w:val="00A85797"/>
    <w:rsid w:val="00A85866"/>
    <w:rsid w:val="00A85C14"/>
    <w:rsid w:val="00A85CDE"/>
    <w:rsid w:val="00A85D1D"/>
    <w:rsid w:val="00A86196"/>
    <w:rsid w:val="00A86335"/>
    <w:rsid w:val="00A863FF"/>
    <w:rsid w:val="00A869FE"/>
    <w:rsid w:val="00A86C94"/>
    <w:rsid w:val="00A86D3C"/>
    <w:rsid w:val="00A87016"/>
    <w:rsid w:val="00A87034"/>
    <w:rsid w:val="00A87095"/>
    <w:rsid w:val="00A870C7"/>
    <w:rsid w:val="00A87183"/>
    <w:rsid w:val="00A871D2"/>
    <w:rsid w:val="00A873A4"/>
    <w:rsid w:val="00A875CF"/>
    <w:rsid w:val="00A8760C"/>
    <w:rsid w:val="00A87646"/>
    <w:rsid w:val="00A90AA9"/>
    <w:rsid w:val="00A90CD1"/>
    <w:rsid w:val="00A90DDE"/>
    <w:rsid w:val="00A90DFE"/>
    <w:rsid w:val="00A90F98"/>
    <w:rsid w:val="00A910CA"/>
    <w:rsid w:val="00A9110A"/>
    <w:rsid w:val="00A914A1"/>
    <w:rsid w:val="00A91569"/>
    <w:rsid w:val="00A9171B"/>
    <w:rsid w:val="00A9227B"/>
    <w:rsid w:val="00A92396"/>
    <w:rsid w:val="00A9298E"/>
    <w:rsid w:val="00A92F74"/>
    <w:rsid w:val="00A93709"/>
    <w:rsid w:val="00A93AA9"/>
    <w:rsid w:val="00A93D1B"/>
    <w:rsid w:val="00A93FBF"/>
    <w:rsid w:val="00A94382"/>
    <w:rsid w:val="00A943DE"/>
    <w:rsid w:val="00A946E4"/>
    <w:rsid w:val="00A94CC4"/>
    <w:rsid w:val="00A94D0D"/>
    <w:rsid w:val="00A94FBC"/>
    <w:rsid w:val="00A950C3"/>
    <w:rsid w:val="00A953AF"/>
    <w:rsid w:val="00A959B2"/>
    <w:rsid w:val="00A959F6"/>
    <w:rsid w:val="00A95A60"/>
    <w:rsid w:val="00A95C79"/>
    <w:rsid w:val="00A95C7B"/>
    <w:rsid w:val="00A96029"/>
    <w:rsid w:val="00A9615C"/>
    <w:rsid w:val="00A963EB"/>
    <w:rsid w:val="00A9645F"/>
    <w:rsid w:val="00A964BE"/>
    <w:rsid w:val="00A96CA1"/>
    <w:rsid w:val="00A97141"/>
    <w:rsid w:val="00A9741C"/>
    <w:rsid w:val="00A975B6"/>
    <w:rsid w:val="00A97630"/>
    <w:rsid w:val="00A97737"/>
    <w:rsid w:val="00A9773B"/>
    <w:rsid w:val="00A97C50"/>
    <w:rsid w:val="00AA0160"/>
    <w:rsid w:val="00AA06A4"/>
    <w:rsid w:val="00AA082E"/>
    <w:rsid w:val="00AA0E19"/>
    <w:rsid w:val="00AA1093"/>
    <w:rsid w:val="00AA11EC"/>
    <w:rsid w:val="00AA1225"/>
    <w:rsid w:val="00AA198B"/>
    <w:rsid w:val="00AA21F5"/>
    <w:rsid w:val="00AA2625"/>
    <w:rsid w:val="00AA27FD"/>
    <w:rsid w:val="00AA2CF8"/>
    <w:rsid w:val="00AA2F17"/>
    <w:rsid w:val="00AA2FFD"/>
    <w:rsid w:val="00AA395E"/>
    <w:rsid w:val="00AA399C"/>
    <w:rsid w:val="00AA3A89"/>
    <w:rsid w:val="00AA3CF5"/>
    <w:rsid w:val="00AA3E36"/>
    <w:rsid w:val="00AA3E85"/>
    <w:rsid w:val="00AA4138"/>
    <w:rsid w:val="00AA43CA"/>
    <w:rsid w:val="00AA4536"/>
    <w:rsid w:val="00AA4823"/>
    <w:rsid w:val="00AA48D4"/>
    <w:rsid w:val="00AA594E"/>
    <w:rsid w:val="00AA5C55"/>
    <w:rsid w:val="00AA6175"/>
    <w:rsid w:val="00AA69B1"/>
    <w:rsid w:val="00AA714B"/>
    <w:rsid w:val="00AA717F"/>
    <w:rsid w:val="00AA73A7"/>
    <w:rsid w:val="00AA747C"/>
    <w:rsid w:val="00AA7B6D"/>
    <w:rsid w:val="00AA7BE6"/>
    <w:rsid w:val="00AA7E26"/>
    <w:rsid w:val="00AB025A"/>
    <w:rsid w:val="00AB07F1"/>
    <w:rsid w:val="00AB0F0B"/>
    <w:rsid w:val="00AB0F5A"/>
    <w:rsid w:val="00AB1609"/>
    <w:rsid w:val="00AB2474"/>
    <w:rsid w:val="00AB26FF"/>
    <w:rsid w:val="00AB2B18"/>
    <w:rsid w:val="00AB35EA"/>
    <w:rsid w:val="00AB365E"/>
    <w:rsid w:val="00AB37CB"/>
    <w:rsid w:val="00AB3954"/>
    <w:rsid w:val="00AB3D87"/>
    <w:rsid w:val="00AB43C6"/>
    <w:rsid w:val="00AB4562"/>
    <w:rsid w:val="00AB491C"/>
    <w:rsid w:val="00AB4952"/>
    <w:rsid w:val="00AB4B50"/>
    <w:rsid w:val="00AB4C13"/>
    <w:rsid w:val="00AB4E5A"/>
    <w:rsid w:val="00AB5414"/>
    <w:rsid w:val="00AB55E3"/>
    <w:rsid w:val="00AB566B"/>
    <w:rsid w:val="00AB5F6B"/>
    <w:rsid w:val="00AB5FAE"/>
    <w:rsid w:val="00AB7698"/>
    <w:rsid w:val="00AB78EB"/>
    <w:rsid w:val="00AB7C68"/>
    <w:rsid w:val="00AB7C9E"/>
    <w:rsid w:val="00AC000C"/>
    <w:rsid w:val="00AC0369"/>
    <w:rsid w:val="00AC03E7"/>
    <w:rsid w:val="00AC04D8"/>
    <w:rsid w:val="00AC059B"/>
    <w:rsid w:val="00AC0B72"/>
    <w:rsid w:val="00AC0BDE"/>
    <w:rsid w:val="00AC0FFD"/>
    <w:rsid w:val="00AC14D7"/>
    <w:rsid w:val="00AC16E4"/>
    <w:rsid w:val="00AC17D8"/>
    <w:rsid w:val="00AC18A1"/>
    <w:rsid w:val="00AC2387"/>
    <w:rsid w:val="00AC25B2"/>
    <w:rsid w:val="00AC2620"/>
    <w:rsid w:val="00AC2C8A"/>
    <w:rsid w:val="00AC367A"/>
    <w:rsid w:val="00AC3C9F"/>
    <w:rsid w:val="00AC3D4D"/>
    <w:rsid w:val="00AC41B8"/>
    <w:rsid w:val="00AC43E3"/>
    <w:rsid w:val="00AC55D5"/>
    <w:rsid w:val="00AC590A"/>
    <w:rsid w:val="00AC5B25"/>
    <w:rsid w:val="00AC5E9C"/>
    <w:rsid w:val="00AC6032"/>
    <w:rsid w:val="00AC64DA"/>
    <w:rsid w:val="00AC6582"/>
    <w:rsid w:val="00AC6585"/>
    <w:rsid w:val="00AC6768"/>
    <w:rsid w:val="00AC6A12"/>
    <w:rsid w:val="00AC7043"/>
    <w:rsid w:val="00AC7120"/>
    <w:rsid w:val="00AC7901"/>
    <w:rsid w:val="00AC7B54"/>
    <w:rsid w:val="00AC7DCE"/>
    <w:rsid w:val="00AC7EC7"/>
    <w:rsid w:val="00ACA798"/>
    <w:rsid w:val="00AD015D"/>
    <w:rsid w:val="00AD01DE"/>
    <w:rsid w:val="00AD020E"/>
    <w:rsid w:val="00AD0405"/>
    <w:rsid w:val="00AD064A"/>
    <w:rsid w:val="00AD06D7"/>
    <w:rsid w:val="00AD0CAB"/>
    <w:rsid w:val="00AD0DF1"/>
    <w:rsid w:val="00AD0E50"/>
    <w:rsid w:val="00AD104B"/>
    <w:rsid w:val="00AD153B"/>
    <w:rsid w:val="00AD16BD"/>
    <w:rsid w:val="00AD1961"/>
    <w:rsid w:val="00AD1A07"/>
    <w:rsid w:val="00AD1C71"/>
    <w:rsid w:val="00AD1E78"/>
    <w:rsid w:val="00AD2560"/>
    <w:rsid w:val="00AD259A"/>
    <w:rsid w:val="00AD285D"/>
    <w:rsid w:val="00AD298E"/>
    <w:rsid w:val="00AD299A"/>
    <w:rsid w:val="00AD2B54"/>
    <w:rsid w:val="00AD2E0F"/>
    <w:rsid w:val="00AD3211"/>
    <w:rsid w:val="00AD382D"/>
    <w:rsid w:val="00AD385E"/>
    <w:rsid w:val="00AD40C6"/>
    <w:rsid w:val="00AD41BF"/>
    <w:rsid w:val="00AD4438"/>
    <w:rsid w:val="00AD4ABA"/>
    <w:rsid w:val="00AD510C"/>
    <w:rsid w:val="00AD5352"/>
    <w:rsid w:val="00AD5467"/>
    <w:rsid w:val="00AD54FC"/>
    <w:rsid w:val="00AD55BD"/>
    <w:rsid w:val="00AD5950"/>
    <w:rsid w:val="00AD595F"/>
    <w:rsid w:val="00AD5E54"/>
    <w:rsid w:val="00AD6025"/>
    <w:rsid w:val="00AD646C"/>
    <w:rsid w:val="00AD670B"/>
    <w:rsid w:val="00AD67AB"/>
    <w:rsid w:val="00AD68FD"/>
    <w:rsid w:val="00AD6A1F"/>
    <w:rsid w:val="00AD6AC5"/>
    <w:rsid w:val="00AD717D"/>
    <w:rsid w:val="00AE0180"/>
    <w:rsid w:val="00AE0455"/>
    <w:rsid w:val="00AE047A"/>
    <w:rsid w:val="00AE04CF"/>
    <w:rsid w:val="00AE092D"/>
    <w:rsid w:val="00AE0C5E"/>
    <w:rsid w:val="00AE0FE3"/>
    <w:rsid w:val="00AE14DF"/>
    <w:rsid w:val="00AE189B"/>
    <w:rsid w:val="00AE19BC"/>
    <w:rsid w:val="00AE1A28"/>
    <w:rsid w:val="00AE1E6C"/>
    <w:rsid w:val="00AE1F87"/>
    <w:rsid w:val="00AE23E5"/>
    <w:rsid w:val="00AE242E"/>
    <w:rsid w:val="00AE245E"/>
    <w:rsid w:val="00AE2E04"/>
    <w:rsid w:val="00AE3288"/>
    <w:rsid w:val="00AE34CA"/>
    <w:rsid w:val="00AE3803"/>
    <w:rsid w:val="00AE38B8"/>
    <w:rsid w:val="00AE3955"/>
    <w:rsid w:val="00AE3974"/>
    <w:rsid w:val="00AE3A10"/>
    <w:rsid w:val="00AE3CC1"/>
    <w:rsid w:val="00AE47F1"/>
    <w:rsid w:val="00AE498C"/>
    <w:rsid w:val="00AE4999"/>
    <w:rsid w:val="00AE4A8D"/>
    <w:rsid w:val="00AE516F"/>
    <w:rsid w:val="00AE51C0"/>
    <w:rsid w:val="00AE5B17"/>
    <w:rsid w:val="00AE63C7"/>
    <w:rsid w:val="00AE650A"/>
    <w:rsid w:val="00AE653C"/>
    <w:rsid w:val="00AE681A"/>
    <w:rsid w:val="00AE6DD9"/>
    <w:rsid w:val="00AE7A16"/>
    <w:rsid w:val="00AE7A3D"/>
    <w:rsid w:val="00AE7B71"/>
    <w:rsid w:val="00AE7ED2"/>
    <w:rsid w:val="00AF0011"/>
    <w:rsid w:val="00AF0399"/>
    <w:rsid w:val="00AF0517"/>
    <w:rsid w:val="00AF0530"/>
    <w:rsid w:val="00AF0C57"/>
    <w:rsid w:val="00AF0D62"/>
    <w:rsid w:val="00AF10E5"/>
    <w:rsid w:val="00AF1180"/>
    <w:rsid w:val="00AF142E"/>
    <w:rsid w:val="00AF23BA"/>
    <w:rsid w:val="00AF26F6"/>
    <w:rsid w:val="00AF279E"/>
    <w:rsid w:val="00AF2EFA"/>
    <w:rsid w:val="00AF30F1"/>
    <w:rsid w:val="00AF31A9"/>
    <w:rsid w:val="00AF31F3"/>
    <w:rsid w:val="00AF3762"/>
    <w:rsid w:val="00AF3928"/>
    <w:rsid w:val="00AF3AB1"/>
    <w:rsid w:val="00AF4708"/>
    <w:rsid w:val="00AF4808"/>
    <w:rsid w:val="00AF48D6"/>
    <w:rsid w:val="00AF49CD"/>
    <w:rsid w:val="00AF4B0A"/>
    <w:rsid w:val="00AF4DE2"/>
    <w:rsid w:val="00AF51D8"/>
    <w:rsid w:val="00AF530D"/>
    <w:rsid w:val="00AF5753"/>
    <w:rsid w:val="00AF581D"/>
    <w:rsid w:val="00AF583A"/>
    <w:rsid w:val="00AF5D97"/>
    <w:rsid w:val="00AF5FD8"/>
    <w:rsid w:val="00AF64E7"/>
    <w:rsid w:val="00AF689C"/>
    <w:rsid w:val="00AF6964"/>
    <w:rsid w:val="00AF6A8C"/>
    <w:rsid w:val="00AF7283"/>
    <w:rsid w:val="00AF73BE"/>
    <w:rsid w:val="00AF741F"/>
    <w:rsid w:val="00AF7942"/>
    <w:rsid w:val="00AF7A64"/>
    <w:rsid w:val="00AF7C76"/>
    <w:rsid w:val="00B002C5"/>
    <w:rsid w:val="00B00B8E"/>
    <w:rsid w:val="00B00E3D"/>
    <w:rsid w:val="00B01136"/>
    <w:rsid w:val="00B01148"/>
    <w:rsid w:val="00B01177"/>
    <w:rsid w:val="00B016EF"/>
    <w:rsid w:val="00B0170B"/>
    <w:rsid w:val="00B01742"/>
    <w:rsid w:val="00B0237B"/>
    <w:rsid w:val="00B0273E"/>
    <w:rsid w:val="00B02938"/>
    <w:rsid w:val="00B02FB9"/>
    <w:rsid w:val="00B030DC"/>
    <w:rsid w:val="00B03456"/>
    <w:rsid w:val="00B035A1"/>
    <w:rsid w:val="00B039B8"/>
    <w:rsid w:val="00B03B55"/>
    <w:rsid w:val="00B04029"/>
    <w:rsid w:val="00B04077"/>
    <w:rsid w:val="00B04529"/>
    <w:rsid w:val="00B04712"/>
    <w:rsid w:val="00B04928"/>
    <w:rsid w:val="00B04D48"/>
    <w:rsid w:val="00B05384"/>
    <w:rsid w:val="00B05471"/>
    <w:rsid w:val="00B055CD"/>
    <w:rsid w:val="00B05854"/>
    <w:rsid w:val="00B05DD2"/>
    <w:rsid w:val="00B0609E"/>
    <w:rsid w:val="00B06636"/>
    <w:rsid w:val="00B0696C"/>
    <w:rsid w:val="00B06EF9"/>
    <w:rsid w:val="00B06F6E"/>
    <w:rsid w:val="00B072F3"/>
    <w:rsid w:val="00B07CF4"/>
    <w:rsid w:val="00B07F20"/>
    <w:rsid w:val="00B1056C"/>
    <w:rsid w:val="00B10A2E"/>
    <w:rsid w:val="00B10D0A"/>
    <w:rsid w:val="00B10F8D"/>
    <w:rsid w:val="00B111EE"/>
    <w:rsid w:val="00B116B8"/>
    <w:rsid w:val="00B12130"/>
    <w:rsid w:val="00B123B5"/>
    <w:rsid w:val="00B12482"/>
    <w:rsid w:val="00B12498"/>
    <w:rsid w:val="00B12B68"/>
    <w:rsid w:val="00B12FAD"/>
    <w:rsid w:val="00B1304B"/>
    <w:rsid w:val="00B1353D"/>
    <w:rsid w:val="00B1375A"/>
    <w:rsid w:val="00B13B9E"/>
    <w:rsid w:val="00B1490F"/>
    <w:rsid w:val="00B14B78"/>
    <w:rsid w:val="00B14DBE"/>
    <w:rsid w:val="00B14F60"/>
    <w:rsid w:val="00B15510"/>
    <w:rsid w:val="00B155E5"/>
    <w:rsid w:val="00B15968"/>
    <w:rsid w:val="00B15D3C"/>
    <w:rsid w:val="00B15DD0"/>
    <w:rsid w:val="00B163D1"/>
    <w:rsid w:val="00B16E6F"/>
    <w:rsid w:val="00B16EFC"/>
    <w:rsid w:val="00B17186"/>
    <w:rsid w:val="00B17AF7"/>
    <w:rsid w:val="00B17B23"/>
    <w:rsid w:val="00B17C4C"/>
    <w:rsid w:val="00B17D0C"/>
    <w:rsid w:val="00B17D25"/>
    <w:rsid w:val="00B17E9F"/>
    <w:rsid w:val="00B200AD"/>
    <w:rsid w:val="00B200FE"/>
    <w:rsid w:val="00B20185"/>
    <w:rsid w:val="00B20216"/>
    <w:rsid w:val="00B20425"/>
    <w:rsid w:val="00B209DB"/>
    <w:rsid w:val="00B20F55"/>
    <w:rsid w:val="00B21337"/>
    <w:rsid w:val="00B21394"/>
    <w:rsid w:val="00B219C7"/>
    <w:rsid w:val="00B21C46"/>
    <w:rsid w:val="00B21C51"/>
    <w:rsid w:val="00B21DD5"/>
    <w:rsid w:val="00B21DED"/>
    <w:rsid w:val="00B22375"/>
    <w:rsid w:val="00B2267D"/>
    <w:rsid w:val="00B22925"/>
    <w:rsid w:val="00B2297F"/>
    <w:rsid w:val="00B22C43"/>
    <w:rsid w:val="00B22F05"/>
    <w:rsid w:val="00B2304F"/>
    <w:rsid w:val="00B231ED"/>
    <w:rsid w:val="00B232B2"/>
    <w:rsid w:val="00B23DF7"/>
    <w:rsid w:val="00B23E38"/>
    <w:rsid w:val="00B240F9"/>
    <w:rsid w:val="00B241BF"/>
    <w:rsid w:val="00B24240"/>
    <w:rsid w:val="00B24814"/>
    <w:rsid w:val="00B24931"/>
    <w:rsid w:val="00B24B37"/>
    <w:rsid w:val="00B24BDA"/>
    <w:rsid w:val="00B24D6E"/>
    <w:rsid w:val="00B25414"/>
    <w:rsid w:val="00B254BF"/>
    <w:rsid w:val="00B25A6D"/>
    <w:rsid w:val="00B25B87"/>
    <w:rsid w:val="00B26231"/>
    <w:rsid w:val="00B268F6"/>
    <w:rsid w:val="00B2715A"/>
    <w:rsid w:val="00B272FC"/>
    <w:rsid w:val="00B27384"/>
    <w:rsid w:val="00B2750B"/>
    <w:rsid w:val="00B27812"/>
    <w:rsid w:val="00B27924"/>
    <w:rsid w:val="00B27961"/>
    <w:rsid w:val="00B27AA4"/>
    <w:rsid w:val="00B27B3F"/>
    <w:rsid w:val="00B27B5C"/>
    <w:rsid w:val="00B30096"/>
    <w:rsid w:val="00B3025A"/>
    <w:rsid w:val="00B30461"/>
    <w:rsid w:val="00B30485"/>
    <w:rsid w:val="00B30590"/>
    <w:rsid w:val="00B30B15"/>
    <w:rsid w:val="00B31053"/>
    <w:rsid w:val="00B3169E"/>
    <w:rsid w:val="00B3175E"/>
    <w:rsid w:val="00B318D6"/>
    <w:rsid w:val="00B3233C"/>
    <w:rsid w:val="00B32781"/>
    <w:rsid w:val="00B32CE4"/>
    <w:rsid w:val="00B337C2"/>
    <w:rsid w:val="00B33897"/>
    <w:rsid w:val="00B338E5"/>
    <w:rsid w:val="00B34269"/>
    <w:rsid w:val="00B3427A"/>
    <w:rsid w:val="00B34495"/>
    <w:rsid w:val="00B3450A"/>
    <w:rsid w:val="00B348C9"/>
    <w:rsid w:val="00B34A33"/>
    <w:rsid w:val="00B34B59"/>
    <w:rsid w:val="00B34ED6"/>
    <w:rsid w:val="00B351AE"/>
    <w:rsid w:val="00B355CE"/>
    <w:rsid w:val="00B356D0"/>
    <w:rsid w:val="00B35747"/>
    <w:rsid w:val="00B35869"/>
    <w:rsid w:val="00B359C7"/>
    <w:rsid w:val="00B35A14"/>
    <w:rsid w:val="00B35B45"/>
    <w:rsid w:val="00B35CF7"/>
    <w:rsid w:val="00B35EA0"/>
    <w:rsid w:val="00B361F2"/>
    <w:rsid w:val="00B36C20"/>
    <w:rsid w:val="00B400A6"/>
    <w:rsid w:val="00B40235"/>
    <w:rsid w:val="00B40425"/>
    <w:rsid w:val="00B4056D"/>
    <w:rsid w:val="00B4078E"/>
    <w:rsid w:val="00B409AC"/>
    <w:rsid w:val="00B40AB6"/>
    <w:rsid w:val="00B40F3F"/>
    <w:rsid w:val="00B4127B"/>
    <w:rsid w:val="00B414E7"/>
    <w:rsid w:val="00B415F3"/>
    <w:rsid w:val="00B41850"/>
    <w:rsid w:val="00B41872"/>
    <w:rsid w:val="00B41E15"/>
    <w:rsid w:val="00B42351"/>
    <w:rsid w:val="00B42D45"/>
    <w:rsid w:val="00B43168"/>
    <w:rsid w:val="00B43782"/>
    <w:rsid w:val="00B43E9D"/>
    <w:rsid w:val="00B4428C"/>
    <w:rsid w:val="00B4433D"/>
    <w:rsid w:val="00B445BA"/>
    <w:rsid w:val="00B4471A"/>
    <w:rsid w:val="00B44993"/>
    <w:rsid w:val="00B44A86"/>
    <w:rsid w:val="00B44AD3"/>
    <w:rsid w:val="00B4525D"/>
    <w:rsid w:val="00B45798"/>
    <w:rsid w:val="00B45918"/>
    <w:rsid w:val="00B46171"/>
    <w:rsid w:val="00B4625F"/>
    <w:rsid w:val="00B463ED"/>
    <w:rsid w:val="00B464EF"/>
    <w:rsid w:val="00B46541"/>
    <w:rsid w:val="00B465FE"/>
    <w:rsid w:val="00B466CC"/>
    <w:rsid w:val="00B46E59"/>
    <w:rsid w:val="00B47289"/>
    <w:rsid w:val="00B475D7"/>
    <w:rsid w:val="00B4772A"/>
    <w:rsid w:val="00B479A3"/>
    <w:rsid w:val="00B47E40"/>
    <w:rsid w:val="00B47FD9"/>
    <w:rsid w:val="00B50092"/>
    <w:rsid w:val="00B50109"/>
    <w:rsid w:val="00B502E3"/>
    <w:rsid w:val="00B50314"/>
    <w:rsid w:val="00B50329"/>
    <w:rsid w:val="00B50724"/>
    <w:rsid w:val="00B50878"/>
    <w:rsid w:val="00B5094C"/>
    <w:rsid w:val="00B50B32"/>
    <w:rsid w:val="00B50DDF"/>
    <w:rsid w:val="00B50F07"/>
    <w:rsid w:val="00B51504"/>
    <w:rsid w:val="00B52A39"/>
    <w:rsid w:val="00B52ECE"/>
    <w:rsid w:val="00B533E0"/>
    <w:rsid w:val="00B53784"/>
    <w:rsid w:val="00B53CBC"/>
    <w:rsid w:val="00B541F0"/>
    <w:rsid w:val="00B54306"/>
    <w:rsid w:val="00B544DE"/>
    <w:rsid w:val="00B549B5"/>
    <w:rsid w:val="00B54CB1"/>
    <w:rsid w:val="00B54D9C"/>
    <w:rsid w:val="00B550A9"/>
    <w:rsid w:val="00B552B2"/>
    <w:rsid w:val="00B557E8"/>
    <w:rsid w:val="00B558FB"/>
    <w:rsid w:val="00B55A3B"/>
    <w:rsid w:val="00B55CF9"/>
    <w:rsid w:val="00B55E38"/>
    <w:rsid w:val="00B5692A"/>
    <w:rsid w:val="00B56AA7"/>
    <w:rsid w:val="00B56BBF"/>
    <w:rsid w:val="00B56C7E"/>
    <w:rsid w:val="00B570A4"/>
    <w:rsid w:val="00B60151"/>
    <w:rsid w:val="00B60358"/>
    <w:rsid w:val="00B6050B"/>
    <w:rsid w:val="00B6056F"/>
    <w:rsid w:val="00B60FE4"/>
    <w:rsid w:val="00B614DB"/>
    <w:rsid w:val="00B61657"/>
    <w:rsid w:val="00B61995"/>
    <w:rsid w:val="00B61B1B"/>
    <w:rsid w:val="00B6208F"/>
    <w:rsid w:val="00B62477"/>
    <w:rsid w:val="00B62513"/>
    <w:rsid w:val="00B62608"/>
    <w:rsid w:val="00B62664"/>
    <w:rsid w:val="00B62842"/>
    <w:rsid w:val="00B6317E"/>
    <w:rsid w:val="00B63194"/>
    <w:rsid w:val="00B63246"/>
    <w:rsid w:val="00B63754"/>
    <w:rsid w:val="00B63811"/>
    <w:rsid w:val="00B63E08"/>
    <w:rsid w:val="00B63E0E"/>
    <w:rsid w:val="00B63F0F"/>
    <w:rsid w:val="00B64482"/>
    <w:rsid w:val="00B644B0"/>
    <w:rsid w:val="00B64C08"/>
    <w:rsid w:val="00B64D44"/>
    <w:rsid w:val="00B64E5C"/>
    <w:rsid w:val="00B6528C"/>
    <w:rsid w:val="00B653EA"/>
    <w:rsid w:val="00B65505"/>
    <w:rsid w:val="00B65643"/>
    <w:rsid w:val="00B65807"/>
    <w:rsid w:val="00B65F07"/>
    <w:rsid w:val="00B66206"/>
    <w:rsid w:val="00B6687A"/>
    <w:rsid w:val="00B66AC8"/>
    <w:rsid w:val="00B66EF2"/>
    <w:rsid w:val="00B67053"/>
    <w:rsid w:val="00B673D5"/>
    <w:rsid w:val="00B676CF"/>
    <w:rsid w:val="00B70237"/>
    <w:rsid w:val="00B7054D"/>
    <w:rsid w:val="00B7062F"/>
    <w:rsid w:val="00B70C0A"/>
    <w:rsid w:val="00B71043"/>
    <w:rsid w:val="00B71299"/>
    <w:rsid w:val="00B715F8"/>
    <w:rsid w:val="00B71C83"/>
    <w:rsid w:val="00B71E50"/>
    <w:rsid w:val="00B7208B"/>
    <w:rsid w:val="00B723B2"/>
    <w:rsid w:val="00B72665"/>
    <w:rsid w:val="00B72FDD"/>
    <w:rsid w:val="00B73B2A"/>
    <w:rsid w:val="00B7450C"/>
    <w:rsid w:val="00B74A05"/>
    <w:rsid w:val="00B74EE7"/>
    <w:rsid w:val="00B74F19"/>
    <w:rsid w:val="00B75791"/>
    <w:rsid w:val="00B75EFC"/>
    <w:rsid w:val="00B76005"/>
    <w:rsid w:val="00B7617D"/>
    <w:rsid w:val="00B763EC"/>
    <w:rsid w:val="00B7646A"/>
    <w:rsid w:val="00B76681"/>
    <w:rsid w:val="00B76B07"/>
    <w:rsid w:val="00B76B85"/>
    <w:rsid w:val="00B76C2C"/>
    <w:rsid w:val="00B76DF7"/>
    <w:rsid w:val="00B76E55"/>
    <w:rsid w:val="00B7712F"/>
    <w:rsid w:val="00B77321"/>
    <w:rsid w:val="00B77328"/>
    <w:rsid w:val="00B775E4"/>
    <w:rsid w:val="00B7795E"/>
    <w:rsid w:val="00B77C90"/>
    <w:rsid w:val="00B77CED"/>
    <w:rsid w:val="00B77E15"/>
    <w:rsid w:val="00B80239"/>
    <w:rsid w:val="00B80594"/>
    <w:rsid w:val="00B809A3"/>
    <w:rsid w:val="00B80A12"/>
    <w:rsid w:val="00B80FD3"/>
    <w:rsid w:val="00B8144B"/>
    <w:rsid w:val="00B8200E"/>
    <w:rsid w:val="00B8225D"/>
    <w:rsid w:val="00B826D4"/>
    <w:rsid w:val="00B82771"/>
    <w:rsid w:val="00B829EF"/>
    <w:rsid w:val="00B82DE9"/>
    <w:rsid w:val="00B839A5"/>
    <w:rsid w:val="00B83D68"/>
    <w:rsid w:val="00B83DF8"/>
    <w:rsid w:val="00B83FDE"/>
    <w:rsid w:val="00B84BE0"/>
    <w:rsid w:val="00B84F6C"/>
    <w:rsid w:val="00B85388"/>
    <w:rsid w:val="00B85B9A"/>
    <w:rsid w:val="00B85F3D"/>
    <w:rsid w:val="00B86204"/>
    <w:rsid w:val="00B86483"/>
    <w:rsid w:val="00B86541"/>
    <w:rsid w:val="00B8661F"/>
    <w:rsid w:val="00B8682A"/>
    <w:rsid w:val="00B8697F"/>
    <w:rsid w:val="00B86DA7"/>
    <w:rsid w:val="00B8725C"/>
    <w:rsid w:val="00B87495"/>
    <w:rsid w:val="00B87566"/>
    <w:rsid w:val="00B8775C"/>
    <w:rsid w:val="00B87B14"/>
    <w:rsid w:val="00B90285"/>
    <w:rsid w:val="00B9074F"/>
    <w:rsid w:val="00B907B7"/>
    <w:rsid w:val="00B90E9F"/>
    <w:rsid w:val="00B9112A"/>
    <w:rsid w:val="00B9133B"/>
    <w:rsid w:val="00B913A9"/>
    <w:rsid w:val="00B9195D"/>
    <w:rsid w:val="00B91963"/>
    <w:rsid w:val="00B91CB0"/>
    <w:rsid w:val="00B92381"/>
    <w:rsid w:val="00B927AB"/>
    <w:rsid w:val="00B929A6"/>
    <w:rsid w:val="00B92B3E"/>
    <w:rsid w:val="00B92FB3"/>
    <w:rsid w:val="00B931CB"/>
    <w:rsid w:val="00B932A7"/>
    <w:rsid w:val="00B9369A"/>
    <w:rsid w:val="00B938B2"/>
    <w:rsid w:val="00B940FC"/>
    <w:rsid w:val="00B95053"/>
    <w:rsid w:val="00B9509F"/>
    <w:rsid w:val="00B95140"/>
    <w:rsid w:val="00B95520"/>
    <w:rsid w:val="00B955DB"/>
    <w:rsid w:val="00B95647"/>
    <w:rsid w:val="00B958C7"/>
    <w:rsid w:val="00B95E28"/>
    <w:rsid w:val="00B960C1"/>
    <w:rsid w:val="00B963C1"/>
    <w:rsid w:val="00B964DE"/>
    <w:rsid w:val="00B9715A"/>
    <w:rsid w:val="00B979B9"/>
    <w:rsid w:val="00B97A7A"/>
    <w:rsid w:val="00B97A9A"/>
    <w:rsid w:val="00B97B68"/>
    <w:rsid w:val="00B97CDF"/>
    <w:rsid w:val="00BA038B"/>
    <w:rsid w:val="00BA0987"/>
    <w:rsid w:val="00BA0B81"/>
    <w:rsid w:val="00BA0D45"/>
    <w:rsid w:val="00BA18A3"/>
    <w:rsid w:val="00BA1AEE"/>
    <w:rsid w:val="00BA2080"/>
    <w:rsid w:val="00BA2400"/>
    <w:rsid w:val="00BA24C6"/>
    <w:rsid w:val="00BA27E8"/>
    <w:rsid w:val="00BA2913"/>
    <w:rsid w:val="00BA2DE8"/>
    <w:rsid w:val="00BA2FE4"/>
    <w:rsid w:val="00BA368A"/>
    <w:rsid w:val="00BA36A2"/>
    <w:rsid w:val="00BA3D08"/>
    <w:rsid w:val="00BA3D98"/>
    <w:rsid w:val="00BA3E87"/>
    <w:rsid w:val="00BA4252"/>
    <w:rsid w:val="00BA43FD"/>
    <w:rsid w:val="00BA496D"/>
    <w:rsid w:val="00BA4C5F"/>
    <w:rsid w:val="00BA4EF0"/>
    <w:rsid w:val="00BA5011"/>
    <w:rsid w:val="00BA5064"/>
    <w:rsid w:val="00BA5355"/>
    <w:rsid w:val="00BA53AD"/>
    <w:rsid w:val="00BA552A"/>
    <w:rsid w:val="00BA5CCC"/>
    <w:rsid w:val="00BA5FDB"/>
    <w:rsid w:val="00BA61D3"/>
    <w:rsid w:val="00BA62AB"/>
    <w:rsid w:val="00BA62DB"/>
    <w:rsid w:val="00BA6383"/>
    <w:rsid w:val="00BA646B"/>
    <w:rsid w:val="00BA65E6"/>
    <w:rsid w:val="00BA68E4"/>
    <w:rsid w:val="00BA6C7E"/>
    <w:rsid w:val="00BA6CA6"/>
    <w:rsid w:val="00BA6FCC"/>
    <w:rsid w:val="00BA7007"/>
    <w:rsid w:val="00BA7074"/>
    <w:rsid w:val="00BA73BE"/>
    <w:rsid w:val="00BA7428"/>
    <w:rsid w:val="00BA7997"/>
    <w:rsid w:val="00BA7F71"/>
    <w:rsid w:val="00BB0273"/>
    <w:rsid w:val="00BB0AB9"/>
    <w:rsid w:val="00BB11A6"/>
    <w:rsid w:val="00BB1D47"/>
    <w:rsid w:val="00BB270E"/>
    <w:rsid w:val="00BB2A3F"/>
    <w:rsid w:val="00BB2C37"/>
    <w:rsid w:val="00BB2D9F"/>
    <w:rsid w:val="00BB30F1"/>
    <w:rsid w:val="00BB31F1"/>
    <w:rsid w:val="00BB3449"/>
    <w:rsid w:val="00BB34BD"/>
    <w:rsid w:val="00BB365D"/>
    <w:rsid w:val="00BB3A8D"/>
    <w:rsid w:val="00BB3F0A"/>
    <w:rsid w:val="00BB4B98"/>
    <w:rsid w:val="00BB4CC8"/>
    <w:rsid w:val="00BB4D1D"/>
    <w:rsid w:val="00BB4D30"/>
    <w:rsid w:val="00BB4E80"/>
    <w:rsid w:val="00BB52BA"/>
    <w:rsid w:val="00BB54C0"/>
    <w:rsid w:val="00BB58E8"/>
    <w:rsid w:val="00BB5D31"/>
    <w:rsid w:val="00BB6152"/>
    <w:rsid w:val="00BB6A12"/>
    <w:rsid w:val="00BB6C09"/>
    <w:rsid w:val="00BB6CA6"/>
    <w:rsid w:val="00BB6F27"/>
    <w:rsid w:val="00BB738F"/>
    <w:rsid w:val="00BB77EA"/>
    <w:rsid w:val="00BB795C"/>
    <w:rsid w:val="00BB7F99"/>
    <w:rsid w:val="00BC0234"/>
    <w:rsid w:val="00BC0263"/>
    <w:rsid w:val="00BC06DD"/>
    <w:rsid w:val="00BC0715"/>
    <w:rsid w:val="00BC0ACD"/>
    <w:rsid w:val="00BC0AF3"/>
    <w:rsid w:val="00BC0CA1"/>
    <w:rsid w:val="00BC0CCC"/>
    <w:rsid w:val="00BC0E50"/>
    <w:rsid w:val="00BC0EB8"/>
    <w:rsid w:val="00BC0F76"/>
    <w:rsid w:val="00BC1198"/>
    <w:rsid w:val="00BC1A53"/>
    <w:rsid w:val="00BC1E4F"/>
    <w:rsid w:val="00BC2202"/>
    <w:rsid w:val="00BC223A"/>
    <w:rsid w:val="00BC2462"/>
    <w:rsid w:val="00BC2684"/>
    <w:rsid w:val="00BC2715"/>
    <w:rsid w:val="00BC2A7B"/>
    <w:rsid w:val="00BC2C31"/>
    <w:rsid w:val="00BC2D36"/>
    <w:rsid w:val="00BC2F4B"/>
    <w:rsid w:val="00BC3149"/>
    <w:rsid w:val="00BC40BA"/>
    <w:rsid w:val="00BC4791"/>
    <w:rsid w:val="00BC48B4"/>
    <w:rsid w:val="00BC4A2E"/>
    <w:rsid w:val="00BC4E68"/>
    <w:rsid w:val="00BC4F24"/>
    <w:rsid w:val="00BC5C7A"/>
    <w:rsid w:val="00BC612D"/>
    <w:rsid w:val="00BC6194"/>
    <w:rsid w:val="00BC6461"/>
    <w:rsid w:val="00BC666E"/>
    <w:rsid w:val="00BC67DA"/>
    <w:rsid w:val="00BC6D4D"/>
    <w:rsid w:val="00BC6FE8"/>
    <w:rsid w:val="00BC7A0B"/>
    <w:rsid w:val="00BC7D99"/>
    <w:rsid w:val="00BD0108"/>
    <w:rsid w:val="00BD02D0"/>
    <w:rsid w:val="00BD0531"/>
    <w:rsid w:val="00BD06AB"/>
    <w:rsid w:val="00BD06D1"/>
    <w:rsid w:val="00BD06FA"/>
    <w:rsid w:val="00BD0855"/>
    <w:rsid w:val="00BD160D"/>
    <w:rsid w:val="00BD1BC6"/>
    <w:rsid w:val="00BD21A9"/>
    <w:rsid w:val="00BD21CA"/>
    <w:rsid w:val="00BD21CB"/>
    <w:rsid w:val="00BD24D4"/>
    <w:rsid w:val="00BD264D"/>
    <w:rsid w:val="00BD307B"/>
    <w:rsid w:val="00BD3386"/>
    <w:rsid w:val="00BD34DD"/>
    <w:rsid w:val="00BD367A"/>
    <w:rsid w:val="00BD392B"/>
    <w:rsid w:val="00BD3C47"/>
    <w:rsid w:val="00BD3D2A"/>
    <w:rsid w:val="00BD5E6B"/>
    <w:rsid w:val="00BD610D"/>
    <w:rsid w:val="00BD611A"/>
    <w:rsid w:val="00BD63E2"/>
    <w:rsid w:val="00BD656D"/>
    <w:rsid w:val="00BD66CD"/>
    <w:rsid w:val="00BD693A"/>
    <w:rsid w:val="00BD6ADE"/>
    <w:rsid w:val="00BD6BC9"/>
    <w:rsid w:val="00BD6E64"/>
    <w:rsid w:val="00BD6EA2"/>
    <w:rsid w:val="00BD6F9B"/>
    <w:rsid w:val="00BD7170"/>
    <w:rsid w:val="00BD7966"/>
    <w:rsid w:val="00BD7E4A"/>
    <w:rsid w:val="00BE012C"/>
    <w:rsid w:val="00BE0B3D"/>
    <w:rsid w:val="00BE11B6"/>
    <w:rsid w:val="00BE1BFA"/>
    <w:rsid w:val="00BE24A8"/>
    <w:rsid w:val="00BE2571"/>
    <w:rsid w:val="00BE2651"/>
    <w:rsid w:val="00BE2AE8"/>
    <w:rsid w:val="00BE2E85"/>
    <w:rsid w:val="00BE2F04"/>
    <w:rsid w:val="00BE31B4"/>
    <w:rsid w:val="00BE32C6"/>
    <w:rsid w:val="00BE35F6"/>
    <w:rsid w:val="00BE3767"/>
    <w:rsid w:val="00BE3DFF"/>
    <w:rsid w:val="00BE40AB"/>
    <w:rsid w:val="00BE40F1"/>
    <w:rsid w:val="00BE449D"/>
    <w:rsid w:val="00BE4550"/>
    <w:rsid w:val="00BE48C2"/>
    <w:rsid w:val="00BE519E"/>
    <w:rsid w:val="00BE5464"/>
    <w:rsid w:val="00BE5FD7"/>
    <w:rsid w:val="00BE62B0"/>
    <w:rsid w:val="00BE62F8"/>
    <w:rsid w:val="00BE636F"/>
    <w:rsid w:val="00BE68B1"/>
    <w:rsid w:val="00BE6943"/>
    <w:rsid w:val="00BE6BBF"/>
    <w:rsid w:val="00BE71BA"/>
    <w:rsid w:val="00BF0D47"/>
    <w:rsid w:val="00BF0D55"/>
    <w:rsid w:val="00BF0E62"/>
    <w:rsid w:val="00BF0E8C"/>
    <w:rsid w:val="00BF100B"/>
    <w:rsid w:val="00BF1054"/>
    <w:rsid w:val="00BF1333"/>
    <w:rsid w:val="00BF1516"/>
    <w:rsid w:val="00BF1D9E"/>
    <w:rsid w:val="00BF21EF"/>
    <w:rsid w:val="00BF2559"/>
    <w:rsid w:val="00BF29A8"/>
    <w:rsid w:val="00BF2E70"/>
    <w:rsid w:val="00BF2FAB"/>
    <w:rsid w:val="00BF3282"/>
    <w:rsid w:val="00BF338D"/>
    <w:rsid w:val="00BF3A7C"/>
    <w:rsid w:val="00BF3B3C"/>
    <w:rsid w:val="00BF3FB2"/>
    <w:rsid w:val="00BF44C4"/>
    <w:rsid w:val="00BF49A6"/>
    <w:rsid w:val="00BF4B22"/>
    <w:rsid w:val="00BF4D11"/>
    <w:rsid w:val="00BF4E81"/>
    <w:rsid w:val="00BF507D"/>
    <w:rsid w:val="00BF5195"/>
    <w:rsid w:val="00BF56BE"/>
    <w:rsid w:val="00BF56FC"/>
    <w:rsid w:val="00BF590A"/>
    <w:rsid w:val="00BF5950"/>
    <w:rsid w:val="00BF60AC"/>
    <w:rsid w:val="00BF62E0"/>
    <w:rsid w:val="00BF666F"/>
    <w:rsid w:val="00BF6780"/>
    <w:rsid w:val="00BF67B7"/>
    <w:rsid w:val="00BF67B8"/>
    <w:rsid w:val="00BF6CEC"/>
    <w:rsid w:val="00BF7017"/>
    <w:rsid w:val="00BF7476"/>
    <w:rsid w:val="00BF773B"/>
    <w:rsid w:val="00BF7847"/>
    <w:rsid w:val="00BF7AD3"/>
    <w:rsid w:val="00C00A07"/>
    <w:rsid w:val="00C00BC9"/>
    <w:rsid w:val="00C016B6"/>
    <w:rsid w:val="00C019BF"/>
    <w:rsid w:val="00C02276"/>
    <w:rsid w:val="00C0289B"/>
    <w:rsid w:val="00C02965"/>
    <w:rsid w:val="00C02C4D"/>
    <w:rsid w:val="00C03285"/>
    <w:rsid w:val="00C032BB"/>
    <w:rsid w:val="00C0330B"/>
    <w:rsid w:val="00C03329"/>
    <w:rsid w:val="00C033BC"/>
    <w:rsid w:val="00C03840"/>
    <w:rsid w:val="00C03A20"/>
    <w:rsid w:val="00C03F25"/>
    <w:rsid w:val="00C04498"/>
    <w:rsid w:val="00C049E5"/>
    <w:rsid w:val="00C04AA5"/>
    <w:rsid w:val="00C04C6E"/>
    <w:rsid w:val="00C04E1D"/>
    <w:rsid w:val="00C04FA8"/>
    <w:rsid w:val="00C053B2"/>
    <w:rsid w:val="00C057F6"/>
    <w:rsid w:val="00C0585F"/>
    <w:rsid w:val="00C0598A"/>
    <w:rsid w:val="00C05C8D"/>
    <w:rsid w:val="00C05D91"/>
    <w:rsid w:val="00C05EFA"/>
    <w:rsid w:val="00C06531"/>
    <w:rsid w:val="00C06580"/>
    <w:rsid w:val="00C06603"/>
    <w:rsid w:val="00C06B17"/>
    <w:rsid w:val="00C06C64"/>
    <w:rsid w:val="00C06F2E"/>
    <w:rsid w:val="00C070A6"/>
    <w:rsid w:val="00C077EF"/>
    <w:rsid w:val="00C07840"/>
    <w:rsid w:val="00C10321"/>
    <w:rsid w:val="00C103E9"/>
    <w:rsid w:val="00C10DDA"/>
    <w:rsid w:val="00C11387"/>
    <w:rsid w:val="00C11912"/>
    <w:rsid w:val="00C11D5B"/>
    <w:rsid w:val="00C12294"/>
    <w:rsid w:val="00C1259E"/>
    <w:rsid w:val="00C13866"/>
    <w:rsid w:val="00C13F4E"/>
    <w:rsid w:val="00C143C3"/>
    <w:rsid w:val="00C1479A"/>
    <w:rsid w:val="00C14864"/>
    <w:rsid w:val="00C148AC"/>
    <w:rsid w:val="00C14F22"/>
    <w:rsid w:val="00C14FAC"/>
    <w:rsid w:val="00C155D1"/>
    <w:rsid w:val="00C159B9"/>
    <w:rsid w:val="00C15BEF"/>
    <w:rsid w:val="00C15C07"/>
    <w:rsid w:val="00C15E18"/>
    <w:rsid w:val="00C15E1C"/>
    <w:rsid w:val="00C1632D"/>
    <w:rsid w:val="00C164A1"/>
    <w:rsid w:val="00C16729"/>
    <w:rsid w:val="00C16C2B"/>
    <w:rsid w:val="00C16E06"/>
    <w:rsid w:val="00C17093"/>
    <w:rsid w:val="00C172AF"/>
    <w:rsid w:val="00C1742D"/>
    <w:rsid w:val="00C174ED"/>
    <w:rsid w:val="00C1793D"/>
    <w:rsid w:val="00C17A20"/>
    <w:rsid w:val="00C17FA9"/>
    <w:rsid w:val="00C2076F"/>
    <w:rsid w:val="00C2086A"/>
    <w:rsid w:val="00C208C8"/>
    <w:rsid w:val="00C2094D"/>
    <w:rsid w:val="00C20997"/>
    <w:rsid w:val="00C20E3F"/>
    <w:rsid w:val="00C20EA4"/>
    <w:rsid w:val="00C20F17"/>
    <w:rsid w:val="00C212A9"/>
    <w:rsid w:val="00C213BB"/>
    <w:rsid w:val="00C2187C"/>
    <w:rsid w:val="00C2191E"/>
    <w:rsid w:val="00C219AC"/>
    <w:rsid w:val="00C21A0F"/>
    <w:rsid w:val="00C22496"/>
    <w:rsid w:val="00C228C7"/>
    <w:rsid w:val="00C22C25"/>
    <w:rsid w:val="00C22FF5"/>
    <w:rsid w:val="00C23049"/>
    <w:rsid w:val="00C230F8"/>
    <w:rsid w:val="00C2317F"/>
    <w:rsid w:val="00C249F6"/>
    <w:rsid w:val="00C24AAC"/>
    <w:rsid w:val="00C24C7B"/>
    <w:rsid w:val="00C250FD"/>
    <w:rsid w:val="00C25A56"/>
    <w:rsid w:val="00C25E9A"/>
    <w:rsid w:val="00C2616C"/>
    <w:rsid w:val="00C2660E"/>
    <w:rsid w:val="00C26759"/>
    <w:rsid w:val="00C267FD"/>
    <w:rsid w:val="00C26817"/>
    <w:rsid w:val="00C268FF"/>
    <w:rsid w:val="00C27552"/>
    <w:rsid w:val="00C2764D"/>
    <w:rsid w:val="00C3072D"/>
    <w:rsid w:val="00C30730"/>
    <w:rsid w:val="00C30751"/>
    <w:rsid w:val="00C30A1C"/>
    <w:rsid w:val="00C30D9C"/>
    <w:rsid w:val="00C3101F"/>
    <w:rsid w:val="00C315CE"/>
    <w:rsid w:val="00C318E2"/>
    <w:rsid w:val="00C31B7A"/>
    <w:rsid w:val="00C31EFD"/>
    <w:rsid w:val="00C3200D"/>
    <w:rsid w:val="00C32127"/>
    <w:rsid w:val="00C3222A"/>
    <w:rsid w:val="00C32C1B"/>
    <w:rsid w:val="00C32CFD"/>
    <w:rsid w:val="00C32D4D"/>
    <w:rsid w:val="00C34048"/>
    <w:rsid w:val="00C34436"/>
    <w:rsid w:val="00C34F9E"/>
    <w:rsid w:val="00C35243"/>
    <w:rsid w:val="00C35461"/>
    <w:rsid w:val="00C354AF"/>
    <w:rsid w:val="00C35A27"/>
    <w:rsid w:val="00C362A7"/>
    <w:rsid w:val="00C367A7"/>
    <w:rsid w:val="00C36C1A"/>
    <w:rsid w:val="00C37859"/>
    <w:rsid w:val="00C37BF8"/>
    <w:rsid w:val="00C37DF9"/>
    <w:rsid w:val="00C37EA3"/>
    <w:rsid w:val="00C40362"/>
    <w:rsid w:val="00C4043A"/>
    <w:rsid w:val="00C4118C"/>
    <w:rsid w:val="00C415F8"/>
    <w:rsid w:val="00C418F1"/>
    <w:rsid w:val="00C41915"/>
    <w:rsid w:val="00C419DB"/>
    <w:rsid w:val="00C421FD"/>
    <w:rsid w:val="00C424CD"/>
    <w:rsid w:val="00C425B8"/>
    <w:rsid w:val="00C42A0E"/>
    <w:rsid w:val="00C42A1D"/>
    <w:rsid w:val="00C42A31"/>
    <w:rsid w:val="00C42F58"/>
    <w:rsid w:val="00C43118"/>
    <w:rsid w:val="00C437D2"/>
    <w:rsid w:val="00C44071"/>
    <w:rsid w:val="00C440E7"/>
    <w:rsid w:val="00C44268"/>
    <w:rsid w:val="00C44382"/>
    <w:rsid w:val="00C4442D"/>
    <w:rsid w:val="00C44713"/>
    <w:rsid w:val="00C4486A"/>
    <w:rsid w:val="00C44B83"/>
    <w:rsid w:val="00C44DA0"/>
    <w:rsid w:val="00C45034"/>
    <w:rsid w:val="00C453E9"/>
    <w:rsid w:val="00C455AC"/>
    <w:rsid w:val="00C45646"/>
    <w:rsid w:val="00C458E2"/>
    <w:rsid w:val="00C4592B"/>
    <w:rsid w:val="00C467A9"/>
    <w:rsid w:val="00C46B6A"/>
    <w:rsid w:val="00C471AA"/>
    <w:rsid w:val="00C4730E"/>
    <w:rsid w:val="00C47596"/>
    <w:rsid w:val="00C47658"/>
    <w:rsid w:val="00C47864"/>
    <w:rsid w:val="00C47B7B"/>
    <w:rsid w:val="00C47E15"/>
    <w:rsid w:val="00C47EE1"/>
    <w:rsid w:val="00C47FAD"/>
    <w:rsid w:val="00C50378"/>
    <w:rsid w:val="00C50C00"/>
    <w:rsid w:val="00C50C19"/>
    <w:rsid w:val="00C50EF4"/>
    <w:rsid w:val="00C51252"/>
    <w:rsid w:val="00C513F2"/>
    <w:rsid w:val="00C51440"/>
    <w:rsid w:val="00C51819"/>
    <w:rsid w:val="00C51B99"/>
    <w:rsid w:val="00C51D65"/>
    <w:rsid w:val="00C51E30"/>
    <w:rsid w:val="00C5204B"/>
    <w:rsid w:val="00C5209D"/>
    <w:rsid w:val="00C5219B"/>
    <w:rsid w:val="00C522D4"/>
    <w:rsid w:val="00C52623"/>
    <w:rsid w:val="00C526A6"/>
    <w:rsid w:val="00C52BCC"/>
    <w:rsid w:val="00C530C8"/>
    <w:rsid w:val="00C53216"/>
    <w:rsid w:val="00C533D7"/>
    <w:rsid w:val="00C5343B"/>
    <w:rsid w:val="00C53A40"/>
    <w:rsid w:val="00C53B48"/>
    <w:rsid w:val="00C53CFC"/>
    <w:rsid w:val="00C53FCE"/>
    <w:rsid w:val="00C5481D"/>
    <w:rsid w:val="00C54B8A"/>
    <w:rsid w:val="00C54BCC"/>
    <w:rsid w:val="00C553A4"/>
    <w:rsid w:val="00C5571E"/>
    <w:rsid w:val="00C5643F"/>
    <w:rsid w:val="00C56633"/>
    <w:rsid w:val="00C56654"/>
    <w:rsid w:val="00C56A4E"/>
    <w:rsid w:val="00C574DD"/>
    <w:rsid w:val="00C575C9"/>
    <w:rsid w:val="00C57AD6"/>
    <w:rsid w:val="00C600E4"/>
    <w:rsid w:val="00C604E9"/>
    <w:rsid w:val="00C6052F"/>
    <w:rsid w:val="00C60C43"/>
    <w:rsid w:val="00C6140A"/>
    <w:rsid w:val="00C61A1C"/>
    <w:rsid w:val="00C61C9C"/>
    <w:rsid w:val="00C61CBA"/>
    <w:rsid w:val="00C61D21"/>
    <w:rsid w:val="00C623AB"/>
    <w:rsid w:val="00C624C5"/>
    <w:rsid w:val="00C62864"/>
    <w:rsid w:val="00C62A6E"/>
    <w:rsid w:val="00C62FE5"/>
    <w:rsid w:val="00C63324"/>
    <w:rsid w:val="00C63327"/>
    <w:rsid w:val="00C635BB"/>
    <w:rsid w:val="00C6449F"/>
    <w:rsid w:val="00C64E2C"/>
    <w:rsid w:val="00C64ED4"/>
    <w:rsid w:val="00C650F4"/>
    <w:rsid w:val="00C65299"/>
    <w:rsid w:val="00C654E5"/>
    <w:rsid w:val="00C6572C"/>
    <w:rsid w:val="00C65A42"/>
    <w:rsid w:val="00C65EA5"/>
    <w:rsid w:val="00C6600B"/>
    <w:rsid w:val="00C6608A"/>
    <w:rsid w:val="00C663E5"/>
    <w:rsid w:val="00C6648A"/>
    <w:rsid w:val="00C66BC3"/>
    <w:rsid w:val="00C67A9D"/>
    <w:rsid w:val="00C705A5"/>
    <w:rsid w:val="00C7087E"/>
    <w:rsid w:val="00C709EB"/>
    <w:rsid w:val="00C70D02"/>
    <w:rsid w:val="00C70D3F"/>
    <w:rsid w:val="00C70E12"/>
    <w:rsid w:val="00C713B6"/>
    <w:rsid w:val="00C715D7"/>
    <w:rsid w:val="00C71C82"/>
    <w:rsid w:val="00C72266"/>
    <w:rsid w:val="00C723C1"/>
    <w:rsid w:val="00C724EB"/>
    <w:rsid w:val="00C72722"/>
    <w:rsid w:val="00C734BE"/>
    <w:rsid w:val="00C7382D"/>
    <w:rsid w:val="00C7465A"/>
    <w:rsid w:val="00C74CE1"/>
    <w:rsid w:val="00C7504D"/>
    <w:rsid w:val="00C751A9"/>
    <w:rsid w:val="00C75519"/>
    <w:rsid w:val="00C75773"/>
    <w:rsid w:val="00C75807"/>
    <w:rsid w:val="00C75976"/>
    <w:rsid w:val="00C75B2A"/>
    <w:rsid w:val="00C75B3E"/>
    <w:rsid w:val="00C75B8A"/>
    <w:rsid w:val="00C75BBF"/>
    <w:rsid w:val="00C75DCD"/>
    <w:rsid w:val="00C76088"/>
    <w:rsid w:val="00C76D1B"/>
    <w:rsid w:val="00C76D90"/>
    <w:rsid w:val="00C7703C"/>
    <w:rsid w:val="00C77096"/>
    <w:rsid w:val="00C77390"/>
    <w:rsid w:val="00C7767C"/>
    <w:rsid w:val="00C779A7"/>
    <w:rsid w:val="00C77DC5"/>
    <w:rsid w:val="00C8011A"/>
    <w:rsid w:val="00C80510"/>
    <w:rsid w:val="00C8085F"/>
    <w:rsid w:val="00C80DE5"/>
    <w:rsid w:val="00C80EB5"/>
    <w:rsid w:val="00C80FB9"/>
    <w:rsid w:val="00C810BC"/>
    <w:rsid w:val="00C81231"/>
    <w:rsid w:val="00C8178E"/>
    <w:rsid w:val="00C81ABF"/>
    <w:rsid w:val="00C82A5E"/>
    <w:rsid w:val="00C82C08"/>
    <w:rsid w:val="00C83232"/>
    <w:rsid w:val="00C83654"/>
    <w:rsid w:val="00C836EB"/>
    <w:rsid w:val="00C836FF"/>
    <w:rsid w:val="00C83940"/>
    <w:rsid w:val="00C83A60"/>
    <w:rsid w:val="00C83A75"/>
    <w:rsid w:val="00C83D21"/>
    <w:rsid w:val="00C83F01"/>
    <w:rsid w:val="00C8442C"/>
    <w:rsid w:val="00C8479F"/>
    <w:rsid w:val="00C84C61"/>
    <w:rsid w:val="00C84C7A"/>
    <w:rsid w:val="00C854DE"/>
    <w:rsid w:val="00C85541"/>
    <w:rsid w:val="00C85697"/>
    <w:rsid w:val="00C85AE7"/>
    <w:rsid w:val="00C85AEC"/>
    <w:rsid w:val="00C85EB8"/>
    <w:rsid w:val="00C8630F"/>
    <w:rsid w:val="00C86314"/>
    <w:rsid w:val="00C869BA"/>
    <w:rsid w:val="00C869EE"/>
    <w:rsid w:val="00C86D58"/>
    <w:rsid w:val="00C8730E"/>
    <w:rsid w:val="00C873DE"/>
    <w:rsid w:val="00C87738"/>
    <w:rsid w:val="00C879A3"/>
    <w:rsid w:val="00C87F54"/>
    <w:rsid w:val="00C9033E"/>
    <w:rsid w:val="00C903F1"/>
    <w:rsid w:val="00C904D2"/>
    <w:rsid w:val="00C90575"/>
    <w:rsid w:val="00C9168E"/>
    <w:rsid w:val="00C916C4"/>
    <w:rsid w:val="00C918BE"/>
    <w:rsid w:val="00C91C3F"/>
    <w:rsid w:val="00C91CB9"/>
    <w:rsid w:val="00C91D4F"/>
    <w:rsid w:val="00C91E35"/>
    <w:rsid w:val="00C91E3E"/>
    <w:rsid w:val="00C9218F"/>
    <w:rsid w:val="00C928EB"/>
    <w:rsid w:val="00C92A6C"/>
    <w:rsid w:val="00C92C66"/>
    <w:rsid w:val="00C92E17"/>
    <w:rsid w:val="00C92E6B"/>
    <w:rsid w:val="00C933F8"/>
    <w:rsid w:val="00C93548"/>
    <w:rsid w:val="00C93589"/>
    <w:rsid w:val="00C93BBB"/>
    <w:rsid w:val="00C93C94"/>
    <w:rsid w:val="00C93E01"/>
    <w:rsid w:val="00C93F15"/>
    <w:rsid w:val="00C940DE"/>
    <w:rsid w:val="00C94163"/>
    <w:rsid w:val="00C942C1"/>
    <w:rsid w:val="00C94392"/>
    <w:rsid w:val="00C94446"/>
    <w:rsid w:val="00C94C2B"/>
    <w:rsid w:val="00C94DFA"/>
    <w:rsid w:val="00C951B8"/>
    <w:rsid w:val="00C95293"/>
    <w:rsid w:val="00C954C5"/>
    <w:rsid w:val="00C955EA"/>
    <w:rsid w:val="00C9571D"/>
    <w:rsid w:val="00C9627F"/>
    <w:rsid w:val="00C9647D"/>
    <w:rsid w:val="00C969E7"/>
    <w:rsid w:val="00C96F8C"/>
    <w:rsid w:val="00C972BB"/>
    <w:rsid w:val="00C9738A"/>
    <w:rsid w:val="00C97638"/>
    <w:rsid w:val="00C97716"/>
    <w:rsid w:val="00C97776"/>
    <w:rsid w:val="00C9781E"/>
    <w:rsid w:val="00CA097A"/>
    <w:rsid w:val="00CA0B9B"/>
    <w:rsid w:val="00CA0BE0"/>
    <w:rsid w:val="00CA0F4F"/>
    <w:rsid w:val="00CA106F"/>
    <w:rsid w:val="00CA1297"/>
    <w:rsid w:val="00CA143F"/>
    <w:rsid w:val="00CA145B"/>
    <w:rsid w:val="00CA16E3"/>
    <w:rsid w:val="00CA178F"/>
    <w:rsid w:val="00CA1A57"/>
    <w:rsid w:val="00CA3427"/>
    <w:rsid w:val="00CA35A6"/>
    <w:rsid w:val="00CA36BA"/>
    <w:rsid w:val="00CA39F4"/>
    <w:rsid w:val="00CA4132"/>
    <w:rsid w:val="00CA41F4"/>
    <w:rsid w:val="00CA4235"/>
    <w:rsid w:val="00CA4B3F"/>
    <w:rsid w:val="00CA4CC6"/>
    <w:rsid w:val="00CA4F4B"/>
    <w:rsid w:val="00CA4F60"/>
    <w:rsid w:val="00CA502C"/>
    <w:rsid w:val="00CA56D5"/>
    <w:rsid w:val="00CA5703"/>
    <w:rsid w:val="00CA591D"/>
    <w:rsid w:val="00CA59BC"/>
    <w:rsid w:val="00CA6292"/>
    <w:rsid w:val="00CA68F6"/>
    <w:rsid w:val="00CA6AFD"/>
    <w:rsid w:val="00CA6E3F"/>
    <w:rsid w:val="00CA6F36"/>
    <w:rsid w:val="00CA7423"/>
    <w:rsid w:val="00CA7718"/>
    <w:rsid w:val="00CA77B7"/>
    <w:rsid w:val="00CA78F9"/>
    <w:rsid w:val="00CA79A4"/>
    <w:rsid w:val="00CA7AA0"/>
    <w:rsid w:val="00CA7ADE"/>
    <w:rsid w:val="00CA7DD4"/>
    <w:rsid w:val="00CA7FF4"/>
    <w:rsid w:val="00CB00C3"/>
    <w:rsid w:val="00CB020B"/>
    <w:rsid w:val="00CB02E1"/>
    <w:rsid w:val="00CB033A"/>
    <w:rsid w:val="00CB0C6D"/>
    <w:rsid w:val="00CB1114"/>
    <w:rsid w:val="00CB11BA"/>
    <w:rsid w:val="00CB160E"/>
    <w:rsid w:val="00CB19FD"/>
    <w:rsid w:val="00CB1CCC"/>
    <w:rsid w:val="00CB1EE6"/>
    <w:rsid w:val="00CB1F14"/>
    <w:rsid w:val="00CB1FD2"/>
    <w:rsid w:val="00CB2080"/>
    <w:rsid w:val="00CB227C"/>
    <w:rsid w:val="00CB282D"/>
    <w:rsid w:val="00CB2D13"/>
    <w:rsid w:val="00CB3370"/>
    <w:rsid w:val="00CB33A1"/>
    <w:rsid w:val="00CB3427"/>
    <w:rsid w:val="00CB345E"/>
    <w:rsid w:val="00CB3793"/>
    <w:rsid w:val="00CB387F"/>
    <w:rsid w:val="00CB38EC"/>
    <w:rsid w:val="00CB3CA1"/>
    <w:rsid w:val="00CB3E32"/>
    <w:rsid w:val="00CB401D"/>
    <w:rsid w:val="00CB4042"/>
    <w:rsid w:val="00CB428E"/>
    <w:rsid w:val="00CB45F5"/>
    <w:rsid w:val="00CB4771"/>
    <w:rsid w:val="00CB4E61"/>
    <w:rsid w:val="00CB4FF9"/>
    <w:rsid w:val="00CB5A08"/>
    <w:rsid w:val="00CB5BE0"/>
    <w:rsid w:val="00CB5F5A"/>
    <w:rsid w:val="00CB6025"/>
    <w:rsid w:val="00CB61EA"/>
    <w:rsid w:val="00CB647C"/>
    <w:rsid w:val="00CB660D"/>
    <w:rsid w:val="00CB668E"/>
    <w:rsid w:val="00CB6844"/>
    <w:rsid w:val="00CB6AC0"/>
    <w:rsid w:val="00CB72B9"/>
    <w:rsid w:val="00CB74EA"/>
    <w:rsid w:val="00CB7500"/>
    <w:rsid w:val="00CB791B"/>
    <w:rsid w:val="00CB7C78"/>
    <w:rsid w:val="00CC0821"/>
    <w:rsid w:val="00CC0A02"/>
    <w:rsid w:val="00CC0C18"/>
    <w:rsid w:val="00CC0D3E"/>
    <w:rsid w:val="00CC0F69"/>
    <w:rsid w:val="00CC106D"/>
    <w:rsid w:val="00CC11CE"/>
    <w:rsid w:val="00CC136F"/>
    <w:rsid w:val="00CC14A9"/>
    <w:rsid w:val="00CC1502"/>
    <w:rsid w:val="00CC16A0"/>
    <w:rsid w:val="00CC177C"/>
    <w:rsid w:val="00CC18DB"/>
    <w:rsid w:val="00CC19B5"/>
    <w:rsid w:val="00CC1E47"/>
    <w:rsid w:val="00CC22CF"/>
    <w:rsid w:val="00CC26C1"/>
    <w:rsid w:val="00CC2AB4"/>
    <w:rsid w:val="00CC2BCC"/>
    <w:rsid w:val="00CC31CF"/>
    <w:rsid w:val="00CC3467"/>
    <w:rsid w:val="00CC37B7"/>
    <w:rsid w:val="00CC3AE1"/>
    <w:rsid w:val="00CC3B48"/>
    <w:rsid w:val="00CC3DAB"/>
    <w:rsid w:val="00CC3E16"/>
    <w:rsid w:val="00CC406B"/>
    <w:rsid w:val="00CC417F"/>
    <w:rsid w:val="00CC43C8"/>
    <w:rsid w:val="00CC441E"/>
    <w:rsid w:val="00CC4715"/>
    <w:rsid w:val="00CC4D15"/>
    <w:rsid w:val="00CC4DDC"/>
    <w:rsid w:val="00CC5322"/>
    <w:rsid w:val="00CC5BBF"/>
    <w:rsid w:val="00CC5DB7"/>
    <w:rsid w:val="00CC5E0C"/>
    <w:rsid w:val="00CC629D"/>
    <w:rsid w:val="00CC63C3"/>
    <w:rsid w:val="00CC63C4"/>
    <w:rsid w:val="00CC6CC3"/>
    <w:rsid w:val="00CC6F3A"/>
    <w:rsid w:val="00CC760B"/>
    <w:rsid w:val="00CC7C45"/>
    <w:rsid w:val="00CC7E06"/>
    <w:rsid w:val="00CD0333"/>
    <w:rsid w:val="00CD0633"/>
    <w:rsid w:val="00CD0647"/>
    <w:rsid w:val="00CD16B7"/>
    <w:rsid w:val="00CD1A13"/>
    <w:rsid w:val="00CD1A55"/>
    <w:rsid w:val="00CD1DFB"/>
    <w:rsid w:val="00CD25B5"/>
    <w:rsid w:val="00CD26FA"/>
    <w:rsid w:val="00CD2899"/>
    <w:rsid w:val="00CD2B16"/>
    <w:rsid w:val="00CD3203"/>
    <w:rsid w:val="00CD379C"/>
    <w:rsid w:val="00CD3C2C"/>
    <w:rsid w:val="00CD3D5B"/>
    <w:rsid w:val="00CD3EA8"/>
    <w:rsid w:val="00CD3EAA"/>
    <w:rsid w:val="00CD411D"/>
    <w:rsid w:val="00CD4498"/>
    <w:rsid w:val="00CD44A6"/>
    <w:rsid w:val="00CD44D0"/>
    <w:rsid w:val="00CD460E"/>
    <w:rsid w:val="00CD4922"/>
    <w:rsid w:val="00CD4BDC"/>
    <w:rsid w:val="00CD4E9D"/>
    <w:rsid w:val="00CD5224"/>
    <w:rsid w:val="00CD57DD"/>
    <w:rsid w:val="00CD590B"/>
    <w:rsid w:val="00CD5930"/>
    <w:rsid w:val="00CD5DE7"/>
    <w:rsid w:val="00CD5F74"/>
    <w:rsid w:val="00CD62E3"/>
    <w:rsid w:val="00CD6875"/>
    <w:rsid w:val="00CD694A"/>
    <w:rsid w:val="00CD6C8C"/>
    <w:rsid w:val="00CD6FBC"/>
    <w:rsid w:val="00CD73B6"/>
    <w:rsid w:val="00CD75D6"/>
    <w:rsid w:val="00CD7653"/>
    <w:rsid w:val="00CD7EEF"/>
    <w:rsid w:val="00CE0C37"/>
    <w:rsid w:val="00CE0D5F"/>
    <w:rsid w:val="00CE0F98"/>
    <w:rsid w:val="00CE11E3"/>
    <w:rsid w:val="00CE12AD"/>
    <w:rsid w:val="00CE1378"/>
    <w:rsid w:val="00CE168E"/>
    <w:rsid w:val="00CE188B"/>
    <w:rsid w:val="00CE1B94"/>
    <w:rsid w:val="00CE1DAD"/>
    <w:rsid w:val="00CE2250"/>
    <w:rsid w:val="00CE262A"/>
    <w:rsid w:val="00CE2A93"/>
    <w:rsid w:val="00CE2AF8"/>
    <w:rsid w:val="00CE2FCB"/>
    <w:rsid w:val="00CE324C"/>
    <w:rsid w:val="00CE331C"/>
    <w:rsid w:val="00CE3528"/>
    <w:rsid w:val="00CE398A"/>
    <w:rsid w:val="00CE39E5"/>
    <w:rsid w:val="00CE3CCE"/>
    <w:rsid w:val="00CE3EBE"/>
    <w:rsid w:val="00CE4019"/>
    <w:rsid w:val="00CE40F2"/>
    <w:rsid w:val="00CE443F"/>
    <w:rsid w:val="00CE4459"/>
    <w:rsid w:val="00CE447D"/>
    <w:rsid w:val="00CE44F9"/>
    <w:rsid w:val="00CE45F0"/>
    <w:rsid w:val="00CE46E0"/>
    <w:rsid w:val="00CE47D7"/>
    <w:rsid w:val="00CE51AC"/>
    <w:rsid w:val="00CE52F1"/>
    <w:rsid w:val="00CE5544"/>
    <w:rsid w:val="00CE5727"/>
    <w:rsid w:val="00CE58C3"/>
    <w:rsid w:val="00CE58CE"/>
    <w:rsid w:val="00CE66F1"/>
    <w:rsid w:val="00CE67E1"/>
    <w:rsid w:val="00CE6C2F"/>
    <w:rsid w:val="00CE6E34"/>
    <w:rsid w:val="00CE782D"/>
    <w:rsid w:val="00CE7BB5"/>
    <w:rsid w:val="00CE7BDF"/>
    <w:rsid w:val="00CE7E55"/>
    <w:rsid w:val="00CF004C"/>
    <w:rsid w:val="00CF0211"/>
    <w:rsid w:val="00CF07AA"/>
    <w:rsid w:val="00CF08E6"/>
    <w:rsid w:val="00CF0B6F"/>
    <w:rsid w:val="00CF0F1C"/>
    <w:rsid w:val="00CF0F45"/>
    <w:rsid w:val="00CF1083"/>
    <w:rsid w:val="00CF10D1"/>
    <w:rsid w:val="00CF119E"/>
    <w:rsid w:val="00CF15BF"/>
    <w:rsid w:val="00CF2218"/>
    <w:rsid w:val="00CF240E"/>
    <w:rsid w:val="00CF28C1"/>
    <w:rsid w:val="00CF28F1"/>
    <w:rsid w:val="00CF2981"/>
    <w:rsid w:val="00CF2A07"/>
    <w:rsid w:val="00CF2AD5"/>
    <w:rsid w:val="00CF2E59"/>
    <w:rsid w:val="00CF2F57"/>
    <w:rsid w:val="00CF31EA"/>
    <w:rsid w:val="00CF33B1"/>
    <w:rsid w:val="00CF34BD"/>
    <w:rsid w:val="00CF3585"/>
    <w:rsid w:val="00CF365E"/>
    <w:rsid w:val="00CF3749"/>
    <w:rsid w:val="00CF3CAF"/>
    <w:rsid w:val="00CF3DDB"/>
    <w:rsid w:val="00CF43DC"/>
    <w:rsid w:val="00CF4693"/>
    <w:rsid w:val="00CF4986"/>
    <w:rsid w:val="00CF4C80"/>
    <w:rsid w:val="00CF4DBC"/>
    <w:rsid w:val="00CF4F1A"/>
    <w:rsid w:val="00CF553E"/>
    <w:rsid w:val="00CF5DCE"/>
    <w:rsid w:val="00CF60B7"/>
    <w:rsid w:val="00CF6584"/>
    <w:rsid w:val="00CF6E97"/>
    <w:rsid w:val="00CF76AF"/>
    <w:rsid w:val="00CF7B03"/>
    <w:rsid w:val="00CF7BC7"/>
    <w:rsid w:val="00D00101"/>
    <w:rsid w:val="00D0094D"/>
    <w:rsid w:val="00D00CD7"/>
    <w:rsid w:val="00D00D91"/>
    <w:rsid w:val="00D00EDE"/>
    <w:rsid w:val="00D00FD3"/>
    <w:rsid w:val="00D0110B"/>
    <w:rsid w:val="00D01189"/>
    <w:rsid w:val="00D012F8"/>
    <w:rsid w:val="00D01567"/>
    <w:rsid w:val="00D0161C"/>
    <w:rsid w:val="00D01645"/>
    <w:rsid w:val="00D01930"/>
    <w:rsid w:val="00D01BDC"/>
    <w:rsid w:val="00D01E05"/>
    <w:rsid w:val="00D01F1E"/>
    <w:rsid w:val="00D0204D"/>
    <w:rsid w:val="00D02399"/>
    <w:rsid w:val="00D02674"/>
    <w:rsid w:val="00D02819"/>
    <w:rsid w:val="00D02985"/>
    <w:rsid w:val="00D029DC"/>
    <w:rsid w:val="00D032CC"/>
    <w:rsid w:val="00D038F9"/>
    <w:rsid w:val="00D03CB9"/>
    <w:rsid w:val="00D049DD"/>
    <w:rsid w:val="00D05063"/>
    <w:rsid w:val="00D0514B"/>
    <w:rsid w:val="00D05706"/>
    <w:rsid w:val="00D058FB"/>
    <w:rsid w:val="00D05B12"/>
    <w:rsid w:val="00D05BDA"/>
    <w:rsid w:val="00D05C51"/>
    <w:rsid w:val="00D05D04"/>
    <w:rsid w:val="00D05D2B"/>
    <w:rsid w:val="00D0693A"/>
    <w:rsid w:val="00D07163"/>
    <w:rsid w:val="00D07688"/>
    <w:rsid w:val="00D0797F"/>
    <w:rsid w:val="00D07A33"/>
    <w:rsid w:val="00D07B97"/>
    <w:rsid w:val="00D10163"/>
    <w:rsid w:val="00D102C5"/>
    <w:rsid w:val="00D102D0"/>
    <w:rsid w:val="00D10927"/>
    <w:rsid w:val="00D10C34"/>
    <w:rsid w:val="00D10CE5"/>
    <w:rsid w:val="00D10DF8"/>
    <w:rsid w:val="00D11163"/>
    <w:rsid w:val="00D112BB"/>
    <w:rsid w:val="00D112E2"/>
    <w:rsid w:val="00D1190B"/>
    <w:rsid w:val="00D11AA8"/>
    <w:rsid w:val="00D11E7E"/>
    <w:rsid w:val="00D12C6D"/>
    <w:rsid w:val="00D12C95"/>
    <w:rsid w:val="00D12F72"/>
    <w:rsid w:val="00D12F75"/>
    <w:rsid w:val="00D13079"/>
    <w:rsid w:val="00D1327C"/>
    <w:rsid w:val="00D13711"/>
    <w:rsid w:val="00D139E3"/>
    <w:rsid w:val="00D143F6"/>
    <w:rsid w:val="00D1485C"/>
    <w:rsid w:val="00D14894"/>
    <w:rsid w:val="00D1495A"/>
    <w:rsid w:val="00D14AC4"/>
    <w:rsid w:val="00D155C8"/>
    <w:rsid w:val="00D15605"/>
    <w:rsid w:val="00D15D0F"/>
    <w:rsid w:val="00D15EC6"/>
    <w:rsid w:val="00D1603E"/>
    <w:rsid w:val="00D1614D"/>
    <w:rsid w:val="00D16ABA"/>
    <w:rsid w:val="00D17198"/>
    <w:rsid w:val="00D173C3"/>
    <w:rsid w:val="00D17A9C"/>
    <w:rsid w:val="00D17B58"/>
    <w:rsid w:val="00D17BDA"/>
    <w:rsid w:val="00D17C47"/>
    <w:rsid w:val="00D17F39"/>
    <w:rsid w:val="00D17F6B"/>
    <w:rsid w:val="00D2001A"/>
    <w:rsid w:val="00D200F7"/>
    <w:rsid w:val="00D2014B"/>
    <w:rsid w:val="00D204E2"/>
    <w:rsid w:val="00D2058D"/>
    <w:rsid w:val="00D21116"/>
    <w:rsid w:val="00D2138D"/>
    <w:rsid w:val="00D213CB"/>
    <w:rsid w:val="00D2153C"/>
    <w:rsid w:val="00D217B6"/>
    <w:rsid w:val="00D21AC1"/>
    <w:rsid w:val="00D220B9"/>
    <w:rsid w:val="00D2227D"/>
    <w:rsid w:val="00D227D2"/>
    <w:rsid w:val="00D22D1C"/>
    <w:rsid w:val="00D22EA3"/>
    <w:rsid w:val="00D232CE"/>
    <w:rsid w:val="00D232E2"/>
    <w:rsid w:val="00D23919"/>
    <w:rsid w:val="00D23A14"/>
    <w:rsid w:val="00D23ABD"/>
    <w:rsid w:val="00D2406B"/>
    <w:rsid w:val="00D243DD"/>
    <w:rsid w:val="00D24700"/>
    <w:rsid w:val="00D248F9"/>
    <w:rsid w:val="00D24A65"/>
    <w:rsid w:val="00D24DA1"/>
    <w:rsid w:val="00D2539A"/>
    <w:rsid w:val="00D25560"/>
    <w:rsid w:val="00D25674"/>
    <w:rsid w:val="00D25D33"/>
    <w:rsid w:val="00D26041"/>
    <w:rsid w:val="00D261E4"/>
    <w:rsid w:val="00D26355"/>
    <w:rsid w:val="00D264D2"/>
    <w:rsid w:val="00D26F79"/>
    <w:rsid w:val="00D272E4"/>
    <w:rsid w:val="00D27AE2"/>
    <w:rsid w:val="00D27D6F"/>
    <w:rsid w:val="00D3013A"/>
    <w:rsid w:val="00D309AC"/>
    <w:rsid w:val="00D30A47"/>
    <w:rsid w:val="00D30ACD"/>
    <w:rsid w:val="00D30B37"/>
    <w:rsid w:val="00D30DE8"/>
    <w:rsid w:val="00D30F08"/>
    <w:rsid w:val="00D310DC"/>
    <w:rsid w:val="00D312F9"/>
    <w:rsid w:val="00D31410"/>
    <w:rsid w:val="00D316AC"/>
    <w:rsid w:val="00D31770"/>
    <w:rsid w:val="00D3177C"/>
    <w:rsid w:val="00D31A14"/>
    <w:rsid w:val="00D31E81"/>
    <w:rsid w:val="00D320EB"/>
    <w:rsid w:val="00D323B0"/>
    <w:rsid w:val="00D3259F"/>
    <w:rsid w:val="00D3284C"/>
    <w:rsid w:val="00D32B4F"/>
    <w:rsid w:val="00D32B6E"/>
    <w:rsid w:val="00D32BD8"/>
    <w:rsid w:val="00D330AC"/>
    <w:rsid w:val="00D3380F"/>
    <w:rsid w:val="00D33825"/>
    <w:rsid w:val="00D33B1B"/>
    <w:rsid w:val="00D33B76"/>
    <w:rsid w:val="00D33BF6"/>
    <w:rsid w:val="00D33EF8"/>
    <w:rsid w:val="00D33F0C"/>
    <w:rsid w:val="00D342F5"/>
    <w:rsid w:val="00D345FA"/>
    <w:rsid w:val="00D347C4"/>
    <w:rsid w:val="00D34AF1"/>
    <w:rsid w:val="00D34D6B"/>
    <w:rsid w:val="00D355C7"/>
    <w:rsid w:val="00D3577F"/>
    <w:rsid w:val="00D35978"/>
    <w:rsid w:val="00D35CB8"/>
    <w:rsid w:val="00D35D57"/>
    <w:rsid w:val="00D3616A"/>
    <w:rsid w:val="00D36564"/>
    <w:rsid w:val="00D365CA"/>
    <w:rsid w:val="00D367A7"/>
    <w:rsid w:val="00D367EC"/>
    <w:rsid w:val="00D36850"/>
    <w:rsid w:val="00D36907"/>
    <w:rsid w:val="00D369CA"/>
    <w:rsid w:val="00D375CF"/>
    <w:rsid w:val="00D408D5"/>
    <w:rsid w:val="00D40E34"/>
    <w:rsid w:val="00D411D8"/>
    <w:rsid w:val="00D412B9"/>
    <w:rsid w:val="00D41954"/>
    <w:rsid w:val="00D41B84"/>
    <w:rsid w:val="00D42A37"/>
    <w:rsid w:val="00D42A83"/>
    <w:rsid w:val="00D42E98"/>
    <w:rsid w:val="00D42F81"/>
    <w:rsid w:val="00D43350"/>
    <w:rsid w:val="00D434A0"/>
    <w:rsid w:val="00D43658"/>
    <w:rsid w:val="00D43803"/>
    <w:rsid w:val="00D43D7A"/>
    <w:rsid w:val="00D43F52"/>
    <w:rsid w:val="00D44126"/>
    <w:rsid w:val="00D44A10"/>
    <w:rsid w:val="00D44DA6"/>
    <w:rsid w:val="00D44F4B"/>
    <w:rsid w:val="00D451B8"/>
    <w:rsid w:val="00D4525E"/>
    <w:rsid w:val="00D454E0"/>
    <w:rsid w:val="00D454F3"/>
    <w:rsid w:val="00D45513"/>
    <w:rsid w:val="00D4570E"/>
    <w:rsid w:val="00D4579E"/>
    <w:rsid w:val="00D4596C"/>
    <w:rsid w:val="00D46517"/>
    <w:rsid w:val="00D4655C"/>
    <w:rsid w:val="00D4657C"/>
    <w:rsid w:val="00D467A7"/>
    <w:rsid w:val="00D468C6"/>
    <w:rsid w:val="00D46A9C"/>
    <w:rsid w:val="00D46B15"/>
    <w:rsid w:val="00D46EB7"/>
    <w:rsid w:val="00D4706F"/>
    <w:rsid w:val="00D4748B"/>
    <w:rsid w:val="00D47594"/>
    <w:rsid w:val="00D47B0F"/>
    <w:rsid w:val="00D47C17"/>
    <w:rsid w:val="00D50F1D"/>
    <w:rsid w:val="00D5150C"/>
    <w:rsid w:val="00D51805"/>
    <w:rsid w:val="00D51919"/>
    <w:rsid w:val="00D5196C"/>
    <w:rsid w:val="00D51AAE"/>
    <w:rsid w:val="00D51B44"/>
    <w:rsid w:val="00D5260B"/>
    <w:rsid w:val="00D52B46"/>
    <w:rsid w:val="00D52D01"/>
    <w:rsid w:val="00D52D84"/>
    <w:rsid w:val="00D53004"/>
    <w:rsid w:val="00D537FA"/>
    <w:rsid w:val="00D53E35"/>
    <w:rsid w:val="00D54469"/>
    <w:rsid w:val="00D54AFF"/>
    <w:rsid w:val="00D54B0D"/>
    <w:rsid w:val="00D54C96"/>
    <w:rsid w:val="00D54FB1"/>
    <w:rsid w:val="00D55239"/>
    <w:rsid w:val="00D55258"/>
    <w:rsid w:val="00D55825"/>
    <w:rsid w:val="00D558E7"/>
    <w:rsid w:val="00D55FF2"/>
    <w:rsid w:val="00D5609D"/>
    <w:rsid w:val="00D562A0"/>
    <w:rsid w:val="00D56843"/>
    <w:rsid w:val="00D568CC"/>
    <w:rsid w:val="00D56917"/>
    <w:rsid w:val="00D56B2E"/>
    <w:rsid w:val="00D56C32"/>
    <w:rsid w:val="00D56C3F"/>
    <w:rsid w:val="00D574CC"/>
    <w:rsid w:val="00D57A2D"/>
    <w:rsid w:val="00D57A65"/>
    <w:rsid w:val="00D600E9"/>
    <w:rsid w:val="00D600F0"/>
    <w:rsid w:val="00D602AE"/>
    <w:rsid w:val="00D603A8"/>
    <w:rsid w:val="00D60CF4"/>
    <w:rsid w:val="00D60D0A"/>
    <w:rsid w:val="00D60D25"/>
    <w:rsid w:val="00D60D58"/>
    <w:rsid w:val="00D60E12"/>
    <w:rsid w:val="00D6137A"/>
    <w:rsid w:val="00D61665"/>
    <w:rsid w:val="00D61757"/>
    <w:rsid w:val="00D6180E"/>
    <w:rsid w:val="00D62263"/>
    <w:rsid w:val="00D6233D"/>
    <w:rsid w:val="00D6249A"/>
    <w:rsid w:val="00D624A7"/>
    <w:rsid w:val="00D62798"/>
    <w:rsid w:val="00D62BDB"/>
    <w:rsid w:val="00D6325C"/>
    <w:rsid w:val="00D6357D"/>
    <w:rsid w:val="00D63B59"/>
    <w:rsid w:val="00D64024"/>
    <w:rsid w:val="00D641D0"/>
    <w:rsid w:val="00D64379"/>
    <w:rsid w:val="00D6486D"/>
    <w:rsid w:val="00D64C2E"/>
    <w:rsid w:val="00D64F26"/>
    <w:rsid w:val="00D65062"/>
    <w:rsid w:val="00D653B0"/>
    <w:rsid w:val="00D654B8"/>
    <w:rsid w:val="00D657D4"/>
    <w:rsid w:val="00D65E7F"/>
    <w:rsid w:val="00D6672D"/>
    <w:rsid w:val="00D667D2"/>
    <w:rsid w:val="00D66DC2"/>
    <w:rsid w:val="00D66E05"/>
    <w:rsid w:val="00D66F39"/>
    <w:rsid w:val="00D674A4"/>
    <w:rsid w:val="00D675DB"/>
    <w:rsid w:val="00D67A76"/>
    <w:rsid w:val="00D70061"/>
    <w:rsid w:val="00D70067"/>
    <w:rsid w:val="00D70CCD"/>
    <w:rsid w:val="00D71908"/>
    <w:rsid w:val="00D71BAD"/>
    <w:rsid w:val="00D71FE5"/>
    <w:rsid w:val="00D720ED"/>
    <w:rsid w:val="00D7254F"/>
    <w:rsid w:val="00D72810"/>
    <w:rsid w:val="00D72841"/>
    <w:rsid w:val="00D7297F"/>
    <w:rsid w:val="00D72986"/>
    <w:rsid w:val="00D72A23"/>
    <w:rsid w:val="00D72A8B"/>
    <w:rsid w:val="00D72C1C"/>
    <w:rsid w:val="00D73A7D"/>
    <w:rsid w:val="00D73E2B"/>
    <w:rsid w:val="00D7406D"/>
    <w:rsid w:val="00D743DF"/>
    <w:rsid w:val="00D74642"/>
    <w:rsid w:val="00D74755"/>
    <w:rsid w:val="00D74A1F"/>
    <w:rsid w:val="00D74D55"/>
    <w:rsid w:val="00D74E89"/>
    <w:rsid w:val="00D7517D"/>
    <w:rsid w:val="00D753F3"/>
    <w:rsid w:val="00D75685"/>
    <w:rsid w:val="00D757A2"/>
    <w:rsid w:val="00D75B02"/>
    <w:rsid w:val="00D76596"/>
    <w:rsid w:val="00D76620"/>
    <w:rsid w:val="00D768E7"/>
    <w:rsid w:val="00D76EFF"/>
    <w:rsid w:val="00D773BF"/>
    <w:rsid w:val="00D773EA"/>
    <w:rsid w:val="00D778E5"/>
    <w:rsid w:val="00D8038C"/>
    <w:rsid w:val="00D803E8"/>
    <w:rsid w:val="00D80D44"/>
    <w:rsid w:val="00D80D52"/>
    <w:rsid w:val="00D80D60"/>
    <w:rsid w:val="00D80E31"/>
    <w:rsid w:val="00D80EB4"/>
    <w:rsid w:val="00D80F64"/>
    <w:rsid w:val="00D80FAF"/>
    <w:rsid w:val="00D811D0"/>
    <w:rsid w:val="00D81596"/>
    <w:rsid w:val="00D816A4"/>
    <w:rsid w:val="00D82088"/>
    <w:rsid w:val="00D825EC"/>
    <w:rsid w:val="00D82733"/>
    <w:rsid w:val="00D82B03"/>
    <w:rsid w:val="00D82C5A"/>
    <w:rsid w:val="00D82E0C"/>
    <w:rsid w:val="00D82F94"/>
    <w:rsid w:val="00D833D4"/>
    <w:rsid w:val="00D83620"/>
    <w:rsid w:val="00D84083"/>
    <w:rsid w:val="00D84387"/>
    <w:rsid w:val="00D8486B"/>
    <w:rsid w:val="00D84B03"/>
    <w:rsid w:val="00D84EC7"/>
    <w:rsid w:val="00D85449"/>
    <w:rsid w:val="00D85718"/>
    <w:rsid w:val="00D857FA"/>
    <w:rsid w:val="00D85BF1"/>
    <w:rsid w:val="00D85F2E"/>
    <w:rsid w:val="00D860E3"/>
    <w:rsid w:val="00D86311"/>
    <w:rsid w:val="00D86677"/>
    <w:rsid w:val="00D870D7"/>
    <w:rsid w:val="00D872AB"/>
    <w:rsid w:val="00D873E0"/>
    <w:rsid w:val="00D874B9"/>
    <w:rsid w:val="00D87B90"/>
    <w:rsid w:val="00D87E9A"/>
    <w:rsid w:val="00D87F6B"/>
    <w:rsid w:val="00D904B8"/>
    <w:rsid w:val="00D909B5"/>
    <w:rsid w:val="00D90E51"/>
    <w:rsid w:val="00D9102B"/>
    <w:rsid w:val="00D9114F"/>
    <w:rsid w:val="00D91153"/>
    <w:rsid w:val="00D91D69"/>
    <w:rsid w:val="00D91F4E"/>
    <w:rsid w:val="00D91FF7"/>
    <w:rsid w:val="00D92130"/>
    <w:rsid w:val="00D9270B"/>
    <w:rsid w:val="00D929A7"/>
    <w:rsid w:val="00D929C1"/>
    <w:rsid w:val="00D92C4C"/>
    <w:rsid w:val="00D92E2F"/>
    <w:rsid w:val="00D92E4E"/>
    <w:rsid w:val="00D93368"/>
    <w:rsid w:val="00D935DE"/>
    <w:rsid w:val="00D9383B"/>
    <w:rsid w:val="00D938F8"/>
    <w:rsid w:val="00D93952"/>
    <w:rsid w:val="00D93A84"/>
    <w:rsid w:val="00D93B1C"/>
    <w:rsid w:val="00D93D63"/>
    <w:rsid w:val="00D94143"/>
    <w:rsid w:val="00D9455A"/>
    <w:rsid w:val="00D94733"/>
    <w:rsid w:val="00D95538"/>
    <w:rsid w:val="00D959A8"/>
    <w:rsid w:val="00D95BB8"/>
    <w:rsid w:val="00D9620D"/>
    <w:rsid w:val="00D9623F"/>
    <w:rsid w:val="00D962EC"/>
    <w:rsid w:val="00D963CE"/>
    <w:rsid w:val="00D96DB1"/>
    <w:rsid w:val="00D96E37"/>
    <w:rsid w:val="00D96F1E"/>
    <w:rsid w:val="00D96F98"/>
    <w:rsid w:val="00D96FE1"/>
    <w:rsid w:val="00D9729F"/>
    <w:rsid w:val="00D975AB"/>
    <w:rsid w:val="00D979C8"/>
    <w:rsid w:val="00D97E35"/>
    <w:rsid w:val="00D97FFB"/>
    <w:rsid w:val="00DA0099"/>
    <w:rsid w:val="00DA08F3"/>
    <w:rsid w:val="00DA0F0E"/>
    <w:rsid w:val="00DA1305"/>
    <w:rsid w:val="00DA1569"/>
    <w:rsid w:val="00DA18C8"/>
    <w:rsid w:val="00DA218F"/>
    <w:rsid w:val="00DA2475"/>
    <w:rsid w:val="00DA26AD"/>
    <w:rsid w:val="00DA2EF8"/>
    <w:rsid w:val="00DA2F48"/>
    <w:rsid w:val="00DA3107"/>
    <w:rsid w:val="00DA325A"/>
    <w:rsid w:val="00DA34D5"/>
    <w:rsid w:val="00DA3ACB"/>
    <w:rsid w:val="00DA3AD6"/>
    <w:rsid w:val="00DA3B06"/>
    <w:rsid w:val="00DA445F"/>
    <w:rsid w:val="00DA4F38"/>
    <w:rsid w:val="00DA4F3F"/>
    <w:rsid w:val="00DA51EC"/>
    <w:rsid w:val="00DA5239"/>
    <w:rsid w:val="00DA57B5"/>
    <w:rsid w:val="00DA5A40"/>
    <w:rsid w:val="00DA5B3D"/>
    <w:rsid w:val="00DA5C73"/>
    <w:rsid w:val="00DA6188"/>
    <w:rsid w:val="00DA62FA"/>
    <w:rsid w:val="00DA6B07"/>
    <w:rsid w:val="00DA7413"/>
    <w:rsid w:val="00DA746E"/>
    <w:rsid w:val="00DB0111"/>
    <w:rsid w:val="00DB0459"/>
    <w:rsid w:val="00DB06C8"/>
    <w:rsid w:val="00DB0772"/>
    <w:rsid w:val="00DB08DD"/>
    <w:rsid w:val="00DB08ED"/>
    <w:rsid w:val="00DB095E"/>
    <w:rsid w:val="00DB1486"/>
    <w:rsid w:val="00DB16F4"/>
    <w:rsid w:val="00DB1779"/>
    <w:rsid w:val="00DB194B"/>
    <w:rsid w:val="00DB1C8D"/>
    <w:rsid w:val="00DB1D00"/>
    <w:rsid w:val="00DB1E5F"/>
    <w:rsid w:val="00DB20DA"/>
    <w:rsid w:val="00DB2295"/>
    <w:rsid w:val="00DB2634"/>
    <w:rsid w:val="00DB2F4C"/>
    <w:rsid w:val="00DB416D"/>
    <w:rsid w:val="00DB4194"/>
    <w:rsid w:val="00DB43A7"/>
    <w:rsid w:val="00DB47BC"/>
    <w:rsid w:val="00DB52CF"/>
    <w:rsid w:val="00DB577C"/>
    <w:rsid w:val="00DB5806"/>
    <w:rsid w:val="00DB5832"/>
    <w:rsid w:val="00DB5A8D"/>
    <w:rsid w:val="00DB5D87"/>
    <w:rsid w:val="00DB60E5"/>
    <w:rsid w:val="00DB6389"/>
    <w:rsid w:val="00DB6760"/>
    <w:rsid w:val="00DB6FB6"/>
    <w:rsid w:val="00DB70AE"/>
    <w:rsid w:val="00DC0210"/>
    <w:rsid w:val="00DC0511"/>
    <w:rsid w:val="00DC0AED"/>
    <w:rsid w:val="00DC0B97"/>
    <w:rsid w:val="00DC0E0F"/>
    <w:rsid w:val="00DC0EF7"/>
    <w:rsid w:val="00DC166A"/>
    <w:rsid w:val="00DC1894"/>
    <w:rsid w:val="00DC20FE"/>
    <w:rsid w:val="00DC2158"/>
    <w:rsid w:val="00DC231F"/>
    <w:rsid w:val="00DC273A"/>
    <w:rsid w:val="00DC27E0"/>
    <w:rsid w:val="00DC285E"/>
    <w:rsid w:val="00DC2C5B"/>
    <w:rsid w:val="00DC2FB5"/>
    <w:rsid w:val="00DC3438"/>
    <w:rsid w:val="00DC3875"/>
    <w:rsid w:val="00DC3D79"/>
    <w:rsid w:val="00DC406F"/>
    <w:rsid w:val="00DC40AA"/>
    <w:rsid w:val="00DC40D9"/>
    <w:rsid w:val="00DC4239"/>
    <w:rsid w:val="00DC49E4"/>
    <w:rsid w:val="00DC4A1E"/>
    <w:rsid w:val="00DC53A6"/>
    <w:rsid w:val="00DC5A34"/>
    <w:rsid w:val="00DC5C5D"/>
    <w:rsid w:val="00DC62B0"/>
    <w:rsid w:val="00DC6372"/>
    <w:rsid w:val="00DC6971"/>
    <w:rsid w:val="00DC6B6F"/>
    <w:rsid w:val="00DC73D6"/>
    <w:rsid w:val="00DC7656"/>
    <w:rsid w:val="00DC7B8A"/>
    <w:rsid w:val="00DC7BDD"/>
    <w:rsid w:val="00DD04C2"/>
    <w:rsid w:val="00DD073B"/>
    <w:rsid w:val="00DD0BD3"/>
    <w:rsid w:val="00DD0BE2"/>
    <w:rsid w:val="00DD1614"/>
    <w:rsid w:val="00DD1654"/>
    <w:rsid w:val="00DD1946"/>
    <w:rsid w:val="00DD1B7F"/>
    <w:rsid w:val="00DD1E01"/>
    <w:rsid w:val="00DD1E9C"/>
    <w:rsid w:val="00DD1F0A"/>
    <w:rsid w:val="00DD21D4"/>
    <w:rsid w:val="00DD239C"/>
    <w:rsid w:val="00DD252A"/>
    <w:rsid w:val="00DD2BD0"/>
    <w:rsid w:val="00DD3058"/>
    <w:rsid w:val="00DD31E6"/>
    <w:rsid w:val="00DD3245"/>
    <w:rsid w:val="00DD378B"/>
    <w:rsid w:val="00DD388A"/>
    <w:rsid w:val="00DD3BEA"/>
    <w:rsid w:val="00DD3C83"/>
    <w:rsid w:val="00DD4294"/>
    <w:rsid w:val="00DD4528"/>
    <w:rsid w:val="00DD4820"/>
    <w:rsid w:val="00DD4AA7"/>
    <w:rsid w:val="00DD4ADC"/>
    <w:rsid w:val="00DD4BCC"/>
    <w:rsid w:val="00DD5B79"/>
    <w:rsid w:val="00DD5DEC"/>
    <w:rsid w:val="00DD5E47"/>
    <w:rsid w:val="00DD649E"/>
    <w:rsid w:val="00DD6651"/>
    <w:rsid w:val="00DD66A5"/>
    <w:rsid w:val="00DD6DF5"/>
    <w:rsid w:val="00DD6E7E"/>
    <w:rsid w:val="00DD6FF9"/>
    <w:rsid w:val="00DD7266"/>
    <w:rsid w:val="00DD74D9"/>
    <w:rsid w:val="00DD7B9F"/>
    <w:rsid w:val="00DD7BD0"/>
    <w:rsid w:val="00DE0390"/>
    <w:rsid w:val="00DE04EA"/>
    <w:rsid w:val="00DE071B"/>
    <w:rsid w:val="00DE07AD"/>
    <w:rsid w:val="00DE0942"/>
    <w:rsid w:val="00DE0DF3"/>
    <w:rsid w:val="00DE139E"/>
    <w:rsid w:val="00DE1586"/>
    <w:rsid w:val="00DE168D"/>
    <w:rsid w:val="00DE17BC"/>
    <w:rsid w:val="00DE1938"/>
    <w:rsid w:val="00DE1A22"/>
    <w:rsid w:val="00DE26E0"/>
    <w:rsid w:val="00DE2C52"/>
    <w:rsid w:val="00DE2E73"/>
    <w:rsid w:val="00DE3010"/>
    <w:rsid w:val="00DE3204"/>
    <w:rsid w:val="00DE32D5"/>
    <w:rsid w:val="00DE33A4"/>
    <w:rsid w:val="00DE3822"/>
    <w:rsid w:val="00DE3D11"/>
    <w:rsid w:val="00DE4B40"/>
    <w:rsid w:val="00DE4C4F"/>
    <w:rsid w:val="00DE5216"/>
    <w:rsid w:val="00DE5385"/>
    <w:rsid w:val="00DE5662"/>
    <w:rsid w:val="00DE56DC"/>
    <w:rsid w:val="00DE5B6A"/>
    <w:rsid w:val="00DE64BE"/>
    <w:rsid w:val="00DE6A50"/>
    <w:rsid w:val="00DE6D65"/>
    <w:rsid w:val="00DE7309"/>
    <w:rsid w:val="00DE734E"/>
    <w:rsid w:val="00DE75B3"/>
    <w:rsid w:val="00DE7A38"/>
    <w:rsid w:val="00DE7CD4"/>
    <w:rsid w:val="00DE7D75"/>
    <w:rsid w:val="00DE7E74"/>
    <w:rsid w:val="00DF09A0"/>
    <w:rsid w:val="00DF0B61"/>
    <w:rsid w:val="00DF1243"/>
    <w:rsid w:val="00DF149E"/>
    <w:rsid w:val="00DF14EA"/>
    <w:rsid w:val="00DF2325"/>
    <w:rsid w:val="00DF2A12"/>
    <w:rsid w:val="00DF2B15"/>
    <w:rsid w:val="00DF2B35"/>
    <w:rsid w:val="00DF3A90"/>
    <w:rsid w:val="00DF3ABE"/>
    <w:rsid w:val="00DF3AE0"/>
    <w:rsid w:val="00DF40D2"/>
    <w:rsid w:val="00DF425E"/>
    <w:rsid w:val="00DF439A"/>
    <w:rsid w:val="00DF44CC"/>
    <w:rsid w:val="00DF4551"/>
    <w:rsid w:val="00DF4580"/>
    <w:rsid w:val="00DF4A13"/>
    <w:rsid w:val="00DF4AA6"/>
    <w:rsid w:val="00DF50E7"/>
    <w:rsid w:val="00DF5355"/>
    <w:rsid w:val="00DF563C"/>
    <w:rsid w:val="00DF5912"/>
    <w:rsid w:val="00DF5980"/>
    <w:rsid w:val="00DF605E"/>
    <w:rsid w:val="00DF6977"/>
    <w:rsid w:val="00DF6F18"/>
    <w:rsid w:val="00DF71AE"/>
    <w:rsid w:val="00DF7440"/>
    <w:rsid w:val="00DF7914"/>
    <w:rsid w:val="00DF7A15"/>
    <w:rsid w:val="00E000C3"/>
    <w:rsid w:val="00E00B10"/>
    <w:rsid w:val="00E00EEB"/>
    <w:rsid w:val="00E012EC"/>
    <w:rsid w:val="00E01597"/>
    <w:rsid w:val="00E022E1"/>
    <w:rsid w:val="00E027E2"/>
    <w:rsid w:val="00E0280F"/>
    <w:rsid w:val="00E02D9F"/>
    <w:rsid w:val="00E02F8E"/>
    <w:rsid w:val="00E03A8B"/>
    <w:rsid w:val="00E03D58"/>
    <w:rsid w:val="00E044D6"/>
    <w:rsid w:val="00E04A8F"/>
    <w:rsid w:val="00E04ADF"/>
    <w:rsid w:val="00E04B6A"/>
    <w:rsid w:val="00E04C15"/>
    <w:rsid w:val="00E04D1A"/>
    <w:rsid w:val="00E04DCE"/>
    <w:rsid w:val="00E04E43"/>
    <w:rsid w:val="00E04E71"/>
    <w:rsid w:val="00E05147"/>
    <w:rsid w:val="00E05211"/>
    <w:rsid w:val="00E05360"/>
    <w:rsid w:val="00E0544B"/>
    <w:rsid w:val="00E059ED"/>
    <w:rsid w:val="00E05AC7"/>
    <w:rsid w:val="00E05C59"/>
    <w:rsid w:val="00E05F62"/>
    <w:rsid w:val="00E060FE"/>
    <w:rsid w:val="00E066B1"/>
    <w:rsid w:val="00E06896"/>
    <w:rsid w:val="00E06EAE"/>
    <w:rsid w:val="00E07518"/>
    <w:rsid w:val="00E07A94"/>
    <w:rsid w:val="00E07F4B"/>
    <w:rsid w:val="00E102C4"/>
    <w:rsid w:val="00E10919"/>
    <w:rsid w:val="00E10BC9"/>
    <w:rsid w:val="00E10CD1"/>
    <w:rsid w:val="00E10E70"/>
    <w:rsid w:val="00E11764"/>
    <w:rsid w:val="00E11D91"/>
    <w:rsid w:val="00E11DE2"/>
    <w:rsid w:val="00E1205B"/>
    <w:rsid w:val="00E12092"/>
    <w:rsid w:val="00E12112"/>
    <w:rsid w:val="00E12235"/>
    <w:rsid w:val="00E122F4"/>
    <w:rsid w:val="00E12673"/>
    <w:rsid w:val="00E12698"/>
    <w:rsid w:val="00E128E9"/>
    <w:rsid w:val="00E12CF9"/>
    <w:rsid w:val="00E1349C"/>
    <w:rsid w:val="00E135A5"/>
    <w:rsid w:val="00E13B07"/>
    <w:rsid w:val="00E13BD4"/>
    <w:rsid w:val="00E13F89"/>
    <w:rsid w:val="00E142DE"/>
    <w:rsid w:val="00E142E5"/>
    <w:rsid w:val="00E14634"/>
    <w:rsid w:val="00E14BB9"/>
    <w:rsid w:val="00E14CB8"/>
    <w:rsid w:val="00E15183"/>
    <w:rsid w:val="00E155EE"/>
    <w:rsid w:val="00E15820"/>
    <w:rsid w:val="00E15BAF"/>
    <w:rsid w:val="00E16000"/>
    <w:rsid w:val="00E161C5"/>
    <w:rsid w:val="00E16200"/>
    <w:rsid w:val="00E16DEE"/>
    <w:rsid w:val="00E16FB1"/>
    <w:rsid w:val="00E171F8"/>
    <w:rsid w:val="00E1776E"/>
    <w:rsid w:val="00E178AA"/>
    <w:rsid w:val="00E178BE"/>
    <w:rsid w:val="00E17DA1"/>
    <w:rsid w:val="00E20424"/>
    <w:rsid w:val="00E208FF"/>
    <w:rsid w:val="00E209E8"/>
    <w:rsid w:val="00E20BAD"/>
    <w:rsid w:val="00E20D31"/>
    <w:rsid w:val="00E215AA"/>
    <w:rsid w:val="00E2183F"/>
    <w:rsid w:val="00E21841"/>
    <w:rsid w:val="00E21882"/>
    <w:rsid w:val="00E21F2C"/>
    <w:rsid w:val="00E22473"/>
    <w:rsid w:val="00E225EF"/>
    <w:rsid w:val="00E22768"/>
    <w:rsid w:val="00E22EDB"/>
    <w:rsid w:val="00E23796"/>
    <w:rsid w:val="00E23A08"/>
    <w:rsid w:val="00E241BB"/>
    <w:rsid w:val="00E244A2"/>
    <w:rsid w:val="00E24C70"/>
    <w:rsid w:val="00E24DDB"/>
    <w:rsid w:val="00E24DF7"/>
    <w:rsid w:val="00E24F23"/>
    <w:rsid w:val="00E25C08"/>
    <w:rsid w:val="00E26095"/>
    <w:rsid w:val="00E260F2"/>
    <w:rsid w:val="00E262C4"/>
    <w:rsid w:val="00E265D9"/>
    <w:rsid w:val="00E26614"/>
    <w:rsid w:val="00E26919"/>
    <w:rsid w:val="00E2714D"/>
    <w:rsid w:val="00E2799B"/>
    <w:rsid w:val="00E279F5"/>
    <w:rsid w:val="00E27B25"/>
    <w:rsid w:val="00E27B4A"/>
    <w:rsid w:val="00E27B85"/>
    <w:rsid w:val="00E27BB5"/>
    <w:rsid w:val="00E3020E"/>
    <w:rsid w:val="00E30C0E"/>
    <w:rsid w:val="00E31137"/>
    <w:rsid w:val="00E314A0"/>
    <w:rsid w:val="00E314D2"/>
    <w:rsid w:val="00E31507"/>
    <w:rsid w:val="00E31795"/>
    <w:rsid w:val="00E31A0A"/>
    <w:rsid w:val="00E31BEC"/>
    <w:rsid w:val="00E31FA3"/>
    <w:rsid w:val="00E32ABB"/>
    <w:rsid w:val="00E32C51"/>
    <w:rsid w:val="00E33250"/>
    <w:rsid w:val="00E33ABE"/>
    <w:rsid w:val="00E34039"/>
    <w:rsid w:val="00E348F1"/>
    <w:rsid w:val="00E3494D"/>
    <w:rsid w:val="00E34B77"/>
    <w:rsid w:val="00E34F30"/>
    <w:rsid w:val="00E352EC"/>
    <w:rsid w:val="00E353E5"/>
    <w:rsid w:val="00E35D1D"/>
    <w:rsid w:val="00E36BB8"/>
    <w:rsid w:val="00E36C06"/>
    <w:rsid w:val="00E36DDC"/>
    <w:rsid w:val="00E372DD"/>
    <w:rsid w:val="00E37444"/>
    <w:rsid w:val="00E37717"/>
    <w:rsid w:val="00E37CAB"/>
    <w:rsid w:val="00E37D0E"/>
    <w:rsid w:val="00E40260"/>
    <w:rsid w:val="00E4026E"/>
    <w:rsid w:val="00E403F6"/>
    <w:rsid w:val="00E40613"/>
    <w:rsid w:val="00E408A5"/>
    <w:rsid w:val="00E40CA8"/>
    <w:rsid w:val="00E40CC7"/>
    <w:rsid w:val="00E412C1"/>
    <w:rsid w:val="00E4154E"/>
    <w:rsid w:val="00E41723"/>
    <w:rsid w:val="00E41A11"/>
    <w:rsid w:val="00E41F41"/>
    <w:rsid w:val="00E426B1"/>
    <w:rsid w:val="00E42758"/>
    <w:rsid w:val="00E42EC2"/>
    <w:rsid w:val="00E43228"/>
    <w:rsid w:val="00E43AC2"/>
    <w:rsid w:val="00E43AD8"/>
    <w:rsid w:val="00E43CAF"/>
    <w:rsid w:val="00E43F68"/>
    <w:rsid w:val="00E444C6"/>
    <w:rsid w:val="00E4456A"/>
    <w:rsid w:val="00E44602"/>
    <w:rsid w:val="00E447B9"/>
    <w:rsid w:val="00E44B29"/>
    <w:rsid w:val="00E453B2"/>
    <w:rsid w:val="00E456FD"/>
    <w:rsid w:val="00E4592F"/>
    <w:rsid w:val="00E45A1D"/>
    <w:rsid w:val="00E462D2"/>
    <w:rsid w:val="00E464B4"/>
    <w:rsid w:val="00E4668C"/>
    <w:rsid w:val="00E46961"/>
    <w:rsid w:val="00E46BBC"/>
    <w:rsid w:val="00E46C1B"/>
    <w:rsid w:val="00E4723C"/>
    <w:rsid w:val="00E4732B"/>
    <w:rsid w:val="00E47C89"/>
    <w:rsid w:val="00E47CEE"/>
    <w:rsid w:val="00E506DE"/>
    <w:rsid w:val="00E50899"/>
    <w:rsid w:val="00E50A78"/>
    <w:rsid w:val="00E50D29"/>
    <w:rsid w:val="00E511E9"/>
    <w:rsid w:val="00E5150D"/>
    <w:rsid w:val="00E51610"/>
    <w:rsid w:val="00E51F98"/>
    <w:rsid w:val="00E5216C"/>
    <w:rsid w:val="00E525BD"/>
    <w:rsid w:val="00E5272C"/>
    <w:rsid w:val="00E52EB3"/>
    <w:rsid w:val="00E52EFA"/>
    <w:rsid w:val="00E53544"/>
    <w:rsid w:val="00E535B5"/>
    <w:rsid w:val="00E53866"/>
    <w:rsid w:val="00E5439B"/>
    <w:rsid w:val="00E54430"/>
    <w:rsid w:val="00E5462A"/>
    <w:rsid w:val="00E54748"/>
    <w:rsid w:val="00E5474C"/>
    <w:rsid w:val="00E54801"/>
    <w:rsid w:val="00E54AF9"/>
    <w:rsid w:val="00E54B4E"/>
    <w:rsid w:val="00E54C6C"/>
    <w:rsid w:val="00E54CB8"/>
    <w:rsid w:val="00E55C78"/>
    <w:rsid w:val="00E562EE"/>
    <w:rsid w:val="00E56819"/>
    <w:rsid w:val="00E568F1"/>
    <w:rsid w:val="00E56A8F"/>
    <w:rsid w:val="00E56BAC"/>
    <w:rsid w:val="00E56DC7"/>
    <w:rsid w:val="00E56F2A"/>
    <w:rsid w:val="00E57281"/>
    <w:rsid w:val="00E600CC"/>
    <w:rsid w:val="00E60239"/>
    <w:rsid w:val="00E60303"/>
    <w:rsid w:val="00E60501"/>
    <w:rsid w:val="00E605D1"/>
    <w:rsid w:val="00E6094F"/>
    <w:rsid w:val="00E61C73"/>
    <w:rsid w:val="00E61CFF"/>
    <w:rsid w:val="00E62105"/>
    <w:rsid w:val="00E6216C"/>
    <w:rsid w:val="00E62284"/>
    <w:rsid w:val="00E626EE"/>
    <w:rsid w:val="00E62A0C"/>
    <w:rsid w:val="00E62C17"/>
    <w:rsid w:val="00E631B0"/>
    <w:rsid w:val="00E631F2"/>
    <w:rsid w:val="00E6347E"/>
    <w:rsid w:val="00E63573"/>
    <w:rsid w:val="00E635D1"/>
    <w:rsid w:val="00E637E7"/>
    <w:rsid w:val="00E6383A"/>
    <w:rsid w:val="00E63C3C"/>
    <w:rsid w:val="00E63EDA"/>
    <w:rsid w:val="00E63FF6"/>
    <w:rsid w:val="00E641CD"/>
    <w:rsid w:val="00E64621"/>
    <w:rsid w:val="00E64820"/>
    <w:rsid w:val="00E64FDA"/>
    <w:rsid w:val="00E6530B"/>
    <w:rsid w:val="00E65AF8"/>
    <w:rsid w:val="00E65BA1"/>
    <w:rsid w:val="00E6612E"/>
    <w:rsid w:val="00E665B5"/>
    <w:rsid w:val="00E665C2"/>
    <w:rsid w:val="00E66759"/>
    <w:rsid w:val="00E66B4C"/>
    <w:rsid w:val="00E66D36"/>
    <w:rsid w:val="00E67113"/>
    <w:rsid w:val="00E671F2"/>
    <w:rsid w:val="00E672BB"/>
    <w:rsid w:val="00E67A2C"/>
    <w:rsid w:val="00E67BF0"/>
    <w:rsid w:val="00E700C8"/>
    <w:rsid w:val="00E70454"/>
    <w:rsid w:val="00E70898"/>
    <w:rsid w:val="00E708FE"/>
    <w:rsid w:val="00E70BCD"/>
    <w:rsid w:val="00E70D3B"/>
    <w:rsid w:val="00E70ECA"/>
    <w:rsid w:val="00E70F95"/>
    <w:rsid w:val="00E7103A"/>
    <w:rsid w:val="00E717B4"/>
    <w:rsid w:val="00E7188B"/>
    <w:rsid w:val="00E71BB6"/>
    <w:rsid w:val="00E71BCD"/>
    <w:rsid w:val="00E71C43"/>
    <w:rsid w:val="00E7257E"/>
    <w:rsid w:val="00E72CDE"/>
    <w:rsid w:val="00E72D5E"/>
    <w:rsid w:val="00E72DE3"/>
    <w:rsid w:val="00E72E27"/>
    <w:rsid w:val="00E73C69"/>
    <w:rsid w:val="00E74538"/>
    <w:rsid w:val="00E746CC"/>
    <w:rsid w:val="00E74F5B"/>
    <w:rsid w:val="00E752B1"/>
    <w:rsid w:val="00E75300"/>
    <w:rsid w:val="00E75342"/>
    <w:rsid w:val="00E75F39"/>
    <w:rsid w:val="00E7630D"/>
    <w:rsid w:val="00E76EC7"/>
    <w:rsid w:val="00E774C9"/>
    <w:rsid w:val="00E778BB"/>
    <w:rsid w:val="00E7793B"/>
    <w:rsid w:val="00E77B0A"/>
    <w:rsid w:val="00E77BE8"/>
    <w:rsid w:val="00E77CD1"/>
    <w:rsid w:val="00E800F6"/>
    <w:rsid w:val="00E80222"/>
    <w:rsid w:val="00E8045F"/>
    <w:rsid w:val="00E8091A"/>
    <w:rsid w:val="00E80B4E"/>
    <w:rsid w:val="00E80E1F"/>
    <w:rsid w:val="00E81526"/>
    <w:rsid w:val="00E81CFD"/>
    <w:rsid w:val="00E81D6F"/>
    <w:rsid w:val="00E81FFE"/>
    <w:rsid w:val="00E8211D"/>
    <w:rsid w:val="00E82A16"/>
    <w:rsid w:val="00E82A93"/>
    <w:rsid w:val="00E82C1F"/>
    <w:rsid w:val="00E82FED"/>
    <w:rsid w:val="00E83084"/>
    <w:rsid w:val="00E8379B"/>
    <w:rsid w:val="00E83934"/>
    <w:rsid w:val="00E83C15"/>
    <w:rsid w:val="00E8470E"/>
    <w:rsid w:val="00E849E1"/>
    <w:rsid w:val="00E84C73"/>
    <w:rsid w:val="00E85223"/>
    <w:rsid w:val="00E8625A"/>
    <w:rsid w:val="00E8678C"/>
    <w:rsid w:val="00E868C9"/>
    <w:rsid w:val="00E86B87"/>
    <w:rsid w:val="00E86C51"/>
    <w:rsid w:val="00E86DDB"/>
    <w:rsid w:val="00E87905"/>
    <w:rsid w:val="00E87C81"/>
    <w:rsid w:val="00E87C92"/>
    <w:rsid w:val="00E87F31"/>
    <w:rsid w:val="00E87F73"/>
    <w:rsid w:val="00E9040A"/>
    <w:rsid w:val="00E90843"/>
    <w:rsid w:val="00E90AD4"/>
    <w:rsid w:val="00E9115D"/>
    <w:rsid w:val="00E915D6"/>
    <w:rsid w:val="00E915D8"/>
    <w:rsid w:val="00E91B57"/>
    <w:rsid w:val="00E921C1"/>
    <w:rsid w:val="00E92614"/>
    <w:rsid w:val="00E926D2"/>
    <w:rsid w:val="00E92E2D"/>
    <w:rsid w:val="00E9311A"/>
    <w:rsid w:val="00E93340"/>
    <w:rsid w:val="00E9366D"/>
    <w:rsid w:val="00E936F1"/>
    <w:rsid w:val="00E936F5"/>
    <w:rsid w:val="00E93856"/>
    <w:rsid w:val="00E93858"/>
    <w:rsid w:val="00E93E1F"/>
    <w:rsid w:val="00E94B9D"/>
    <w:rsid w:val="00E958FD"/>
    <w:rsid w:val="00E95E49"/>
    <w:rsid w:val="00E9605E"/>
    <w:rsid w:val="00E96A13"/>
    <w:rsid w:val="00E96D00"/>
    <w:rsid w:val="00E96D4B"/>
    <w:rsid w:val="00E96FB5"/>
    <w:rsid w:val="00E97286"/>
    <w:rsid w:val="00E97362"/>
    <w:rsid w:val="00E974F2"/>
    <w:rsid w:val="00E97833"/>
    <w:rsid w:val="00E97B70"/>
    <w:rsid w:val="00EA05CB"/>
    <w:rsid w:val="00EA07E0"/>
    <w:rsid w:val="00EA0A90"/>
    <w:rsid w:val="00EA0B65"/>
    <w:rsid w:val="00EA0BDB"/>
    <w:rsid w:val="00EA0BF3"/>
    <w:rsid w:val="00EA0CAA"/>
    <w:rsid w:val="00EA172B"/>
    <w:rsid w:val="00EA18F9"/>
    <w:rsid w:val="00EA1E69"/>
    <w:rsid w:val="00EA1FC8"/>
    <w:rsid w:val="00EA221F"/>
    <w:rsid w:val="00EA28D5"/>
    <w:rsid w:val="00EA2932"/>
    <w:rsid w:val="00EA2B83"/>
    <w:rsid w:val="00EA2CAA"/>
    <w:rsid w:val="00EA34E9"/>
    <w:rsid w:val="00EA3F3F"/>
    <w:rsid w:val="00EA4446"/>
    <w:rsid w:val="00EA4485"/>
    <w:rsid w:val="00EA44BE"/>
    <w:rsid w:val="00EA44DC"/>
    <w:rsid w:val="00EA45BE"/>
    <w:rsid w:val="00EA484F"/>
    <w:rsid w:val="00EA49B0"/>
    <w:rsid w:val="00EA49B1"/>
    <w:rsid w:val="00EA4AFA"/>
    <w:rsid w:val="00EA500B"/>
    <w:rsid w:val="00EA508E"/>
    <w:rsid w:val="00EA57A7"/>
    <w:rsid w:val="00EA5913"/>
    <w:rsid w:val="00EA5D70"/>
    <w:rsid w:val="00EA5DF9"/>
    <w:rsid w:val="00EA5FFA"/>
    <w:rsid w:val="00EA6317"/>
    <w:rsid w:val="00EA63B3"/>
    <w:rsid w:val="00EA6502"/>
    <w:rsid w:val="00EA6A18"/>
    <w:rsid w:val="00EA6A9A"/>
    <w:rsid w:val="00EA6E23"/>
    <w:rsid w:val="00EA7A6F"/>
    <w:rsid w:val="00EA7B3C"/>
    <w:rsid w:val="00EA7C53"/>
    <w:rsid w:val="00EA7C86"/>
    <w:rsid w:val="00EB0259"/>
    <w:rsid w:val="00EB0480"/>
    <w:rsid w:val="00EB04AA"/>
    <w:rsid w:val="00EB0928"/>
    <w:rsid w:val="00EB0A2C"/>
    <w:rsid w:val="00EB0ADE"/>
    <w:rsid w:val="00EB0C97"/>
    <w:rsid w:val="00EB0EEF"/>
    <w:rsid w:val="00EB159E"/>
    <w:rsid w:val="00EB19C6"/>
    <w:rsid w:val="00EB1A5F"/>
    <w:rsid w:val="00EB1B01"/>
    <w:rsid w:val="00EB1CBE"/>
    <w:rsid w:val="00EB21F8"/>
    <w:rsid w:val="00EB224C"/>
    <w:rsid w:val="00EB275A"/>
    <w:rsid w:val="00EB2B85"/>
    <w:rsid w:val="00EB2D9D"/>
    <w:rsid w:val="00EB2ECC"/>
    <w:rsid w:val="00EB3507"/>
    <w:rsid w:val="00EB37E7"/>
    <w:rsid w:val="00EB3CFA"/>
    <w:rsid w:val="00EB3DED"/>
    <w:rsid w:val="00EB4755"/>
    <w:rsid w:val="00EB47EA"/>
    <w:rsid w:val="00EB481A"/>
    <w:rsid w:val="00EB4B95"/>
    <w:rsid w:val="00EB4C16"/>
    <w:rsid w:val="00EB50A0"/>
    <w:rsid w:val="00EB50FD"/>
    <w:rsid w:val="00EB51E7"/>
    <w:rsid w:val="00EB57C1"/>
    <w:rsid w:val="00EB5866"/>
    <w:rsid w:val="00EB5C89"/>
    <w:rsid w:val="00EB632A"/>
    <w:rsid w:val="00EB6C04"/>
    <w:rsid w:val="00EB6DD3"/>
    <w:rsid w:val="00EB7520"/>
    <w:rsid w:val="00EB77CD"/>
    <w:rsid w:val="00EC0244"/>
    <w:rsid w:val="00EC039B"/>
    <w:rsid w:val="00EC046C"/>
    <w:rsid w:val="00EC04EF"/>
    <w:rsid w:val="00EC0D26"/>
    <w:rsid w:val="00EC0D7C"/>
    <w:rsid w:val="00EC0D88"/>
    <w:rsid w:val="00EC12C9"/>
    <w:rsid w:val="00EC1307"/>
    <w:rsid w:val="00EC1396"/>
    <w:rsid w:val="00EC13AC"/>
    <w:rsid w:val="00EC14B2"/>
    <w:rsid w:val="00EC17AF"/>
    <w:rsid w:val="00EC17C2"/>
    <w:rsid w:val="00EC1AD9"/>
    <w:rsid w:val="00EC1ED0"/>
    <w:rsid w:val="00EC2038"/>
    <w:rsid w:val="00EC363A"/>
    <w:rsid w:val="00EC3815"/>
    <w:rsid w:val="00EC3D7A"/>
    <w:rsid w:val="00EC3EF4"/>
    <w:rsid w:val="00EC3F21"/>
    <w:rsid w:val="00EC45A1"/>
    <w:rsid w:val="00EC48E2"/>
    <w:rsid w:val="00EC51E4"/>
    <w:rsid w:val="00EC52F9"/>
    <w:rsid w:val="00EC53EC"/>
    <w:rsid w:val="00EC59E7"/>
    <w:rsid w:val="00EC5A00"/>
    <w:rsid w:val="00EC5BC8"/>
    <w:rsid w:val="00EC5D91"/>
    <w:rsid w:val="00EC5DBC"/>
    <w:rsid w:val="00EC6110"/>
    <w:rsid w:val="00EC64BF"/>
    <w:rsid w:val="00EC6C94"/>
    <w:rsid w:val="00EC6CB1"/>
    <w:rsid w:val="00EC6F66"/>
    <w:rsid w:val="00EC6F88"/>
    <w:rsid w:val="00EC708B"/>
    <w:rsid w:val="00EC72F4"/>
    <w:rsid w:val="00EC76A6"/>
    <w:rsid w:val="00EC76FC"/>
    <w:rsid w:val="00EC78D7"/>
    <w:rsid w:val="00EC7AF9"/>
    <w:rsid w:val="00EC7D08"/>
    <w:rsid w:val="00EC7F57"/>
    <w:rsid w:val="00ED0002"/>
    <w:rsid w:val="00ED01A1"/>
    <w:rsid w:val="00ED0779"/>
    <w:rsid w:val="00ED0A21"/>
    <w:rsid w:val="00ED109E"/>
    <w:rsid w:val="00ED1283"/>
    <w:rsid w:val="00ED15B7"/>
    <w:rsid w:val="00ED1AD6"/>
    <w:rsid w:val="00ED1C31"/>
    <w:rsid w:val="00ED2046"/>
    <w:rsid w:val="00ED220D"/>
    <w:rsid w:val="00ED23C9"/>
    <w:rsid w:val="00ED24EA"/>
    <w:rsid w:val="00ED258A"/>
    <w:rsid w:val="00ED267B"/>
    <w:rsid w:val="00ED2BFC"/>
    <w:rsid w:val="00ED326A"/>
    <w:rsid w:val="00ED378E"/>
    <w:rsid w:val="00ED38CC"/>
    <w:rsid w:val="00ED390A"/>
    <w:rsid w:val="00ED3E0D"/>
    <w:rsid w:val="00ED4FA0"/>
    <w:rsid w:val="00ED5371"/>
    <w:rsid w:val="00ED537C"/>
    <w:rsid w:val="00ED5592"/>
    <w:rsid w:val="00ED59E3"/>
    <w:rsid w:val="00ED5B6D"/>
    <w:rsid w:val="00ED6177"/>
    <w:rsid w:val="00ED628C"/>
    <w:rsid w:val="00ED62F5"/>
    <w:rsid w:val="00ED6704"/>
    <w:rsid w:val="00ED6720"/>
    <w:rsid w:val="00ED67E7"/>
    <w:rsid w:val="00ED6AEF"/>
    <w:rsid w:val="00ED6C03"/>
    <w:rsid w:val="00ED703D"/>
    <w:rsid w:val="00ED7A4D"/>
    <w:rsid w:val="00ED7F4D"/>
    <w:rsid w:val="00EE0702"/>
    <w:rsid w:val="00EE0C21"/>
    <w:rsid w:val="00EE102B"/>
    <w:rsid w:val="00EE13E7"/>
    <w:rsid w:val="00EE1853"/>
    <w:rsid w:val="00EE1D47"/>
    <w:rsid w:val="00EE1DF1"/>
    <w:rsid w:val="00EE20B9"/>
    <w:rsid w:val="00EE2180"/>
    <w:rsid w:val="00EE2A48"/>
    <w:rsid w:val="00EE2C1E"/>
    <w:rsid w:val="00EE34F0"/>
    <w:rsid w:val="00EE4781"/>
    <w:rsid w:val="00EE4889"/>
    <w:rsid w:val="00EE4A48"/>
    <w:rsid w:val="00EE4C46"/>
    <w:rsid w:val="00EE4D29"/>
    <w:rsid w:val="00EE511C"/>
    <w:rsid w:val="00EE54A4"/>
    <w:rsid w:val="00EE5682"/>
    <w:rsid w:val="00EE5760"/>
    <w:rsid w:val="00EE59A6"/>
    <w:rsid w:val="00EE61AC"/>
    <w:rsid w:val="00EE61BA"/>
    <w:rsid w:val="00EE689D"/>
    <w:rsid w:val="00EE68C0"/>
    <w:rsid w:val="00EE7150"/>
    <w:rsid w:val="00EE7295"/>
    <w:rsid w:val="00EE7845"/>
    <w:rsid w:val="00EE7B2D"/>
    <w:rsid w:val="00EE7FE0"/>
    <w:rsid w:val="00EF01B2"/>
    <w:rsid w:val="00EF0426"/>
    <w:rsid w:val="00EF0947"/>
    <w:rsid w:val="00EF0980"/>
    <w:rsid w:val="00EF0ACD"/>
    <w:rsid w:val="00EF1116"/>
    <w:rsid w:val="00EF113F"/>
    <w:rsid w:val="00EF12CF"/>
    <w:rsid w:val="00EF1424"/>
    <w:rsid w:val="00EF1458"/>
    <w:rsid w:val="00EF14EC"/>
    <w:rsid w:val="00EF169A"/>
    <w:rsid w:val="00EF19D3"/>
    <w:rsid w:val="00EF2277"/>
    <w:rsid w:val="00EF23F9"/>
    <w:rsid w:val="00EF267C"/>
    <w:rsid w:val="00EF2A5E"/>
    <w:rsid w:val="00EF2B60"/>
    <w:rsid w:val="00EF2D21"/>
    <w:rsid w:val="00EF3085"/>
    <w:rsid w:val="00EF380C"/>
    <w:rsid w:val="00EF3B52"/>
    <w:rsid w:val="00EF3BBF"/>
    <w:rsid w:val="00EF3DFB"/>
    <w:rsid w:val="00EF3FC0"/>
    <w:rsid w:val="00EF412F"/>
    <w:rsid w:val="00EF45BE"/>
    <w:rsid w:val="00EF4E9F"/>
    <w:rsid w:val="00EF510E"/>
    <w:rsid w:val="00EF52D2"/>
    <w:rsid w:val="00EF5387"/>
    <w:rsid w:val="00EF5407"/>
    <w:rsid w:val="00EF55B7"/>
    <w:rsid w:val="00EF57D8"/>
    <w:rsid w:val="00EF582A"/>
    <w:rsid w:val="00EF5888"/>
    <w:rsid w:val="00EF5956"/>
    <w:rsid w:val="00EF5D23"/>
    <w:rsid w:val="00EF5EC4"/>
    <w:rsid w:val="00EF5FCC"/>
    <w:rsid w:val="00EF6267"/>
    <w:rsid w:val="00EF62EA"/>
    <w:rsid w:val="00EF6309"/>
    <w:rsid w:val="00EF66AE"/>
    <w:rsid w:val="00EF698B"/>
    <w:rsid w:val="00EF69E6"/>
    <w:rsid w:val="00EF6A1C"/>
    <w:rsid w:val="00EF7B9A"/>
    <w:rsid w:val="00F005AC"/>
    <w:rsid w:val="00F00708"/>
    <w:rsid w:val="00F00772"/>
    <w:rsid w:val="00F0087A"/>
    <w:rsid w:val="00F00983"/>
    <w:rsid w:val="00F01464"/>
    <w:rsid w:val="00F01F10"/>
    <w:rsid w:val="00F0202C"/>
    <w:rsid w:val="00F024C8"/>
    <w:rsid w:val="00F025F7"/>
    <w:rsid w:val="00F03212"/>
    <w:rsid w:val="00F03478"/>
    <w:rsid w:val="00F03991"/>
    <w:rsid w:val="00F039B0"/>
    <w:rsid w:val="00F03AEA"/>
    <w:rsid w:val="00F03BBA"/>
    <w:rsid w:val="00F03CB3"/>
    <w:rsid w:val="00F03F84"/>
    <w:rsid w:val="00F0434B"/>
    <w:rsid w:val="00F043EA"/>
    <w:rsid w:val="00F044B6"/>
    <w:rsid w:val="00F04720"/>
    <w:rsid w:val="00F049AA"/>
    <w:rsid w:val="00F04DC5"/>
    <w:rsid w:val="00F05621"/>
    <w:rsid w:val="00F057FC"/>
    <w:rsid w:val="00F059C7"/>
    <w:rsid w:val="00F05B34"/>
    <w:rsid w:val="00F05CE4"/>
    <w:rsid w:val="00F05E8B"/>
    <w:rsid w:val="00F05F6C"/>
    <w:rsid w:val="00F06085"/>
    <w:rsid w:val="00F0627C"/>
    <w:rsid w:val="00F06D6C"/>
    <w:rsid w:val="00F06E64"/>
    <w:rsid w:val="00F07B0F"/>
    <w:rsid w:val="00F07EF4"/>
    <w:rsid w:val="00F07F2D"/>
    <w:rsid w:val="00F07FE0"/>
    <w:rsid w:val="00F10B20"/>
    <w:rsid w:val="00F10B4B"/>
    <w:rsid w:val="00F10F0A"/>
    <w:rsid w:val="00F10F60"/>
    <w:rsid w:val="00F112B8"/>
    <w:rsid w:val="00F11523"/>
    <w:rsid w:val="00F116CC"/>
    <w:rsid w:val="00F11864"/>
    <w:rsid w:val="00F1242D"/>
    <w:rsid w:val="00F12AE2"/>
    <w:rsid w:val="00F12B6E"/>
    <w:rsid w:val="00F1300A"/>
    <w:rsid w:val="00F130DF"/>
    <w:rsid w:val="00F131A3"/>
    <w:rsid w:val="00F13261"/>
    <w:rsid w:val="00F133B2"/>
    <w:rsid w:val="00F13557"/>
    <w:rsid w:val="00F139F0"/>
    <w:rsid w:val="00F13CD7"/>
    <w:rsid w:val="00F141F8"/>
    <w:rsid w:val="00F141FA"/>
    <w:rsid w:val="00F144A9"/>
    <w:rsid w:val="00F14C7B"/>
    <w:rsid w:val="00F14CC0"/>
    <w:rsid w:val="00F150E9"/>
    <w:rsid w:val="00F15237"/>
    <w:rsid w:val="00F15552"/>
    <w:rsid w:val="00F15A1E"/>
    <w:rsid w:val="00F15FC4"/>
    <w:rsid w:val="00F1603D"/>
    <w:rsid w:val="00F16211"/>
    <w:rsid w:val="00F16653"/>
    <w:rsid w:val="00F168C4"/>
    <w:rsid w:val="00F16910"/>
    <w:rsid w:val="00F169CE"/>
    <w:rsid w:val="00F169F4"/>
    <w:rsid w:val="00F16DDD"/>
    <w:rsid w:val="00F175A8"/>
    <w:rsid w:val="00F1795F"/>
    <w:rsid w:val="00F17C37"/>
    <w:rsid w:val="00F2030B"/>
    <w:rsid w:val="00F20414"/>
    <w:rsid w:val="00F20767"/>
    <w:rsid w:val="00F20952"/>
    <w:rsid w:val="00F20C47"/>
    <w:rsid w:val="00F20CEA"/>
    <w:rsid w:val="00F20D89"/>
    <w:rsid w:val="00F211F1"/>
    <w:rsid w:val="00F213AA"/>
    <w:rsid w:val="00F215AD"/>
    <w:rsid w:val="00F21725"/>
    <w:rsid w:val="00F220AF"/>
    <w:rsid w:val="00F22139"/>
    <w:rsid w:val="00F22256"/>
    <w:rsid w:val="00F223FE"/>
    <w:rsid w:val="00F230CD"/>
    <w:rsid w:val="00F23309"/>
    <w:rsid w:val="00F233A9"/>
    <w:rsid w:val="00F23574"/>
    <w:rsid w:val="00F235C5"/>
    <w:rsid w:val="00F239B0"/>
    <w:rsid w:val="00F23C7C"/>
    <w:rsid w:val="00F23E97"/>
    <w:rsid w:val="00F23EE1"/>
    <w:rsid w:val="00F2434D"/>
    <w:rsid w:val="00F24E4F"/>
    <w:rsid w:val="00F25094"/>
    <w:rsid w:val="00F2538A"/>
    <w:rsid w:val="00F25A29"/>
    <w:rsid w:val="00F25A8D"/>
    <w:rsid w:val="00F25C2C"/>
    <w:rsid w:val="00F25D69"/>
    <w:rsid w:val="00F2630C"/>
    <w:rsid w:val="00F26B26"/>
    <w:rsid w:val="00F26E3C"/>
    <w:rsid w:val="00F27544"/>
    <w:rsid w:val="00F27E03"/>
    <w:rsid w:val="00F27E14"/>
    <w:rsid w:val="00F27EFE"/>
    <w:rsid w:val="00F27FB8"/>
    <w:rsid w:val="00F307D4"/>
    <w:rsid w:val="00F30EBC"/>
    <w:rsid w:val="00F311B5"/>
    <w:rsid w:val="00F313BC"/>
    <w:rsid w:val="00F31419"/>
    <w:rsid w:val="00F3149F"/>
    <w:rsid w:val="00F314EB"/>
    <w:rsid w:val="00F31902"/>
    <w:rsid w:val="00F31ADC"/>
    <w:rsid w:val="00F31FFF"/>
    <w:rsid w:val="00F3216D"/>
    <w:rsid w:val="00F32212"/>
    <w:rsid w:val="00F32382"/>
    <w:rsid w:val="00F32795"/>
    <w:rsid w:val="00F3281E"/>
    <w:rsid w:val="00F32927"/>
    <w:rsid w:val="00F32B42"/>
    <w:rsid w:val="00F33317"/>
    <w:rsid w:val="00F33396"/>
    <w:rsid w:val="00F33FD7"/>
    <w:rsid w:val="00F341A1"/>
    <w:rsid w:val="00F34E44"/>
    <w:rsid w:val="00F356C2"/>
    <w:rsid w:val="00F35D75"/>
    <w:rsid w:val="00F35F75"/>
    <w:rsid w:val="00F3600D"/>
    <w:rsid w:val="00F3664F"/>
    <w:rsid w:val="00F368B4"/>
    <w:rsid w:val="00F36BD3"/>
    <w:rsid w:val="00F36F1A"/>
    <w:rsid w:val="00F3706F"/>
    <w:rsid w:val="00F3709C"/>
    <w:rsid w:val="00F375E0"/>
    <w:rsid w:val="00F37CC7"/>
    <w:rsid w:val="00F40137"/>
    <w:rsid w:val="00F40198"/>
    <w:rsid w:val="00F4026D"/>
    <w:rsid w:val="00F40294"/>
    <w:rsid w:val="00F40309"/>
    <w:rsid w:val="00F40424"/>
    <w:rsid w:val="00F40498"/>
    <w:rsid w:val="00F40B20"/>
    <w:rsid w:val="00F41485"/>
    <w:rsid w:val="00F4154B"/>
    <w:rsid w:val="00F41965"/>
    <w:rsid w:val="00F41C23"/>
    <w:rsid w:val="00F41C66"/>
    <w:rsid w:val="00F4246B"/>
    <w:rsid w:val="00F43253"/>
    <w:rsid w:val="00F43550"/>
    <w:rsid w:val="00F436D9"/>
    <w:rsid w:val="00F43833"/>
    <w:rsid w:val="00F439E5"/>
    <w:rsid w:val="00F44AB6"/>
    <w:rsid w:val="00F44EF8"/>
    <w:rsid w:val="00F45501"/>
    <w:rsid w:val="00F455A5"/>
    <w:rsid w:val="00F45796"/>
    <w:rsid w:val="00F45994"/>
    <w:rsid w:val="00F45E36"/>
    <w:rsid w:val="00F45F78"/>
    <w:rsid w:val="00F46281"/>
    <w:rsid w:val="00F4629F"/>
    <w:rsid w:val="00F462E7"/>
    <w:rsid w:val="00F46F52"/>
    <w:rsid w:val="00F470C1"/>
    <w:rsid w:val="00F477B5"/>
    <w:rsid w:val="00F47AFA"/>
    <w:rsid w:val="00F47BF9"/>
    <w:rsid w:val="00F47D4C"/>
    <w:rsid w:val="00F507E4"/>
    <w:rsid w:val="00F50A24"/>
    <w:rsid w:val="00F50AB8"/>
    <w:rsid w:val="00F51008"/>
    <w:rsid w:val="00F51506"/>
    <w:rsid w:val="00F51DD4"/>
    <w:rsid w:val="00F51F81"/>
    <w:rsid w:val="00F520BC"/>
    <w:rsid w:val="00F5212B"/>
    <w:rsid w:val="00F521ED"/>
    <w:rsid w:val="00F523F8"/>
    <w:rsid w:val="00F5260B"/>
    <w:rsid w:val="00F52DF5"/>
    <w:rsid w:val="00F531C2"/>
    <w:rsid w:val="00F539C2"/>
    <w:rsid w:val="00F53CE5"/>
    <w:rsid w:val="00F54161"/>
    <w:rsid w:val="00F54580"/>
    <w:rsid w:val="00F5488E"/>
    <w:rsid w:val="00F55263"/>
    <w:rsid w:val="00F5578F"/>
    <w:rsid w:val="00F558C3"/>
    <w:rsid w:val="00F5599D"/>
    <w:rsid w:val="00F56646"/>
    <w:rsid w:val="00F56885"/>
    <w:rsid w:val="00F56B8D"/>
    <w:rsid w:val="00F56D3D"/>
    <w:rsid w:val="00F56EE0"/>
    <w:rsid w:val="00F56EF2"/>
    <w:rsid w:val="00F56F00"/>
    <w:rsid w:val="00F572AC"/>
    <w:rsid w:val="00F5798F"/>
    <w:rsid w:val="00F6002F"/>
    <w:rsid w:val="00F60030"/>
    <w:rsid w:val="00F6024B"/>
    <w:rsid w:val="00F60463"/>
    <w:rsid w:val="00F605C5"/>
    <w:rsid w:val="00F608CE"/>
    <w:rsid w:val="00F61733"/>
    <w:rsid w:val="00F6187B"/>
    <w:rsid w:val="00F618BE"/>
    <w:rsid w:val="00F619AD"/>
    <w:rsid w:val="00F619F2"/>
    <w:rsid w:val="00F61C40"/>
    <w:rsid w:val="00F61D20"/>
    <w:rsid w:val="00F61E29"/>
    <w:rsid w:val="00F61FEC"/>
    <w:rsid w:val="00F623FF"/>
    <w:rsid w:val="00F62A4A"/>
    <w:rsid w:val="00F62AB6"/>
    <w:rsid w:val="00F62B2D"/>
    <w:rsid w:val="00F62CD5"/>
    <w:rsid w:val="00F63B41"/>
    <w:rsid w:val="00F63C55"/>
    <w:rsid w:val="00F63DE1"/>
    <w:rsid w:val="00F640A8"/>
    <w:rsid w:val="00F64110"/>
    <w:rsid w:val="00F641F9"/>
    <w:rsid w:val="00F64309"/>
    <w:rsid w:val="00F64919"/>
    <w:rsid w:val="00F64A28"/>
    <w:rsid w:val="00F64E2A"/>
    <w:rsid w:val="00F653EA"/>
    <w:rsid w:val="00F658AB"/>
    <w:rsid w:val="00F6595F"/>
    <w:rsid w:val="00F65C0B"/>
    <w:rsid w:val="00F65D05"/>
    <w:rsid w:val="00F65FF4"/>
    <w:rsid w:val="00F660CA"/>
    <w:rsid w:val="00F6659E"/>
    <w:rsid w:val="00F66F7B"/>
    <w:rsid w:val="00F671CE"/>
    <w:rsid w:val="00F6748D"/>
    <w:rsid w:val="00F67637"/>
    <w:rsid w:val="00F67780"/>
    <w:rsid w:val="00F67A3A"/>
    <w:rsid w:val="00F67F60"/>
    <w:rsid w:val="00F70501"/>
    <w:rsid w:val="00F70630"/>
    <w:rsid w:val="00F70761"/>
    <w:rsid w:val="00F70A26"/>
    <w:rsid w:val="00F70A83"/>
    <w:rsid w:val="00F70B81"/>
    <w:rsid w:val="00F70BDA"/>
    <w:rsid w:val="00F70D8B"/>
    <w:rsid w:val="00F70F3F"/>
    <w:rsid w:val="00F71313"/>
    <w:rsid w:val="00F71AA8"/>
    <w:rsid w:val="00F7283D"/>
    <w:rsid w:val="00F729F9"/>
    <w:rsid w:val="00F72DFE"/>
    <w:rsid w:val="00F72E34"/>
    <w:rsid w:val="00F7304A"/>
    <w:rsid w:val="00F7320E"/>
    <w:rsid w:val="00F73F6B"/>
    <w:rsid w:val="00F740DA"/>
    <w:rsid w:val="00F74290"/>
    <w:rsid w:val="00F74ED5"/>
    <w:rsid w:val="00F751D0"/>
    <w:rsid w:val="00F75722"/>
    <w:rsid w:val="00F75803"/>
    <w:rsid w:val="00F75F02"/>
    <w:rsid w:val="00F764AC"/>
    <w:rsid w:val="00F765E5"/>
    <w:rsid w:val="00F76877"/>
    <w:rsid w:val="00F76993"/>
    <w:rsid w:val="00F76B8E"/>
    <w:rsid w:val="00F77199"/>
    <w:rsid w:val="00F7748B"/>
    <w:rsid w:val="00F8014D"/>
    <w:rsid w:val="00F8087D"/>
    <w:rsid w:val="00F8150A"/>
    <w:rsid w:val="00F818F7"/>
    <w:rsid w:val="00F81B23"/>
    <w:rsid w:val="00F81B50"/>
    <w:rsid w:val="00F81DBB"/>
    <w:rsid w:val="00F823F6"/>
    <w:rsid w:val="00F8248F"/>
    <w:rsid w:val="00F825C1"/>
    <w:rsid w:val="00F827BE"/>
    <w:rsid w:val="00F8282D"/>
    <w:rsid w:val="00F829AC"/>
    <w:rsid w:val="00F82CD8"/>
    <w:rsid w:val="00F82DDB"/>
    <w:rsid w:val="00F82E0A"/>
    <w:rsid w:val="00F83277"/>
    <w:rsid w:val="00F83305"/>
    <w:rsid w:val="00F83749"/>
    <w:rsid w:val="00F84332"/>
    <w:rsid w:val="00F84797"/>
    <w:rsid w:val="00F84898"/>
    <w:rsid w:val="00F851B2"/>
    <w:rsid w:val="00F85372"/>
    <w:rsid w:val="00F854D0"/>
    <w:rsid w:val="00F85522"/>
    <w:rsid w:val="00F85679"/>
    <w:rsid w:val="00F85D1C"/>
    <w:rsid w:val="00F85F1A"/>
    <w:rsid w:val="00F860FC"/>
    <w:rsid w:val="00F862AA"/>
    <w:rsid w:val="00F86ED2"/>
    <w:rsid w:val="00F87292"/>
    <w:rsid w:val="00F87391"/>
    <w:rsid w:val="00F87FFE"/>
    <w:rsid w:val="00F90017"/>
    <w:rsid w:val="00F9025A"/>
    <w:rsid w:val="00F90297"/>
    <w:rsid w:val="00F903D5"/>
    <w:rsid w:val="00F90408"/>
    <w:rsid w:val="00F9065F"/>
    <w:rsid w:val="00F9083F"/>
    <w:rsid w:val="00F909BE"/>
    <w:rsid w:val="00F90C7A"/>
    <w:rsid w:val="00F91006"/>
    <w:rsid w:val="00F91BDF"/>
    <w:rsid w:val="00F91D8F"/>
    <w:rsid w:val="00F91D96"/>
    <w:rsid w:val="00F91FA6"/>
    <w:rsid w:val="00F91FE6"/>
    <w:rsid w:val="00F92367"/>
    <w:rsid w:val="00F92371"/>
    <w:rsid w:val="00F92624"/>
    <w:rsid w:val="00F92AA6"/>
    <w:rsid w:val="00F934EE"/>
    <w:rsid w:val="00F93D98"/>
    <w:rsid w:val="00F93E04"/>
    <w:rsid w:val="00F93FD1"/>
    <w:rsid w:val="00F94237"/>
    <w:rsid w:val="00F947CE"/>
    <w:rsid w:val="00F94938"/>
    <w:rsid w:val="00F94B78"/>
    <w:rsid w:val="00F94E74"/>
    <w:rsid w:val="00F95081"/>
    <w:rsid w:val="00F957FE"/>
    <w:rsid w:val="00F95939"/>
    <w:rsid w:val="00F96230"/>
    <w:rsid w:val="00F9639B"/>
    <w:rsid w:val="00F96575"/>
    <w:rsid w:val="00F966CF"/>
    <w:rsid w:val="00F969AF"/>
    <w:rsid w:val="00F970AD"/>
    <w:rsid w:val="00F971D7"/>
    <w:rsid w:val="00F97464"/>
    <w:rsid w:val="00F97B75"/>
    <w:rsid w:val="00FA0250"/>
    <w:rsid w:val="00FA035E"/>
    <w:rsid w:val="00FA0505"/>
    <w:rsid w:val="00FA0AB1"/>
    <w:rsid w:val="00FA123B"/>
    <w:rsid w:val="00FA1372"/>
    <w:rsid w:val="00FA15B7"/>
    <w:rsid w:val="00FA15FE"/>
    <w:rsid w:val="00FA1DB4"/>
    <w:rsid w:val="00FA1E7D"/>
    <w:rsid w:val="00FA2378"/>
    <w:rsid w:val="00FA28D3"/>
    <w:rsid w:val="00FA36D2"/>
    <w:rsid w:val="00FA39B8"/>
    <w:rsid w:val="00FA4171"/>
    <w:rsid w:val="00FA420A"/>
    <w:rsid w:val="00FA48F7"/>
    <w:rsid w:val="00FA4AD8"/>
    <w:rsid w:val="00FA5291"/>
    <w:rsid w:val="00FA5357"/>
    <w:rsid w:val="00FA54DF"/>
    <w:rsid w:val="00FA55BD"/>
    <w:rsid w:val="00FA5942"/>
    <w:rsid w:val="00FA699B"/>
    <w:rsid w:val="00FA7781"/>
    <w:rsid w:val="00FA7870"/>
    <w:rsid w:val="00FA7994"/>
    <w:rsid w:val="00FA7A93"/>
    <w:rsid w:val="00FA7D33"/>
    <w:rsid w:val="00FA7D6D"/>
    <w:rsid w:val="00FA7DBB"/>
    <w:rsid w:val="00FB01FB"/>
    <w:rsid w:val="00FB0263"/>
    <w:rsid w:val="00FB02B6"/>
    <w:rsid w:val="00FB0491"/>
    <w:rsid w:val="00FB072F"/>
    <w:rsid w:val="00FB0BBD"/>
    <w:rsid w:val="00FB0BF2"/>
    <w:rsid w:val="00FB0D9F"/>
    <w:rsid w:val="00FB0DEE"/>
    <w:rsid w:val="00FB1086"/>
    <w:rsid w:val="00FB131E"/>
    <w:rsid w:val="00FB13B3"/>
    <w:rsid w:val="00FB1408"/>
    <w:rsid w:val="00FB16A6"/>
    <w:rsid w:val="00FB1AA6"/>
    <w:rsid w:val="00FB1BB8"/>
    <w:rsid w:val="00FB1BEF"/>
    <w:rsid w:val="00FB21AD"/>
    <w:rsid w:val="00FB2376"/>
    <w:rsid w:val="00FB27FB"/>
    <w:rsid w:val="00FB30D9"/>
    <w:rsid w:val="00FB3454"/>
    <w:rsid w:val="00FB36C4"/>
    <w:rsid w:val="00FB36D8"/>
    <w:rsid w:val="00FB3D1A"/>
    <w:rsid w:val="00FB4379"/>
    <w:rsid w:val="00FB44CD"/>
    <w:rsid w:val="00FB4614"/>
    <w:rsid w:val="00FB46C6"/>
    <w:rsid w:val="00FB4947"/>
    <w:rsid w:val="00FB536D"/>
    <w:rsid w:val="00FB5525"/>
    <w:rsid w:val="00FB57D5"/>
    <w:rsid w:val="00FB58C5"/>
    <w:rsid w:val="00FB5AEC"/>
    <w:rsid w:val="00FB5F0C"/>
    <w:rsid w:val="00FB60B8"/>
    <w:rsid w:val="00FB62AD"/>
    <w:rsid w:val="00FB681E"/>
    <w:rsid w:val="00FB696E"/>
    <w:rsid w:val="00FB7117"/>
    <w:rsid w:val="00FB7203"/>
    <w:rsid w:val="00FB76A3"/>
    <w:rsid w:val="00FB78F1"/>
    <w:rsid w:val="00FB7E56"/>
    <w:rsid w:val="00FC0332"/>
    <w:rsid w:val="00FC0ACE"/>
    <w:rsid w:val="00FC0D89"/>
    <w:rsid w:val="00FC13EA"/>
    <w:rsid w:val="00FC14F0"/>
    <w:rsid w:val="00FC15EE"/>
    <w:rsid w:val="00FC1949"/>
    <w:rsid w:val="00FC1A01"/>
    <w:rsid w:val="00FC1AE1"/>
    <w:rsid w:val="00FC1DA0"/>
    <w:rsid w:val="00FC230B"/>
    <w:rsid w:val="00FC257D"/>
    <w:rsid w:val="00FC266C"/>
    <w:rsid w:val="00FC2828"/>
    <w:rsid w:val="00FC2AB4"/>
    <w:rsid w:val="00FC2DA7"/>
    <w:rsid w:val="00FC2F20"/>
    <w:rsid w:val="00FC30E7"/>
    <w:rsid w:val="00FC3A00"/>
    <w:rsid w:val="00FC3F76"/>
    <w:rsid w:val="00FC41A5"/>
    <w:rsid w:val="00FC42B4"/>
    <w:rsid w:val="00FC4E59"/>
    <w:rsid w:val="00FC548F"/>
    <w:rsid w:val="00FC551F"/>
    <w:rsid w:val="00FC556B"/>
    <w:rsid w:val="00FC55A4"/>
    <w:rsid w:val="00FC587E"/>
    <w:rsid w:val="00FC5A32"/>
    <w:rsid w:val="00FC6429"/>
    <w:rsid w:val="00FC6469"/>
    <w:rsid w:val="00FC6B00"/>
    <w:rsid w:val="00FC6B4D"/>
    <w:rsid w:val="00FC6E19"/>
    <w:rsid w:val="00FC6EDB"/>
    <w:rsid w:val="00FC7117"/>
    <w:rsid w:val="00FC7135"/>
    <w:rsid w:val="00FC7AC9"/>
    <w:rsid w:val="00FC7D02"/>
    <w:rsid w:val="00FD0796"/>
    <w:rsid w:val="00FD0C0D"/>
    <w:rsid w:val="00FD0C96"/>
    <w:rsid w:val="00FD0D46"/>
    <w:rsid w:val="00FD0F95"/>
    <w:rsid w:val="00FD1013"/>
    <w:rsid w:val="00FD1126"/>
    <w:rsid w:val="00FD13BA"/>
    <w:rsid w:val="00FD15DB"/>
    <w:rsid w:val="00FD1628"/>
    <w:rsid w:val="00FD2715"/>
    <w:rsid w:val="00FD29AD"/>
    <w:rsid w:val="00FD3076"/>
    <w:rsid w:val="00FD318E"/>
    <w:rsid w:val="00FD32CD"/>
    <w:rsid w:val="00FD330C"/>
    <w:rsid w:val="00FD3653"/>
    <w:rsid w:val="00FD38EE"/>
    <w:rsid w:val="00FD3B4E"/>
    <w:rsid w:val="00FD3FC1"/>
    <w:rsid w:val="00FD463C"/>
    <w:rsid w:val="00FD499B"/>
    <w:rsid w:val="00FD4D22"/>
    <w:rsid w:val="00FD4DB3"/>
    <w:rsid w:val="00FD5717"/>
    <w:rsid w:val="00FD58EC"/>
    <w:rsid w:val="00FD5A78"/>
    <w:rsid w:val="00FD5AB6"/>
    <w:rsid w:val="00FD5C09"/>
    <w:rsid w:val="00FD5C72"/>
    <w:rsid w:val="00FD611D"/>
    <w:rsid w:val="00FD6163"/>
    <w:rsid w:val="00FD64B5"/>
    <w:rsid w:val="00FD6AED"/>
    <w:rsid w:val="00FD6CA6"/>
    <w:rsid w:val="00FD6E75"/>
    <w:rsid w:val="00FD72D3"/>
    <w:rsid w:val="00FD73E6"/>
    <w:rsid w:val="00FD74B5"/>
    <w:rsid w:val="00FD757D"/>
    <w:rsid w:val="00FD7887"/>
    <w:rsid w:val="00FD78A1"/>
    <w:rsid w:val="00FE06E1"/>
    <w:rsid w:val="00FE100A"/>
    <w:rsid w:val="00FE130C"/>
    <w:rsid w:val="00FE188A"/>
    <w:rsid w:val="00FE1BA2"/>
    <w:rsid w:val="00FE1D59"/>
    <w:rsid w:val="00FE1EA2"/>
    <w:rsid w:val="00FE2C1D"/>
    <w:rsid w:val="00FE2C4F"/>
    <w:rsid w:val="00FE3056"/>
    <w:rsid w:val="00FE31D2"/>
    <w:rsid w:val="00FE33D3"/>
    <w:rsid w:val="00FE358A"/>
    <w:rsid w:val="00FE3778"/>
    <w:rsid w:val="00FE37CE"/>
    <w:rsid w:val="00FE3F44"/>
    <w:rsid w:val="00FE434E"/>
    <w:rsid w:val="00FE4929"/>
    <w:rsid w:val="00FE4DEC"/>
    <w:rsid w:val="00FE4F4C"/>
    <w:rsid w:val="00FE4F94"/>
    <w:rsid w:val="00FE50DC"/>
    <w:rsid w:val="00FE56F9"/>
    <w:rsid w:val="00FE57A8"/>
    <w:rsid w:val="00FE582E"/>
    <w:rsid w:val="00FE5965"/>
    <w:rsid w:val="00FE5A43"/>
    <w:rsid w:val="00FE5DF4"/>
    <w:rsid w:val="00FE67F0"/>
    <w:rsid w:val="00FE6AC6"/>
    <w:rsid w:val="00FE6B3F"/>
    <w:rsid w:val="00FE6BFE"/>
    <w:rsid w:val="00FE6D71"/>
    <w:rsid w:val="00FE70A8"/>
    <w:rsid w:val="00FE7677"/>
    <w:rsid w:val="00FE7D4A"/>
    <w:rsid w:val="00FF006E"/>
    <w:rsid w:val="00FF01D1"/>
    <w:rsid w:val="00FF05F0"/>
    <w:rsid w:val="00FF0C53"/>
    <w:rsid w:val="00FF0EF3"/>
    <w:rsid w:val="00FF10AB"/>
    <w:rsid w:val="00FF1159"/>
    <w:rsid w:val="00FF1186"/>
    <w:rsid w:val="00FF1A42"/>
    <w:rsid w:val="00FF1A62"/>
    <w:rsid w:val="00FF1C9D"/>
    <w:rsid w:val="00FF1D76"/>
    <w:rsid w:val="00FF1FFB"/>
    <w:rsid w:val="00FF2331"/>
    <w:rsid w:val="00FF27A7"/>
    <w:rsid w:val="00FF2802"/>
    <w:rsid w:val="00FF2A4A"/>
    <w:rsid w:val="00FF2D60"/>
    <w:rsid w:val="00FF311F"/>
    <w:rsid w:val="00FF333F"/>
    <w:rsid w:val="00FF3D8D"/>
    <w:rsid w:val="00FF3F67"/>
    <w:rsid w:val="00FF40C5"/>
    <w:rsid w:val="00FF4A66"/>
    <w:rsid w:val="00FF4C03"/>
    <w:rsid w:val="00FF4E5D"/>
    <w:rsid w:val="00FF520D"/>
    <w:rsid w:val="00FF56AC"/>
    <w:rsid w:val="00FF56E7"/>
    <w:rsid w:val="00FF580A"/>
    <w:rsid w:val="00FF5F72"/>
    <w:rsid w:val="00FF6122"/>
    <w:rsid w:val="00FF63C7"/>
    <w:rsid w:val="00FF65C5"/>
    <w:rsid w:val="00FF6D12"/>
    <w:rsid w:val="00FF6FB3"/>
    <w:rsid w:val="00FF732A"/>
    <w:rsid w:val="00FF7859"/>
    <w:rsid w:val="00FF7E66"/>
    <w:rsid w:val="011ED0C5"/>
    <w:rsid w:val="01229946"/>
    <w:rsid w:val="0131732D"/>
    <w:rsid w:val="01B3CC67"/>
    <w:rsid w:val="01B40431"/>
    <w:rsid w:val="01BF891E"/>
    <w:rsid w:val="01C31AC6"/>
    <w:rsid w:val="01F0F4B8"/>
    <w:rsid w:val="01FC6930"/>
    <w:rsid w:val="02483AEF"/>
    <w:rsid w:val="024968EA"/>
    <w:rsid w:val="0259025E"/>
    <w:rsid w:val="025DA9BA"/>
    <w:rsid w:val="028A47A2"/>
    <w:rsid w:val="02A31FCE"/>
    <w:rsid w:val="02CCA4B0"/>
    <w:rsid w:val="02E1921B"/>
    <w:rsid w:val="0303A13F"/>
    <w:rsid w:val="030B4EBA"/>
    <w:rsid w:val="03186BE3"/>
    <w:rsid w:val="0358013E"/>
    <w:rsid w:val="038B52A6"/>
    <w:rsid w:val="039B7C46"/>
    <w:rsid w:val="039C990F"/>
    <w:rsid w:val="03AC3BA9"/>
    <w:rsid w:val="04025F6D"/>
    <w:rsid w:val="040AA4DA"/>
    <w:rsid w:val="04259862"/>
    <w:rsid w:val="04457AEE"/>
    <w:rsid w:val="0466E2D9"/>
    <w:rsid w:val="046EF7A8"/>
    <w:rsid w:val="04AA9FAC"/>
    <w:rsid w:val="04EE509E"/>
    <w:rsid w:val="05462625"/>
    <w:rsid w:val="0548C229"/>
    <w:rsid w:val="054AEA81"/>
    <w:rsid w:val="0556C664"/>
    <w:rsid w:val="059ECC59"/>
    <w:rsid w:val="05ED1124"/>
    <w:rsid w:val="064DA0AC"/>
    <w:rsid w:val="06554AEB"/>
    <w:rsid w:val="06CDFA7F"/>
    <w:rsid w:val="06D967CA"/>
    <w:rsid w:val="0707A26E"/>
    <w:rsid w:val="07346D1F"/>
    <w:rsid w:val="0742FCC3"/>
    <w:rsid w:val="077D9CE9"/>
    <w:rsid w:val="0781D8A6"/>
    <w:rsid w:val="07BE60BA"/>
    <w:rsid w:val="07D23E44"/>
    <w:rsid w:val="07DA7E7C"/>
    <w:rsid w:val="08434F2E"/>
    <w:rsid w:val="087AD96D"/>
    <w:rsid w:val="088488F6"/>
    <w:rsid w:val="08C60A51"/>
    <w:rsid w:val="08DABBA8"/>
    <w:rsid w:val="08EC84F3"/>
    <w:rsid w:val="08F422F1"/>
    <w:rsid w:val="090EED3F"/>
    <w:rsid w:val="090F2A0A"/>
    <w:rsid w:val="09304800"/>
    <w:rsid w:val="095B7342"/>
    <w:rsid w:val="0960160B"/>
    <w:rsid w:val="09763D1A"/>
    <w:rsid w:val="099FEC96"/>
    <w:rsid w:val="09C81D61"/>
    <w:rsid w:val="09CD28D0"/>
    <w:rsid w:val="09E44C0D"/>
    <w:rsid w:val="0A20C6C9"/>
    <w:rsid w:val="0A6BA93A"/>
    <w:rsid w:val="0A88FA1B"/>
    <w:rsid w:val="0A98A4F7"/>
    <w:rsid w:val="0A9D7DDA"/>
    <w:rsid w:val="0AA30E23"/>
    <w:rsid w:val="0AD5F675"/>
    <w:rsid w:val="0B45FE3B"/>
    <w:rsid w:val="0BC0022D"/>
    <w:rsid w:val="0BC02BF8"/>
    <w:rsid w:val="0BD5C692"/>
    <w:rsid w:val="0BEAF45D"/>
    <w:rsid w:val="0C774667"/>
    <w:rsid w:val="0CC6A153"/>
    <w:rsid w:val="0CE81E18"/>
    <w:rsid w:val="0D1C6942"/>
    <w:rsid w:val="0D6044F6"/>
    <w:rsid w:val="0D9BF0E0"/>
    <w:rsid w:val="0DF49B0E"/>
    <w:rsid w:val="0E1EFE42"/>
    <w:rsid w:val="0E2B1035"/>
    <w:rsid w:val="0E5D1E86"/>
    <w:rsid w:val="0EB9B312"/>
    <w:rsid w:val="0ED2E3A0"/>
    <w:rsid w:val="0F1C5364"/>
    <w:rsid w:val="0F319D91"/>
    <w:rsid w:val="0F7279DB"/>
    <w:rsid w:val="0FB317C2"/>
    <w:rsid w:val="0FC81803"/>
    <w:rsid w:val="0FF065A2"/>
    <w:rsid w:val="0FFEE313"/>
    <w:rsid w:val="102E17F3"/>
    <w:rsid w:val="1038F3E8"/>
    <w:rsid w:val="10567C47"/>
    <w:rsid w:val="1074B8F8"/>
    <w:rsid w:val="10D2CB62"/>
    <w:rsid w:val="11057E94"/>
    <w:rsid w:val="112F2B48"/>
    <w:rsid w:val="115A29E0"/>
    <w:rsid w:val="115CD2E0"/>
    <w:rsid w:val="116F7E65"/>
    <w:rsid w:val="117E1386"/>
    <w:rsid w:val="11BD5451"/>
    <w:rsid w:val="11D4F191"/>
    <w:rsid w:val="11DD96AC"/>
    <w:rsid w:val="12B07187"/>
    <w:rsid w:val="12C7B8F6"/>
    <w:rsid w:val="1328AFDF"/>
    <w:rsid w:val="13700E0E"/>
    <w:rsid w:val="138846FD"/>
    <w:rsid w:val="1389351A"/>
    <w:rsid w:val="1391F9A4"/>
    <w:rsid w:val="13994B08"/>
    <w:rsid w:val="13E8F2B8"/>
    <w:rsid w:val="13F7EE7C"/>
    <w:rsid w:val="1412ACD6"/>
    <w:rsid w:val="1416A016"/>
    <w:rsid w:val="141EA02D"/>
    <w:rsid w:val="142694C5"/>
    <w:rsid w:val="144255BD"/>
    <w:rsid w:val="1492325D"/>
    <w:rsid w:val="14AA0391"/>
    <w:rsid w:val="14B5C0F8"/>
    <w:rsid w:val="15129F1E"/>
    <w:rsid w:val="1519677E"/>
    <w:rsid w:val="15781074"/>
    <w:rsid w:val="15B8B853"/>
    <w:rsid w:val="15BDFA5E"/>
    <w:rsid w:val="162F722A"/>
    <w:rsid w:val="1633AC73"/>
    <w:rsid w:val="164C8A77"/>
    <w:rsid w:val="16519B9A"/>
    <w:rsid w:val="1676711D"/>
    <w:rsid w:val="168D9F8C"/>
    <w:rsid w:val="16DD314E"/>
    <w:rsid w:val="17455669"/>
    <w:rsid w:val="1766F275"/>
    <w:rsid w:val="17685CD2"/>
    <w:rsid w:val="17A59709"/>
    <w:rsid w:val="17DF584E"/>
    <w:rsid w:val="17E85851"/>
    <w:rsid w:val="180117A2"/>
    <w:rsid w:val="1806D0D5"/>
    <w:rsid w:val="181C6C79"/>
    <w:rsid w:val="182204A7"/>
    <w:rsid w:val="184A7C55"/>
    <w:rsid w:val="1850C96C"/>
    <w:rsid w:val="189FCFA3"/>
    <w:rsid w:val="18D6421C"/>
    <w:rsid w:val="1929803D"/>
    <w:rsid w:val="19308487"/>
    <w:rsid w:val="193A4E38"/>
    <w:rsid w:val="194ED391"/>
    <w:rsid w:val="19A9FFD6"/>
    <w:rsid w:val="19B8BD8D"/>
    <w:rsid w:val="19C16397"/>
    <w:rsid w:val="19C9014B"/>
    <w:rsid w:val="19E6CBF4"/>
    <w:rsid w:val="1A1C8D32"/>
    <w:rsid w:val="1A3BD9F6"/>
    <w:rsid w:val="1A441DD7"/>
    <w:rsid w:val="1A65FEEB"/>
    <w:rsid w:val="1B3D6079"/>
    <w:rsid w:val="1B6B242A"/>
    <w:rsid w:val="1B822767"/>
    <w:rsid w:val="1B82702B"/>
    <w:rsid w:val="1B92B09C"/>
    <w:rsid w:val="1BAA7A5A"/>
    <w:rsid w:val="1C49100F"/>
    <w:rsid w:val="1C5CF659"/>
    <w:rsid w:val="1C620D56"/>
    <w:rsid w:val="1C975A8D"/>
    <w:rsid w:val="1CC7EEA1"/>
    <w:rsid w:val="1CD3DD61"/>
    <w:rsid w:val="1CEA9644"/>
    <w:rsid w:val="1CF18647"/>
    <w:rsid w:val="1D8288A7"/>
    <w:rsid w:val="1DFEA654"/>
    <w:rsid w:val="1E2FBD19"/>
    <w:rsid w:val="1E3EFCCE"/>
    <w:rsid w:val="1E713171"/>
    <w:rsid w:val="1E744663"/>
    <w:rsid w:val="1E751966"/>
    <w:rsid w:val="1EA86ACC"/>
    <w:rsid w:val="1EF1B22D"/>
    <w:rsid w:val="1F51B2A8"/>
    <w:rsid w:val="1FA511C0"/>
    <w:rsid w:val="1FC6DF56"/>
    <w:rsid w:val="1FD8C252"/>
    <w:rsid w:val="2004EDEB"/>
    <w:rsid w:val="20065C4E"/>
    <w:rsid w:val="20F5708D"/>
    <w:rsid w:val="2116FD8A"/>
    <w:rsid w:val="2132AC13"/>
    <w:rsid w:val="2196F92F"/>
    <w:rsid w:val="21A27530"/>
    <w:rsid w:val="21D1A12E"/>
    <w:rsid w:val="21DF1731"/>
    <w:rsid w:val="21F3D52C"/>
    <w:rsid w:val="2238BA16"/>
    <w:rsid w:val="228AB3DA"/>
    <w:rsid w:val="22E8D0AC"/>
    <w:rsid w:val="231FECC9"/>
    <w:rsid w:val="2395CD0F"/>
    <w:rsid w:val="23FB1C65"/>
    <w:rsid w:val="240673E4"/>
    <w:rsid w:val="24B6B6F3"/>
    <w:rsid w:val="24E6E74F"/>
    <w:rsid w:val="2502E688"/>
    <w:rsid w:val="25105A51"/>
    <w:rsid w:val="254D2328"/>
    <w:rsid w:val="2570EC98"/>
    <w:rsid w:val="25932D5A"/>
    <w:rsid w:val="25BB9487"/>
    <w:rsid w:val="25C84A38"/>
    <w:rsid w:val="25DE1747"/>
    <w:rsid w:val="26054B39"/>
    <w:rsid w:val="2618955F"/>
    <w:rsid w:val="262538AD"/>
    <w:rsid w:val="262EBF78"/>
    <w:rsid w:val="264EED0F"/>
    <w:rsid w:val="265D1651"/>
    <w:rsid w:val="2679B469"/>
    <w:rsid w:val="268EC5B4"/>
    <w:rsid w:val="269206C6"/>
    <w:rsid w:val="271BE6AA"/>
    <w:rsid w:val="273245B7"/>
    <w:rsid w:val="2765588E"/>
    <w:rsid w:val="276D19D9"/>
    <w:rsid w:val="27A16266"/>
    <w:rsid w:val="27AA7D3E"/>
    <w:rsid w:val="27BA8C3C"/>
    <w:rsid w:val="27CCDC6B"/>
    <w:rsid w:val="28214FDA"/>
    <w:rsid w:val="2834FE15"/>
    <w:rsid w:val="28849A5E"/>
    <w:rsid w:val="28DCE5F6"/>
    <w:rsid w:val="28F5D91F"/>
    <w:rsid w:val="290A0A18"/>
    <w:rsid w:val="2918C364"/>
    <w:rsid w:val="291D7AB0"/>
    <w:rsid w:val="29213F66"/>
    <w:rsid w:val="2936D9FD"/>
    <w:rsid w:val="29512483"/>
    <w:rsid w:val="2999505D"/>
    <w:rsid w:val="299CE6A8"/>
    <w:rsid w:val="2A1864E2"/>
    <w:rsid w:val="2A24041F"/>
    <w:rsid w:val="2A42FAEB"/>
    <w:rsid w:val="2A725700"/>
    <w:rsid w:val="2A8A0C43"/>
    <w:rsid w:val="2A985F57"/>
    <w:rsid w:val="2B2BEE43"/>
    <w:rsid w:val="2B3B44C6"/>
    <w:rsid w:val="2B63A825"/>
    <w:rsid w:val="2B7B13F3"/>
    <w:rsid w:val="2B7B8167"/>
    <w:rsid w:val="2BF60AB8"/>
    <w:rsid w:val="2BF922AD"/>
    <w:rsid w:val="2C01E60A"/>
    <w:rsid w:val="2C1BFA93"/>
    <w:rsid w:val="2C2A7112"/>
    <w:rsid w:val="2C601F46"/>
    <w:rsid w:val="2C605A0A"/>
    <w:rsid w:val="2C67FE05"/>
    <w:rsid w:val="2C86841C"/>
    <w:rsid w:val="2CAB2F71"/>
    <w:rsid w:val="2D232FDE"/>
    <w:rsid w:val="2D40B392"/>
    <w:rsid w:val="2D76ED10"/>
    <w:rsid w:val="2D834377"/>
    <w:rsid w:val="2DAC2D72"/>
    <w:rsid w:val="2DD2795E"/>
    <w:rsid w:val="2DD9335D"/>
    <w:rsid w:val="2E0B7A03"/>
    <w:rsid w:val="2E1335BB"/>
    <w:rsid w:val="2E1F4C84"/>
    <w:rsid w:val="2EC3A202"/>
    <w:rsid w:val="2EF3F993"/>
    <w:rsid w:val="2EF5BBBC"/>
    <w:rsid w:val="2EF65C11"/>
    <w:rsid w:val="2F5B3EAC"/>
    <w:rsid w:val="2F7D23D9"/>
    <w:rsid w:val="2F92DE43"/>
    <w:rsid w:val="2FAD96AF"/>
    <w:rsid w:val="2FC665F6"/>
    <w:rsid w:val="2FD82121"/>
    <w:rsid w:val="303A8EA7"/>
    <w:rsid w:val="304D26F4"/>
    <w:rsid w:val="30681FF2"/>
    <w:rsid w:val="308F9195"/>
    <w:rsid w:val="30B26A61"/>
    <w:rsid w:val="3106668A"/>
    <w:rsid w:val="313474EF"/>
    <w:rsid w:val="3138C35B"/>
    <w:rsid w:val="31983AE8"/>
    <w:rsid w:val="32122BD7"/>
    <w:rsid w:val="322FF43E"/>
    <w:rsid w:val="32A26D76"/>
    <w:rsid w:val="334B0744"/>
    <w:rsid w:val="33581F84"/>
    <w:rsid w:val="337365AF"/>
    <w:rsid w:val="33823126"/>
    <w:rsid w:val="339E0B03"/>
    <w:rsid w:val="340283C0"/>
    <w:rsid w:val="352653B4"/>
    <w:rsid w:val="353CC5E5"/>
    <w:rsid w:val="354EBD59"/>
    <w:rsid w:val="35809D34"/>
    <w:rsid w:val="3586FCD9"/>
    <w:rsid w:val="35F8875F"/>
    <w:rsid w:val="36100571"/>
    <w:rsid w:val="36252A0A"/>
    <w:rsid w:val="363022DE"/>
    <w:rsid w:val="363356B0"/>
    <w:rsid w:val="365FF3BB"/>
    <w:rsid w:val="369C74AC"/>
    <w:rsid w:val="36A2D435"/>
    <w:rsid w:val="36C23FC0"/>
    <w:rsid w:val="36C302D7"/>
    <w:rsid w:val="37019431"/>
    <w:rsid w:val="371BE27F"/>
    <w:rsid w:val="3763464F"/>
    <w:rsid w:val="377076CF"/>
    <w:rsid w:val="3785D963"/>
    <w:rsid w:val="37CF8F74"/>
    <w:rsid w:val="3800B7CD"/>
    <w:rsid w:val="3803937A"/>
    <w:rsid w:val="3813EF2E"/>
    <w:rsid w:val="383B6A8D"/>
    <w:rsid w:val="38FA44C3"/>
    <w:rsid w:val="38FA88FC"/>
    <w:rsid w:val="390E8591"/>
    <w:rsid w:val="394F4DA3"/>
    <w:rsid w:val="394FF174"/>
    <w:rsid w:val="39531426"/>
    <w:rsid w:val="396C46F8"/>
    <w:rsid w:val="39D6CA3B"/>
    <w:rsid w:val="39EBB442"/>
    <w:rsid w:val="39FB96D0"/>
    <w:rsid w:val="3A2AC17C"/>
    <w:rsid w:val="3A93A686"/>
    <w:rsid w:val="3AD919DC"/>
    <w:rsid w:val="3B679B26"/>
    <w:rsid w:val="3B6FF955"/>
    <w:rsid w:val="3B781C2C"/>
    <w:rsid w:val="3BEF607F"/>
    <w:rsid w:val="3BFD5A5A"/>
    <w:rsid w:val="3C2CFB4D"/>
    <w:rsid w:val="3C4E93C8"/>
    <w:rsid w:val="3C9EB901"/>
    <w:rsid w:val="3D3AE5BB"/>
    <w:rsid w:val="3D69C529"/>
    <w:rsid w:val="3D948456"/>
    <w:rsid w:val="3DC51416"/>
    <w:rsid w:val="3DE29C2E"/>
    <w:rsid w:val="3E44A88C"/>
    <w:rsid w:val="3E56C9F8"/>
    <w:rsid w:val="3E870A7B"/>
    <w:rsid w:val="3E8D0862"/>
    <w:rsid w:val="3E8EEE16"/>
    <w:rsid w:val="3E8F6C52"/>
    <w:rsid w:val="3EB8B5B0"/>
    <w:rsid w:val="3F09DCD6"/>
    <w:rsid w:val="3F27A6BD"/>
    <w:rsid w:val="3F44E5FE"/>
    <w:rsid w:val="3F4D2415"/>
    <w:rsid w:val="3F59E16A"/>
    <w:rsid w:val="3F65EAA4"/>
    <w:rsid w:val="3FBEDE8E"/>
    <w:rsid w:val="3FC2C852"/>
    <w:rsid w:val="3FC7D708"/>
    <w:rsid w:val="3FDCB372"/>
    <w:rsid w:val="400C7B9F"/>
    <w:rsid w:val="401DB8A2"/>
    <w:rsid w:val="40381762"/>
    <w:rsid w:val="4061E632"/>
    <w:rsid w:val="40D50778"/>
    <w:rsid w:val="40E4AD69"/>
    <w:rsid w:val="40ED7C49"/>
    <w:rsid w:val="41251177"/>
    <w:rsid w:val="415450DC"/>
    <w:rsid w:val="417A5084"/>
    <w:rsid w:val="418C9AD2"/>
    <w:rsid w:val="418F082E"/>
    <w:rsid w:val="41BC570C"/>
    <w:rsid w:val="41C4E05E"/>
    <w:rsid w:val="41CD5BFE"/>
    <w:rsid w:val="41EB7093"/>
    <w:rsid w:val="4210B0C0"/>
    <w:rsid w:val="4238D7A4"/>
    <w:rsid w:val="423B377A"/>
    <w:rsid w:val="427FA7FB"/>
    <w:rsid w:val="42E79C3F"/>
    <w:rsid w:val="42EB6BFA"/>
    <w:rsid w:val="4341F059"/>
    <w:rsid w:val="43487E35"/>
    <w:rsid w:val="434E1AF8"/>
    <w:rsid w:val="437421EF"/>
    <w:rsid w:val="4403E305"/>
    <w:rsid w:val="4415CE4D"/>
    <w:rsid w:val="4434D397"/>
    <w:rsid w:val="449BF508"/>
    <w:rsid w:val="44AF6FF1"/>
    <w:rsid w:val="44BA4135"/>
    <w:rsid w:val="44F31F83"/>
    <w:rsid w:val="4558C8F8"/>
    <w:rsid w:val="45691BEA"/>
    <w:rsid w:val="456EC49F"/>
    <w:rsid w:val="4571BDE0"/>
    <w:rsid w:val="457511C4"/>
    <w:rsid w:val="45B05132"/>
    <w:rsid w:val="45EC8F55"/>
    <w:rsid w:val="45EE94BA"/>
    <w:rsid w:val="46260263"/>
    <w:rsid w:val="4631E5F0"/>
    <w:rsid w:val="467E7EB1"/>
    <w:rsid w:val="4697CE75"/>
    <w:rsid w:val="46BACC78"/>
    <w:rsid w:val="47369901"/>
    <w:rsid w:val="477FE510"/>
    <w:rsid w:val="47B8F461"/>
    <w:rsid w:val="47B93507"/>
    <w:rsid w:val="47FAAEA1"/>
    <w:rsid w:val="48748A80"/>
    <w:rsid w:val="4876E5AE"/>
    <w:rsid w:val="48B5FD3A"/>
    <w:rsid w:val="48BDF959"/>
    <w:rsid w:val="48C68E74"/>
    <w:rsid w:val="491C5829"/>
    <w:rsid w:val="49341EC5"/>
    <w:rsid w:val="4959F113"/>
    <w:rsid w:val="4959F90A"/>
    <w:rsid w:val="4981F663"/>
    <w:rsid w:val="49C320D2"/>
    <w:rsid w:val="4A4C2B5A"/>
    <w:rsid w:val="4A7C55E3"/>
    <w:rsid w:val="4A850167"/>
    <w:rsid w:val="4B18AFA9"/>
    <w:rsid w:val="4B4F54B1"/>
    <w:rsid w:val="4BBAD30C"/>
    <w:rsid w:val="4BF185CB"/>
    <w:rsid w:val="4BF838CE"/>
    <w:rsid w:val="4C41757C"/>
    <w:rsid w:val="4C7202A6"/>
    <w:rsid w:val="4C777688"/>
    <w:rsid w:val="4CBB3EC0"/>
    <w:rsid w:val="4D4736A3"/>
    <w:rsid w:val="4D546E1C"/>
    <w:rsid w:val="4DCA7064"/>
    <w:rsid w:val="4DE1E328"/>
    <w:rsid w:val="4E31CE4D"/>
    <w:rsid w:val="4E339360"/>
    <w:rsid w:val="4E34FEF3"/>
    <w:rsid w:val="4E431C47"/>
    <w:rsid w:val="4EAAED5E"/>
    <w:rsid w:val="4EAD935A"/>
    <w:rsid w:val="4EB14DA6"/>
    <w:rsid w:val="4EE8F4FB"/>
    <w:rsid w:val="4F0D7C61"/>
    <w:rsid w:val="4F5F9114"/>
    <w:rsid w:val="4FB1F527"/>
    <w:rsid w:val="4FD87F3C"/>
    <w:rsid w:val="4FE387F0"/>
    <w:rsid w:val="502815B3"/>
    <w:rsid w:val="50326256"/>
    <w:rsid w:val="50390916"/>
    <w:rsid w:val="5071AB24"/>
    <w:rsid w:val="50824D68"/>
    <w:rsid w:val="50873356"/>
    <w:rsid w:val="50980606"/>
    <w:rsid w:val="509C4E8F"/>
    <w:rsid w:val="50B7A2E6"/>
    <w:rsid w:val="513020E2"/>
    <w:rsid w:val="519147F9"/>
    <w:rsid w:val="5197A68F"/>
    <w:rsid w:val="51CFD00C"/>
    <w:rsid w:val="51DEF887"/>
    <w:rsid w:val="51F9208F"/>
    <w:rsid w:val="5246FDA2"/>
    <w:rsid w:val="5273F96B"/>
    <w:rsid w:val="529C373F"/>
    <w:rsid w:val="531B7187"/>
    <w:rsid w:val="53344EC2"/>
    <w:rsid w:val="539719A4"/>
    <w:rsid w:val="53D21F6B"/>
    <w:rsid w:val="540BA778"/>
    <w:rsid w:val="541766F9"/>
    <w:rsid w:val="543BBE4C"/>
    <w:rsid w:val="547EC1BA"/>
    <w:rsid w:val="5491FB21"/>
    <w:rsid w:val="54993B9D"/>
    <w:rsid w:val="54FC888D"/>
    <w:rsid w:val="55220893"/>
    <w:rsid w:val="5542EF4C"/>
    <w:rsid w:val="555CDF1A"/>
    <w:rsid w:val="556ABEA3"/>
    <w:rsid w:val="55AF01D8"/>
    <w:rsid w:val="55C7ACA6"/>
    <w:rsid w:val="55CD2DAE"/>
    <w:rsid w:val="55E975D1"/>
    <w:rsid w:val="5615AAD2"/>
    <w:rsid w:val="56EDFAD0"/>
    <w:rsid w:val="57239633"/>
    <w:rsid w:val="573766A0"/>
    <w:rsid w:val="574F39B3"/>
    <w:rsid w:val="577D5D46"/>
    <w:rsid w:val="57FAAEEA"/>
    <w:rsid w:val="588F3583"/>
    <w:rsid w:val="589D00DC"/>
    <w:rsid w:val="58B9BF01"/>
    <w:rsid w:val="58C52667"/>
    <w:rsid w:val="58DEF2DE"/>
    <w:rsid w:val="596D2185"/>
    <w:rsid w:val="599AA56F"/>
    <w:rsid w:val="59E1C1C7"/>
    <w:rsid w:val="59F850F9"/>
    <w:rsid w:val="5A80D043"/>
    <w:rsid w:val="5A940F65"/>
    <w:rsid w:val="5A9989D9"/>
    <w:rsid w:val="5B1865CD"/>
    <w:rsid w:val="5B18D1EE"/>
    <w:rsid w:val="5B26977E"/>
    <w:rsid w:val="5B7DE1A6"/>
    <w:rsid w:val="5B9C7B43"/>
    <w:rsid w:val="5BEA0C63"/>
    <w:rsid w:val="5C43A32F"/>
    <w:rsid w:val="5C92544B"/>
    <w:rsid w:val="5CF00826"/>
    <w:rsid w:val="5CF75899"/>
    <w:rsid w:val="5CF98326"/>
    <w:rsid w:val="5D1CF4B0"/>
    <w:rsid w:val="5DAD2E09"/>
    <w:rsid w:val="5DF09C52"/>
    <w:rsid w:val="5E06B9D1"/>
    <w:rsid w:val="5E0CBD13"/>
    <w:rsid w:val="5E2C6E27"/>
    <w:rsid w:val="5E37EEAD"/>
    <w:rsid w:val="5E4FBD35"/>
    <w:rsid w:val="5EB44019"/>
    <w:rsid w:val="5EBA798D"/>
    <w:rsid w:val="5EF47DD2"/>
    <w:rsid w:val="5F0437E4"/>
    <w:rsid w:val="5F1D62A9"/>
    <w:rsid w:val="5F4995E2"/>
    <w:rsid w:val="5FA8B2E1"/>
    <w:rsid w:val="5FB7F07C"/>
    <w:rsid w:val="5FCA7EDA"/>
    <w:rsid w:val="5FFDD881"/>
    <w:rsid w:val="602097F0"/>
    <w:rsid w:val="6076EBA9"/>
    <w:rsid w:val="60BA4A15"/>
    <w:rsid w:val="61083E29"/>
    <w:rsid w:val="611D9383"/>
    <w:rsid w:val="614F11FF"/>
    <w:rsid w:val="61648181"/>
    <w:rsid w:val="61837308"/>
    <w:rsid w:val="61DB8307"/>
    <w:rsid w:val="621FEF0A"/>
    <w:rsid w:val="6248BA8E"/>
    <w:rsid w:val="628403C3"/>
    <w:rsid w:val="62B39096"/>
    <w:rsid w:val="62E08F78"/>
    <w:rsid w:val="62FB91E7"/>
    <w:rsid w:val="630F4453"/>
    <w:rsid w:val="63204BE7"/>
    <w:rsid w:val="633851C1"/>
    <w:rsid w:val="634627B9"/>
    <w:rsid w:val="634901AC"/>
    <w:rsid w:val="63590107"/>
    <w:rsid w:val="6366222F"/>
    <w:rsid w:val="636B63BF"/>
    <w:rsid w:val="63947173"/>
    <w:rsid w:val="63A16932"/>
    <w:rsid w:val="64392B43"/>
    <w:rsid w:val="6463C308"/>
    <w:rsid w:val="6473FFAA"/>
    <w:rsid w:val="64965217"/>
    <w:rsid w:val="64E35EDE"/>
    <w:rsid w:val="655537F1"/>
    <w:rsid w:val="6559A2D5"/>
    <w:rsid w:val="6614342B"/>
    <w:rsid w:val="6626680D"/>
    <w:rsid w:val="6634BA18"/>
    <w:rsid w:val="666AF89E"/>
    <w:rsid w:val="66A3DD35"/>
    <w:rsid w:val="66DF1168"/>
    <w:rsid w:val="6714E843"/>
    <w:rsid w:val="672866EE"/>
    <w:rsid w:val="672E8F12"/>
    <w:rsid w:val="67381DD7"/>
    <w:rsid w:val="67638D77"/>
    <w:rsid w:val="67661205"/>
    <w:rsid w:val="67EF0513"/>
    <w:rsid w:val="67F675C4"/>
    <w:rsid w:val="684EFA57"/>
    <w:rsid w:val="68510933"/>
    <w:rsid w:val="686D7150"/>
    <w:rsid w:val="6872372D"/>
    <w:rsid w:val="68879C1E"/>
    <w:rsid w:val="68986C19"/>
    <w:rsid w:val="68A911FD"/>
    <w:rsid w:val="68BA2C5A"/>
    <w:rsid w:val="68CA6B4D"/>
    <w:rsid w:val="693F7876"/>
    <w:rsid w:val="694AE3B1"/>
    <w:rsid w:val="695EA14A"/>
    <w:rsid w:val="696DC866"/>
    <w:rsid w:val="69775383"/>
    <w:rsid w:val="69BC262D"/>
    <w:rsid w:val="69DE7F81"/>
    <w:rsid w:val="69F0E0EF"/>
    <w:rsid w:val="6A013B0B"/>
    <w:rsid w:val="6A0C2044"/>
    <w:rsid w:val="6A0D1550"/>
    <w:rsid w:val="6A10D072"/>
    <w:rsid w:val="6A318437"/>
    <w:rsid w:val="6A88AEB2"/>
    <w:rsid w:val="6AA56DEA"/>
    <w:rsid w:val="6AB52A5B"/>
    <w:rsid w:val="6B3F1C14"/>
    <w:rsid w:val="6B49A75C"/>
    <w:rsid w:val="6B5159B5"/>
    <w:rsid w:val="6B7EA8A0"/>
    <w:rsid w:val="6B8A1395"/>
    <w:rsid w:val="6B8DC871"/>
    <w:rsid w:val="6BAB1B68"/>
    <w:rsid w:val="6C863991"/>
    <w:rsid w:val="6C966940"/>
    <w:rsid w:val="6D1BB595"/>
    <w:rsid w:val="6D715DA8"/>
    <w:rsid w:val="6D7834C1"/>
    <w:rsid w:val="6D7B4201"/>
    <w:rsid w:val="6E03A009"/>
    <w:rsid w:val="6E054023"/>
    <w:rsid w:val="6E2F14F9"/>
    <w:rsid w:val="6E6E9202"/>
    <w:rsid w:val="6F578414"/>
    <w:rsid w:val="6F84CD57"/>
    <w:rsid w:val="6FC6E545"/>
    <w:rsid w:val="6FCEBD61"/>
    <w:rsid w:val="6FF7937D"/>
    <w:rsid w:val="7028C3BE"/>
    <w:rsid w:val="70334702"/>
    <w:rsid w:val="704631EA"/>
    <w:rsid w:val="7069EAF2"/>
    <w:rsid w:val="706DEF56"/>
    <w:rsid w:val="7097449E"/>
    <w:rsid w:val="70A50121"/>
    <w:rsid w:val="70A7F175"/>
    <w:rsid w:val="70BAECDB"/>
    <w:rsid w:val="70BBC54F"/>
    <w:rsid w:val="70C40AFE"/>
    <w:rsid w:val="70C4EC9A"/>
    <w:rsid w:val="70CFC613"/>
    <w:rsid w:val="70DEF2A2"/>
    <w:rsid w:val="70E48A75"/>
    <w:rsid w:val="70E67890"/>
    <w:rsid w:val="70EC3719"/>
    <w:rsid w:val="710603DF"/>
    <w:rsid w:val="716DB14F"/>
    <w:rsid w:val="716F759C"/>
    <w:rsid w:val="7200B0B5"/>
    <w:rsid w:val="72028D3D"/>
    <w:rsid w:val="7228AB75"/>
    <w:rsid w:val="726E1653"/>
    <w:rsid w:val="72728C65"/>
    <w:rsid w:val="72837DA5"/>
    <w:rsid w:val="7360A7BE"/>
    <w:rsid w:val="736D54E5"/>
    <w:rsid w:val="7375E311"/>
    <w:rsid w:val="738C28B5"/>
    <w:rsid w:val="73BC647F"/>
    <w:rsid w:val="73C23BF5"/>
    <w:rsid w:val="73C8598F"/>
    <w:rsid w:val="73E52EC5"/>
    <w:rsid w:val="73E7D782"/>
    <w:rsid w:val="73FEE473"/>
    <w:rsid w:val="7448409C"/>
    <w:rsid w:val="74836FCC"/>
    <w:rsid w:val="74A9BDC0"/>
    <w:rsid w:val="74D36D46"/>
    <w:rsid w:val="74E1F4B8"/>
    <w:rsid w:val="74F04F82"/>
    <w:rsid w:val="75271148"/>
    <w:rsid w:val="7536632C"/>
    <w:rsid w:val="75B63561"/>
    <w:rsid w:val="75CF6B18"/>
    <w:rsid w:val="75FD7149"/>
    <w:rsid w:val="7623DC61"/>
    <w:rsid w:val="76575E66"/>
    <w:rsid w:val="7692638E"/>
    <w:rsid w:val="76B2B96A"/>
    <w:rsid w:val="76C7FEC5"/>
    <w:rsid w:val="76CFA5A7"/>
    <w:rsid w:val="771FE7F2"/>
    <w:rsid w:val="7750D6D2"/>
    <w:rsid w:val="77732C2F"/>
    <w:rsid w:val="78F86F0A"/>
    <w:rsid w:val="79210362"/>
    <w:rsid w:val="794C65A7"/>
    <w:rsid w:val="799750E3"/>
    <w:rsid w:val="79C53A87"/>
    <w:rsid w:val="7A2D5B7B"/>
    <w:rsid w:val="7AC352D9"/>
    <w:rsid w:val="7ADD302C"/>
    <w:rsid w:val="7AE4D078"/>
    <w:rsid w:val="7AFDBD89"/>
    <w:rsid w:val="7B5E6216"/>
    <w:rsid w:val="7B63D1DB"/>
    <w:rsid w:val="7B992134"/>
    <w:rsid w:val="7BB12494"/>
    <w:rsid w:val="7BCCABCA"/>
    <w:rsid w:val="7BDACA0B"/>
    <w:rsid w:val="7C05F0A6"/>
    <w:rsid w:val="7C06F14E"/>
    <w:rsid w:val="7C312826"/>
    <w:rsid w:val="7C321C94"/>
    <w:rsid w:val="7C3FFBFF"/>
    <w:rsid w:val="7C93D225"/>
    <w:rsid w:val="7CACF0B8"/>
    <w:rsid w:val="7D3EC2A4"/>
    <w:rsid w:val="7DAF1B01"/>
    <w:rsid w:val="7DB4980F"/>
    <w:rsid w:val="7DC4AEF1"/>
    <w:rsid w:val="7DCF01D9"/>
    <w:rsid w:val="7DF70B70"/>
    <w:rsid w:val="7E02F601"/>
    <w:rsid w:val="7E24D9DB"/>
    <w:rsid w:val="7E3CB8A6"/>
    <w:rsid w:val="7EA78B29"/>
    <w:rsid w:val="7EE17C88"/>
    <w:rsid w:val="7EF051A7"/>
    <w:rsid w:val="7F0995D7"/>
    <w:rsid w:val="7F1B2B43"/>
    <w:rsid w:val="7F5FFE23"/>
    <w:rsid w:val="7F8E6AF1"/>
    <w:rsid w:val="7FA63104"/>
    <w:rsid w:val="7FB9739F"/>
    <w:rsid w:val="7FC563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21F1D03"/>
  <w15:docId w15:val="{5F4CD689-4EA4-4028-8E37-01D373D81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 w:type="paragraph" w:styleId="NormalWeb">
    <w:name w:val="Normal (Web)"/>
    <w:basedOn w:val="Normal"/>
    <w:uiPriority w:val="99"/>
    <w:semiHidden/>
    <w:unhideWhenUsed/>
    <w:locked/>
    <w:rsid w:val="000D69C0"/>
    <w:pPr>
      <w:spacing w:before="100" w:beforeAutospacing="1" w:after="100" w:afterAutospacing="1"/>
    </w:pPr>
    <w:rPr>
      <w:rFonts w:ascii="Times New Roman" w:hAnsi="Times New Roman" w:cs="Times New Roman"/>
      <w:color w:val="auto"/>
      <w:sz w:val="24"/>
      <w:szCs w:val="24"/>
    </w:rPr>
  </w:style>
  <w:style w:type="character" w:styleId="Strong">
    <w:name w:val="Strong"/>
    <w:basedOn w:val="DefaultParagraphFont"/>
    <w:uiPriority w:val="22"/>
    <w:qFormat/>
    <w:locked/>
    <w:rsid w:val="00967B62"/>
    <w:rPr>
      <w:b/>
      <w:bCs/>
    </w:rPr>
  </w:style>
  <w:style w:type="paragraph" w:customStyle="1" w:styleId="Default">
    <w:name w:val="Default"/>
    <w:rsid w:val="000202B8"/>
    <w:pPr>
      <w:autoSpaceDE w:val="0"/>
      <w:autoSpaceDN w:val="0"/>
      <w:adjustRightInd w:val="0"/>
    </w:pPr>
    <w:rPr>
      <w:color w:val="000000"/>
      <w:sz w:val="24"/>
      <w:szCs w:val="24"/>
    </w:rPr>
  </w:style>
  <w:style w:type="character" w:customStyle="1" w:styleId="normaltextrun">
    <w:name w:val="normaltextrun"/>
    <w:basedOn w:val="DefaultParagraphFont"/>
    <w:rsid w:val="00944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6125">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70800014">
      <w:bodyDiv w:val="1"/>
      <w:marLeft w:val="0"/>
      <w:marRight w:val="0"/>
      <w:marTop w:val="0"/>
      <w:marBottom w:val="0"/>
      <w:divBdr>
        <w:top w:val="none" w:sz="0" w:space="0" w:color="auto"/>
        <w:left w:val="none" w:sz="0" w:space="0" w:color="auto"/>
        <w:bottom w:val="none" w:sz="0" w:space="0" w:color="auto"/>
        <w:right w:val="none" w:sz="0" w:space="0" w:color="auto"/>
      </w:divBdr>
      <w:divsChild>
        <w:div w:id="823009282">
          <w:marLeft w:val="0"/>
          <w:marRight w:val="0"/>
          <w:marTop w:val="0"/>
          <w:marBottom w:val="0"/>
          <w:divBdr>
            <w:top w:val="none" w:sz="0" w:space="0" w:color="auto"/>
            <w:left w:val="none" w:sz="0" w:space="0" w:color="auto"/>
            <w:bottom w:val="none" w:sz="0" w:space="0" w:color="auto"/>
            <w:right w:val="none" w:sz="0" w:space="0" w:color="auto"/>
          </w:divBdr>
        </w:div>
      </w:divsChild>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24606439">
      <w:bodyDiv w:val="1"/>
      <w:marLeft w:val="0"/>
      <w:marRight w:val="0"/>
      <w:marTop w:val="0"/>
      <w:marBottom w:val="0"/>
      <w:divBdr>
        <w:top w:val="none" w:sz="0" w:space="0" w:color="auto"/>
        <w:left w:val="none" w:sz="0" w:space="0" w:color="auto"/>
        <w:bottom w:val="none" w:sz="0" w:space="0" w:color="auto"/>
        <w:right w:val="none" w:sz="0" w:space="0" w:color="auto"/>
      </w:divBdr>
      <w:divsChild>
        <w:div w:id="274022222">
          <w:marLeft w:val="806"/>
          <w:marRight w:val="0"/>
          <w:marTop w:val="60"/>
          <w:marBottom w:val="60"/>
          <w:divBdr>
            <w:top w:val="none" w:sz="0" w:space="0" w:color="auto"/>
            <w:left w:val="none" w:sz="0" w:space="0" w:color="auto"/>
            <w:bottom w:val="none" w:sz="0" w:space="0" w:color="auto"/>
            <w:right w:val="none" w:sz="0" w:space="0" w:color="auto"/>
          </w:divBdr>
        </w:div>
        <w:div w:id="482628116">
          <w:marLeft w:val="446"/>
          <w:marRight w:val="0"/>
          <w:marTop w:val="0"/>
          <w:marBottom w:val="0"/>
          <w:divBdr>
            <w:top w:val="none" w:sz="0" w:space="0" w:color="auto"/>
            <w:left w:val="none" w:sz="0" w:space="0" w:color="auto"/>
            <w:bottom w:val="none" w:sz="0" w:space="0" w:color="auto"/>
            <w:right w:val="none" w:sz="0" w:space="0" w:color="auto"/>
          </w:divBdr>
        </w:div>
        <w:div w:id="589584837">
          <w:marLeft w:val="806"/>
          <w:marRight w:val="0"/>
          <w:marTop w:val="60"/>
          <w:marBottom w:val="60"/>
          <w:divBdr>
            <w:top w:val="none" w:sz="0" w:space="0" w:color="auto"/>
            <w:left w:val="none" w:sz="0" w:space="0" w:color="auto"/>
            <w:bottom w:val="none" w:sz="0" w:space="0" w:color="auto"/>
            <w:right w:val="none" w:sz="0" w:space="0" w:color="auto"/>
          </w:divBdr>
        </w:div>
        <w:div w:id="603920894">
          <w:marLeft w:val="806"/>
          <w:marRight w:val="0"/>
          <w:marTop w:val="60"/>
          <w:marBottom w:val="60"/>
          <w:divBdr>
            <w:top w:val="none" w:sz="0" w:space="0" w:color="auto"/>
            <w:left w:val="none" w:sz="0" w:space="0" w:color="auto"/>
            <w:bottom w:val="none" w:sz="0" w:space="0" w:color="auto"/>
            <w:right w:val="none" w:sz="0" w:space="0" w:color="auto"/>
          </w:divBdr>
        </w:div>
        <w:div w:id="723798867">
          <w:marLeft w:val="806"/>
          <w:marRight w:val="0"/>
          <w:marTop w:val="60"/>
          <w:marBottom w:val="60"/>
          <w:divBdr>
            <w:top w:val="none" w:sz="0" w:space="0" w:color="auto"/>
            <w:left w:val="none" w:sz="0" w:space="0" w:color="auto"/>
            <w:bottom w:val="none" w:sz="0" w:space="0" w:color="auto"/>
            <w:right w:val="none" w:sz="0" w:space="0" w:color="auto"/>
          </w:divBdr>
        </w:div>
        <w:div w:id="834102993">
          <w:marLeft w:val="806"/>
          <w:marRight w:val="0"/>
          <w:marTop w:val="60"/>
          <w:marBottom w:val="60"/>
          <w:divBdr>
            <w:top w:val="none" w:sz="0" w:space="0" w:color="auto"/>
            <w:left w:val="none" w:sz="0" w:space="0" w:color="auto"/>
            <w:bottom w:val="none" w:sz="0" w:space="0" w:color="auto"/>
            <w:right w:val="none" w:sz="0" w:space="0" w:color="auto"/>
          </w:divBdr>
        </w:div>
        <w:div w:id="1032339154">
          <w:marLeft w:val="806"/>
          <w:marRight w:val="0"/>
          <w:marTop w:val="60"/>
          <w:marBottom w:val="60"/>
          <w:divBdr>
            <w:top w:val="none" w:sz="0" w:space="0" w:color="auto"/>
            <w:left w:val="none" w:sz="0" w:space="0" w:color="auto"/>
            <w:bottom w:val="none" w:sz="0" w:space="0" w:color="auto"/>
            <w:right w:val="none" w:sz="0" w:space="0" w:color="auto"/>
          </w:divBdr>
        </w:div>
        <w:div w:id="1569608925">
          <w:marLeft w:val="806"/>
          <w:marRight w:val="0"/>
          <w:marTop w:val="60"/>
          <w:marBottom w:val="60"/>
          <w:divBdr>
            <w:top w:val="none" w:sz="0" w:space="0" w:color="auto"/>
            <w:left w:val="none" w:sz="0" w:space="0" w:color="auto"/>
            <w:bottom w:val="none" w:sz="0" w:space="0" w:color="auto"/>
            <w:right w:val="none" w:sz="0" w:space="0" w:color="auto"/>
          </w:divBdr>
        </w:div>
        <w:div w:id="1637753777">
          <w:marLeft w:val="806"/>
          <w:marRight w:val="0"/>
          <w:marTop w:val="60"/>
          <w:marBottom w:val="60"/>
          <w:divBdr>
            <w:top w:val="none" w:sz="0" w:space="0" w:color="auto"/>
            <w:left w:val="none" w:sz="0" w:space="0" w:color="auto"/>
            <w:bottom w:val="none" w:sz="0" w:space="0" w:color="auto"/>
            <w:right w:val="none" w:sz="0" w:space="0" w:color="auto"/>
          </w:divBdr>
        </w:div>
        <w:div w:id="1793549894">
          <w:marLeft w:val="806"/>
          <w:marRight w:val="0"/>
          <w:marTop w:val="60"/>
          <w:marBottom w:val="60"/>
          <w:divBdr>
            <w:top w:val="none" w:sz="0" w:space="0" w:color="auto"/>
            <w:left w:val="none" w:sz="0" w:space="0" w:color="auto"/>
            <w:bottom w:val="none" w:sz="0" w:space="0" w:color="auto"/>
            <w:right w:val="none" w:sz="0" w:space="0" w:color="auto"/>
          </w:divBdr>
        </w:div>
        <w:div w:id="1910575331">
          <w:marLeft w:val="806"/>
          <w:marRight w:val="0"/>
          <w:marTop w:val="60"/>
          <w:marBottom w:val="60"/>
          <w:divBdr>
            <w:top w:val="none" w:sz="0" w:space="0" w:color="auto"/>
            <w:left w:val="none" w:sz="0" w:space="0" w:color="auto"/>
            <w:bottom w:val="none" w:sz="0" w:space="0" w:color="auto"/>
            <w:right w:val="none" w:sz="0" w:space="0" w:color="auto"/>
          </w:divBdr>
        </w:div>
      </w:divsChild>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63348274">
      <w:bodyDiv w:val="1"/>
      <w:marLeft w:val="0"/>
      <w:marRight w:val="0"/>
      <w:marTop w:val="0"/>
      <w:marBottom w:val="0"/>
      <w:divBdr>
        <w:top w:val="none" w:sz="0" w:space="0" w:color="auto"/>
        <w:left w:val="none" w:sz="0" w:space="0" w:color="auto"/>
        <w:bottom w:val="none" w:sz="0" w:space="0" w:color="auto"/>
        <w:right w:val="none" w:sz="0" w:space="0" w:color="auto"/>
      </w:divBdr>
      <w:divsChild>
        <w:div w:id="228080775">
          <w:marLeft w:val="1037"/>
          <w:marRight w:val="0"/>
          <w:marTop w:val="0"/>
          <w:marBottom w:val="120"/>
          <w:divBdr>
            <w:top w:val="none" w:sz="0" w:space="0" w:color="auto"/>
            <w:left w:val="none" w:sz="0" w:space="0" w:color="auto"/>
            <w:bottom w:val="none" w:sz="0" w:space="0" w:color="auto"/>
            <w:right w:val="none" w:sz="0" w:space="0" w:color="auto"/>
          </w:divBdr>
        </w:div>
      </w:divsChild>
    </w:div>
    <w:div w:id="463475025">
      <w:bodyDiv w:val="1"/>
      <w:marLeft w:val="0"/>
      <w:marRight w:val="0"/>
      <w:marTop w:val="0"/>
      <w:marBottom w:val="0"/>
      <w:divBdr>
        <w:top w:val="none" w:sz="0" w:space="0" w:color="auto"/>
        <w:left w:val="none" w:sz="0" w:space="0" w:color="auto"/>
        <w:bottom w:val="none" w:sz="0" w:space="0" w:color="auto"/>
        <w:right w:val="none" w:sz="0" w:space="0" w:color="auto"/>
      </w:divBdr>
    </w:div>
    <w:div w:id="715398580">
      <w:bodyDiv w:val="1"/>
      <w:marLeft w:val="0"/>
      <w:marRight w:val="0"/>
      <w:marTop w:val="0"/>
      <w:marBottom w:val="0"/>
      <w:divBdr>
        <w:top w:val="none" w:sz="0" w:space="0" w:color="auto"/>
        <w:left w:val="none" w:sz="0" w:space="0" w:color="auto"/>
        <w:bottom w:val="none" w:sz="0" w:space="0" w:color="auto"/>
        <w:right w:val="none" w:sz="0" w:space="0" w:color="auto"/>
      </w:divBdr>
      <w:divsChild>
        <w:div w:id="2059545828">
          <w:marLeft w:val="0"/>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1594037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17944690">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18609906">
      <w:bodyDiv w:val="1"/>
      <w:marLeft w:val="0"/>
      <w:marRight w:val="0"/>
      <w:marTop w:val="0"/>
      <w:marBottom w:val="0"/>
      <w:divBdr>
        <w:top w:val="none" w:sz="0" w:space="0" w:color="auto"/>
        <w:left w:val="none" w:sz="0" w:space="0" w:color="auto"/>
        <w:bottom w:val="none" w:sz="0" w:space="0" w:color="auto"/>
        <w:right w:val="none" w:sz="0" w:space="0" w:color="auto"/>
      </w:divBdr>
    </w:div>
    <w:div w:id="1526598655">
      <w:bodyDiv w:val="1"/>
      <w:marLeft w:val="0"/>
      <w:marRight w:val="0"/>
      <w:marTop w:val="0"/>
      <w:marBottom w:val="0"/>
      <w:divBdr>
        <w:top w:val="none" w:sz="0" w:space="0" w:color="auto"/>
        <w:left w:val="none" w:sz="0" w:space="0" w:color="auto"/>
        <w:bottom w:val="none" w:sz="0" w:space="0" w:color="auto"/>
        <w:right w:val="none" w:sz="0" w:space="0" w:color="auto"/>
      </w:divBdr>
    </w:div>
    <w:div w:id="1552881835">
      <w:bodyDiv w:val="1"/>
      <w:marLeft w:val="0"/>
      <w:marRight w:val="0"/>
      <w:marTop w:val="0"/>
      <w:marBottom w:val="0"/>
      <w:divBdr>
        <w:top w:val="none" w:sz="0" w:space="0" w:color="auto"/>
        <w:left w:val="none" w:sz="0" w:space="0" w:color="auto"/>
        <w:bottom w:val="none" w:sz="0" w:space="0" w:color="auto"/>
        <w:right w:val="none" w:sz="0" w:space="0" w:color="auto"/>
      </w:divBdr>
      <w:divsChild>
        <w:div w:id="69694744">
          <w:marLeft w:val="806"/>
          <w:marRight w:val="0"/>
          <w:marTop w:val="60"/>
          <w:marBottom w:val="60"/>
          <w:divBdr>
            <w:top w:val="none" w:sz="0" w:space="0" w:color="auto"/>
            <w:left w:val="none" w:sz="0" w:space="0" w:color="auto"/>
            <w:bottom w:val="none" w:sz="0" w:space="0" w:color="auto"/>
            <w:right w:val="none" w:sz="0" w:space="0" w:color="auto"/>
          </w:divBdr>
        </w:div>
        <w:div w:id="241377561">
          <w:marLeft w:val="806"/>
          <w:marRight w:val="0"/>
          <w:marTop w:val="60"/>
          <w:marBottom w:val="60"/>
          <w:divBdr>
            <w:top w:val="none" w:sz="0" w:space="0" w:color="auto"/>
            <w:left w:val="none" w:sz="0" w:space="0" w:color="auto"/>
            <w:bottom w:val="none" w:sz="0" w:space="0" w:color="auto"/>
            <w:right w:val="none" w:sz="0" w:space="0" w:color="auto"/>
          </w:divBdr>
        </w:div>
        <w:div w:id="1994140512">
          <w:marLeft w:val="806"/>
          <w:marRight w:val="0"/>
          <w:marTop w:val="60"/>
          <w:marBottom w:val="60"/>
          <w:divBdr>
            <w:top w:val="none" w:sz="0" w:space="0" w:color="auto"/>
            <w:left w:val="none" w:sz="0" w:space="0" w:color="auto"/>
            <w:bottom w:val="none" w:sz="0" w:space="0" w:color="auto"/>
            <w:right w:val="none" w:sz="0" w:space="0" w:color="auto"/>
          </w:divBdr>
        </w:div>
        <w:div w:id="2125228032">
          <w:marLeft w:val="806"/>
          <w:marRight w:val="0"/>
          <w:marTop w:val="60"/>
          <w:marBottom w:val="60"/>
          <w:divBdr>
            <w:top w:val="none" w:sz="0" w:space="0" w:color="auto"/>
            <w:left w:val="none" w:sz="0" w:space="0" w:color="auto"/>
            <w:bottom w:val="none" w:sz="0" w:space="0" w:color="auto"/>
            <w:right w:val="none" w:sz="0" w:space="0" w:color="auto"/>
          </w:divBdr>
        </w:div>
      </w:divsChild>
    </w:div>
    <w:div w:id="1562791034">
      <w:bodyDiv w:val="1"/>
      <w:marLeft w:val="0"/>
      <w:marRight w:val="0"/>
      <w:marTop w:val="0"/>
      <w:marBottom w:val="0"/>
      <w:divBdr>
        <w:top w:val="none" w:sz="0" w:space="0" w:color="auto"/>
        <w:left w:val="none" w:sz="0" w:space="0" w:color="auto"/>
        <w:bottom w:val="none" w:sz="0" w:space="0" w:color="auto"/>
        <w:right w:val="none" w:sz="0" w:space="0" w:color="auto"/>
      </w:divBdr>
    </w:div>
    <w:div w:id="1595700365">
      <w:bodyDiv w:val="1"/>
      <w:marLeft w:val="0"/>
      <w:marRight w:val="0"/>
      <w:marTop w:val="0"/>
      <w:marBottom w:val="0"/>
      <w:divBdr>
        <w:top w:val="none" w:sz="0" w:space="0" w:color="auto"/>
        <w:left w:val="none" w:sz="0" w:space="0" w:color="auto"/>
        <w:bottom w:val="none" w:sz="0" w:space="0" w:color="auto"/>
        <w:right w:val="none" w:sz="0" w:space="0" w:color="auto"/>
      </w:divBdr>
      <w:divsChild>
        <w:div w:id="57213643">
          <w:marLeft w:val="1022"/>
          <w:marRight w:val="0"/>
          <w:marTop w:val="0"/>
          <w:marBottom w:val="0"/>
          <w:divBdr>
            <w:top w:val="none" w:sz="0" w:space="0" w:color="auto"/>
            <w:left w:val="none" w:sz="0" w:space="0" w:color="auto"/>
            <w:bottom w:val="none" w:sz="0" w:space="0" w:color="auto"/>
            <w:right w:val="none" w:sz="0" w:space="0" w:color="auto"/>
          </w:divBdr>
        </w:div>
        <w:div w:id="68429975">
          <w:marLeft w:val="1022"/>
          <w:marRight w:val="0"/>
          <w:marTop w:val="0"/>
          <w:marBottom w:val="0"/>
          <w:divBdr>
            <w:top w:val="none" w:sz="0" w:space="0" w:color="auto"/>
            <w:left w:val="none" w:sz="0" w:space="0" w:color="auto"/>
            <w:bottom w:val="none" w:sz="0" w:space="0" w:color="auto"/>
            <w:right w:val="none" w:sz="0" w:space="0" w:color="auto"/>
          </w:divBdr>
        </w:div>
        <w:div w:id="735905411">
          <w:marLeft w:val="1022"/>
          <w:marRight w:val="0"/>
          <w:marTop w:val="0"/>
          <w:marBottom w:val="0"/>
          <w:divBdr>
            <w:top w:val="none" w:sz="0" w:space="0" w:color="auto"/>
            <w:left w:val="none" w:sz="0" w:space="0" w:color="auto"/>
            <w:bottom w:val="none" w:sz="0" w:space="0" w:color="auto"/>
            <w:right w:val="none" w:sz="0" w:space="0" w:color="auto"/>
          </w:divBdr>
        </w:div>
        <w:div w:id="1239172643">
          <w:marLeft w:val="1022"/>
          <w:marRight w:val="0"/>
          <w:marTop w:val="0"/>
          <w:marBottom w:val="0"/>
          <w:divBdr>
            <w:top w:val="none" w:sz="0" w:space="0" w:color="auto"/>
            <w:left w:val="none" w:sz="0" w:space="0" w:color="auto"/>
            <w:bottom w:val="none" w:sz="0" w:space="0" w:color="auto"/>
            <w:right w:val="none" w:sz="0" w:space="0" w:color="auto"/>
          </w:divBdr>
        </w:div>
        <w:div w:id="1389105993">
          <w:marLeft w:val="1022"/>
          <w:marRight w:val="0"/>
          <w:marTop w:val="0"/>
          <w:marBottom w:val="0"/>
          <w:divBdr>
            <w:top w:val="none" w:sz="0" w:space="0" w:color="auto"/>
            <w:left w:val="none" w:sz="0" w:space="0" w:color="auto"/>
            <w:bottom w:val="none" w:sz="0" w:space="0" w:color="auto"/>
            <w:right w:val="none" w:sz="0" w:space="0" w:color="auto"/>
          </w:divBdr>
        </w:div>
        <w:div w:id="1783913820">
          <w:marLeft w:val="1022"/>
          <w:marRight w:val="0"/>
          <w:marTop w:val="0"/>
          <w:marBottom w:val="0"/>
          <w:divBdr>
            <w:top w:val="none" w:sz="0" w:space="0" w:color="auto"/>
            <w:left w:val="none" w:sz="0" w:space="0" w:color="auto"/>
            <w:bottom w:val="none" w:sz="0" w:space="0" w:color="auto"/>
            <w:right w:val="none" w:sz="0" w:space="0" w:color="auto"/>
          </w:divBdr>
        </w:div>
      </w:divsChild>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693411081">
      <w:bodyDiv w:val="1"/>
      <w:marLeft w:val="0"/>
      <w:marRight w:val="0"/>
      <w:marTop w:val="0"/>
      <w:marBottom w:val="0"/>
      <w:divBdr>
        <w:top w:val="none" w:sz="0" w:space="0" w:color="auto"/>
        <w:left w:val="none" w:sz="0" w:space="0" w:color="auto"/>
        <w:bottom w:val="none" w:sz="0" w:space="0" w:color="auto"/>
        <w:right w:val="none" w:sz="0" w:space="0" w:color="auto"/>
      </w:divBdr>
    </w:div>
    <w:div w:id="177597371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 w:id="1933587546">
      <w:bodyDiv w:val="1"/>
      <w:marLeft w:val="0"/>
      <w:marRight w:val="0"/>
      <w:marTop w:val="0"/>
      <w:marBottom w:val="0"/>
      <w:divBdr>
        <w:top w:val="none" w:sz="0" w:space="0" w:color="auto"/>
        <w:left w:val="none" w:sz="0" w:space="0" w:color="auto"/>
        <w:bottom w:val="none" w:sz="0" w:space="0" w:color="auto"/>
        <w:right w:val="none" w:sz="0" w:space="0" w:color="auto"/>
      </w:divBdr>
      <w:divsChild>
        <w:div w:id="575557998">
          <w:marLeft w:val="504"/>
          <w:marRight w:val="0"/>
          <w:marTop w:val="0"/>
          <w:marBottom w:val="0"/>
          <w:divBdr>
            <w:top w:val="none" w:sz="0" w:space="0" w:color="auto"/>
            <w:left w:val="none" w:sz="0" w:space="0" w:color="auto"/>
            <w:bottom w:val="none" w:sz="0" w:space="0" w:color="auto"/>
            <w:right w:val="none" w:sz="0" w:space="0" w:color="auto"/>
          </w:divBdr>
        </w:div>
        <w:div w:id="1850825007">
          <w:marLeft w:val="504"/>
          <w:marRight w:val="0"/>
          <w:marTop w:val="0"/>
          <w:marBottom w:val="0"/>
          <w:divBdr>
            <w:top w:val="none" w:sz="0" w:space="0" w:color="auto"/>
            <w:left w:val="none" w:sz="0" w:space="0" w:color="auto"/>
            <w:bottom w:val="none" w:sz="0" w:space="0" w:color="auto"/>
            <w:right w:val="none" w:sz="0" w:space="0" w:color="auto"/>
          </w:divBdr>
        </w:div>
      </w:divsChild>
    </w:div>
    <w:div w:id="1966963637">
      <w:bodyDiv w:val="1"/>
      <w:marLeft w:val="0"/>
      <w:marRight w:val="0"/>
      <w:marTop w:val="0"/>
      <w:marBottom w:val="0"/>
      <w:divBdr>
        <w:top w:val="none" w:sz="0" w:space="0" w:color="auto"/>
        <w:left w:val="none" w:sz="0" w:space="0" w:color="auto"/>
        <w:bottom w:val="none" w:sz="0" w:space="0" w:color="auto"/>
        <w:right w:val="none" w:sz="0" w:space="0" w:color="auto"/>
      </w:divBdr>
    </w:div>
    <w:div w:id="1974821447">
      <w:bodyDiv w:val="1"/>
      <w:marLeft w:val="0"/>
      <w:marRight w:val="0"/>
      <w:marTop w:val="0"/>
      <w:marBottom w:val="0"/>
      <w:divBdr>
        <w:top w:val="none" w:sz="0" w:space="0" w:color="auto"/>
        <w:left w:val="none" w:sz="0" w:space="0" w:color="auto"/>
        <w:bottom w:val="none" w:sz="0" w:space="0" w:color="auto"/>
        <w:right w:val="none" w:sz="0" w:space="0" w:color="auto"/>
      </w:divBdr>
    </w:div>
    <w:div w:id="1978030636">
      <w:bodyDiv w:val="1"/>
      <w:marLeft w:val="0"/>
      <w:marRight w:val="0"/>
      <w:marTop w:val="0"/>
      <w:marBottom w:val="0"/>
      <w:divBdr>
        <w:top w:val="none" w:sz="0" w:space="0" w:color="auto"/>
        <w:left w:val="none" w:sz="0" w:space="0" w:color="auto"/>
        <w:bottom w:val="none" w:sz="0" w:space="0" w:color="auto"/>
        <w:right w:val="none" w:sz="0" w:space="0" w:color="auto"/>
      </w:divBdr>
      <w:divsChild>
        <w:div w:id="1163664829">
          <w:marLeft w:val="0"/>
          <w:marRight w:val="0"/>
          <w:marTop w:val="0"/>
          <w:marBottom w:val="0"/>
          <w:divBdr>
            <w:top w:val="none" w:sz="0" w:space="0" w:color="auto"/>
            <w:left w:val="none" w:sz="0" w:space="0" w:color="auto"/>
            <w:bottom w:val="none" w:sz="0" w:space="0" w:color="auto"/>
            <w:right w:val="none" w:sz="0" w:space="0" w:color="auto"/>
          </w:divBdr>
        </w:div>
      </w:divsChild>
    </w:div>
    <w:div w:id="2062361539">
      <w:bodyDiv w:val="1"/>
      <w:marLeft w:val="0"/>
      <w:marRight w:val="0"/>
      <w:marTop w:val="0"/>
      <w:marBottom w:val="0"/>
      <w:divBdr>
        <w:top w:val="none" w:sz="0" w:space="0" w:color="auto"/>
        <w:left w:val="none" w:sz="0" w:space="0" w:color="auto"/>
        <w:bottom w:val="none" w:sz="0" w:space="0" w:color="auto"/>
        <w:right w:val="none" w:sz="0" w:space="0" w:color="auto"/>
      </w:divBdr>
      <w:divsChild>
        <w:div w:id="1677149646">
          <w:marLeft w:val="50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usiness.vic.gov.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usiness.vic.gov.au/contact-us/complaint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ronavirus.vic.gov.au/public-event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siness.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50EA0298377E48BEAB49CE1EE5FD5F43"/>
        <w:category>
          <w:name w:val="General"/>
          <w:gallery w:val="placeholder"/>
        </w:category>
        <w:types>
          <w:type w:val="bbPlcHdr"/>
        </w:types>
        <w:behaviors>
          <w:behavior w:val="content"/>
        </w:behaviors>
        <w:guid w:val="{97BCD976-6F9F-4AEB-94FD-4D45FFF5C3C6}"/>
      </w:docPartPr>
      <w:docPartBody>
        <w:p w:rsidR="00EC758E" w:rsidRDefault="00452332">
          <w:pPr>
            <w:pStyle w:val="50EA0298377E48BEAB49CE1EE5FD5F43"/>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556A7"/>
    <w:rsid w:val="00074DF7"/>
    <w:rsid w:val="0007683B"/>
    <w:rsid w:val="00092328"/>
    <w:rsid w:val="000E47E9"/>
    <w:rsid w:val="001046D7"/>
    <w:rsid w:val="001332E5"/>
    <w:rsid w:val="00135573"/>
    <w:rsid w:val="001871B8"/>
    <w:rsid w:val="001D27D5"/>
    <w:rsid w:val="0023413A"/>
    <w:rsid w:val="002862C8"/>
    <w:rsid w:val="002A2410"/>
    <w:rsid w:val="002C66DB"/>
    <w:rsid w:val="002E38A8"/>
    <w:rsid w:val="002E4DDA"/>
    <w:rsid w:val="002F185F"/>
    <w:rsid w:val="0032023D"/>
    <w:rsid w:val="00337688"/>
    <w:rsid w:val="0036119E"/>
    <w:rsid w:val="0036297F"/>
    <w:rsid w:val="003822D0"/>
    <w:rsid w:val="00385481"/>
    <w:rsid w:val="003944DB"/>
    <w:rsid w:val="003D7FD8"/>
    <w:rsid w:val="00406CF4"/>
    <w:rsid w:val="00452332"/>
    <w:rsid w:val="00455F38"/>
    <w:rsid w:val="00466149"/>
    <w:rsid w:val="0049603E"/>
    <w:rsid w:val="004A15A5"/>
    <w:rsid w:val="004C297C"/>
    <w:rsid w:val="004D6159"/>
    <w:rsid w:val="00501787"/>
    <w:rsid w:val="005037B7"/>
    <w:rsid w:val="00523F7E"/>
    <w:rsid w:val="0053675C"/>
    <w:rsid w:val="005453F8"/>
    <w:rsid w:val="00587BDE"/>
    <w:rsid w:val="00596809"/>
    <w:rsid w:val="005A5A88"/>
    <w:rsid w:val="005D7FBB"/>
    <w:rsid w:val="005E1F31"/>
    <w:rsid w:val="0060115F"/>
    <w:rsid w:val="00634451"/>
    <w:rsid w:val="00674AC0"/>
    <w:rsid w:val="006A33CA"/>
    <w:rsid w:val="006B6E24"/>
    <w:rsid w:val="006E2F25"/>
    <w:rsid w:val="00722D8F"/>
    <w:rsid w:val="00762AC2"/>
    <w:rsid w:val="007D4953"/>
    <w:rsid w:val="008045F5"/>
    <w:rsid w:val="008252E0"/>
    <w:rsid w:val="00825FF0"/>
    <w:rsid w:val="0083784D"/>
    <w:rsid w:val="0085626C"/>
    <w:rsid w:val="00867BF9"/>
    <w:rsid w:val="009257C7"/>
    <w:rsid w:val="009509B9"/>
    <w:rsid w:val="00974F66"/>
    <w:rsid w:val="009A7A10"/>
    <w:rsid w:val="009D356D"/>
    <w:rsid w:val="009E5664"/>
    <w:rsid w:val="00A03319"/>
    <w:rsid w:val="00A54EDF"/>
    <w:rsid w:val="00A60616"/>
    <w:rsid w:val="00A65017"/>
    <w:rsid w:val="00AC4484"/>
    <w:rsid w:val="00B01A43"/>
    <w:rsid w:val="00B475F0"/>
    <w:rsid w:val="00B667F1"/>
    <w:rsid w:val="00B71196"/>
    <w:rsid w:val="00B84519"/>
    <w:rsid w:val="00B91221"/>
    <w:rsid w:val="00BA7943"/>
    <w:rsid w:val="00BB3A93"/>
    <w:rsid w:val="00BD130F"/>
    <w:rsid w:val="00BE577D"/>
    <w:rsid w:val="00C32AFF"/>
    <w:rsid w:val="00C85251"/>
    <w:rsid w:val="00C922F3"/>
    <w:rsid w:val="00CA6512"/>
    <w:rsid w:val="00D1008B"/>
    <w:rsid w:val="00D80B41"/>
    <w:rsid w:val="00D816D8"/>
    <w:rsid w:val="00DA34F3"/>
    <w:rsid w:val="00E54A1C"/>
    <w:rsid w:val="00E87C90"/>
    <w:rsid w:val="00EB23E7"/>
    <w:rsid w:val="00EB76CA"/>
    <w:rsid w:val="00EC758E"/>
    <w:rsid w:val="00F91F9B"/>
    <w:rsid w:val="00F963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50EA0298377E48BEAB49CE1EE5FD5F43">
    <w:name w:val="50EA0298377E48BEAB49CE1EE5FD5F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9e657d-85a8-4f04-8b47-c37616540a1c">
      <UserInfo>
        <DisplayName>Paul G Stevens (GMA)</DisplayName>
        <AccountId>155</AccountId>
        <AccountType/>
      </UserInfo>
      <UserInfo>
        <DisplayName>SharingLinks.e6f06ec7-3e2b-4695-b39e-0cf78b1db527.Flexible.9f3d11a5-c6cb-4b09-81e3-e79e0a16131c</DisplayName>
        <AccountId>434</AccountId>
        <AccountType/>
      </UserInfo>
      <UserInfo>
        <DisplayName>SharingLinks.f46e2ea4-f2f7-487c-98dc-da3478b6b5a0.Flexible.c479a37d-c2ee-454c-90e6-3679758296da</DisplayName>
        <AccountId>430</AccountId>
        <AccountType/>
      </UserInfo>
      <UserInfo>
        <DisplayName>SharingLinks.3243cad5-70ec-4bcb-8144-24560ad377bd.Flexible.6a8dc817-606d-40ef-afa8-a5d4cba5877f</DisplayName>
        <AccountId>451</AccountId>
        <AccountType/>
      </UserInfo>
      <UserInfo>
        <DisplayName>Corina L Scott (DJPR)</DisplayName>
        <AccountId>82</AccountId>
        <AccountType/>
      </UserInfo>
      <UserInfo>
        <DisplayName>Sarah J Brett (DJPR)</DisplayName>
        <AccountId>425</AccountId>
        <AccountType/>
      </UserInfo>
      <UserInfo>
        <DisplayName>Bella C Thomson (DJPR)</DisplayName>
        <AccountId>257</AccountId>
        <AccountType/>
      </UserInfo>
      <UserInfo>
        <DisplayName>SharingLinks.bcb87c9e-31b3-4d52-8578-2a876151130a.Flexible.88af5036-5676-4781-8582-1c3e07187a2d</DisplayName>
        <AccountId>429</AccountId>
        <AccountType/>
      </UserInfo>
      <UserInfo>
        <DisplayName>Jane F Crawley (DJPR)</DisplayName>
        <AccountId>280</AccountId>
        <AccountType/>
      </UserInfo>
      <UserInfo>
        <DisplayName>SharingLinks.d3f7173e-b676-41c7-b5c7-88d945efffee.Flexible.3cc230e5-0faf-420a-aa00-d7003505ef96</DisplayName>
        <AccountId>506</AccountId>
        <AccountType/>
      </UserInfo>
      <UserInfo>
        <DisplayName>SharingLinks.486b0742-426e-4843-86ad-503a63c8c322.Flexible.5257f09c-9c9c-4849-b6be-5d01b30d4b75</DisplayName>
        <AccountId>365</AccountId>
        <AccountType/>
      </UserInfo>
      <UserInfo>
        <DisplayName>SharingLinks.8b3a8e87-d6d5-4c5e-b24e-37221ba66845.Flexible.e2a7e7fa-3fae-4340-941e-619012a5bdca</DisplayName>
        <AccountId>490</AccountId>
        <AccountType/>
      </UserInfo>
      <UserInfo>
        <DisplayName>Ross G McGowan (DJPR)</DisplayName>
        <AccountId>124</AccountId>
        <AccountType/>
      </UserInfo>
      <UserInfo>
        <DisplayName>Effie C Klippan (DJPR)</DisplayName>
        <AccountId>13</AccountId>
        <AccountType/>
      </UserInfo>
      <UserInfo>
        <DisplayName>Marina J Henley (DJPR)</DisplayName>
        <AccountId>36</AccountId>
        <AccountType/>
      </UserInfo>
      <UserInfo>
        <DisplayName>Cody Lynch (DJPR)</DisplayName>
        <AccountId>32</AccountId>
        <AccountType/>
      </UserInfo>
      <UserInfo>
        <DisplayName>Rebecca Sayer (DJPR)</DisplayName>
        <AccountId>33</AccountId>
        <AccountType/>
      </UserInfo>
      <UserInfo>
        <DisplayName>Claire A Febey (DJPR)</DisplayName>
        <AccountId>37</AccountId>
        <AccountType/>
      </UserInfo>
      <UserInfo>
        <DisplayName>Nadia Bonato (DJPR)</DisplayName>
        <AccountId>14</AccountId>
        <AccountType/>
      </UserInfo>
      <UserInfo>
        <DisplayName>Penny Guadagnuolo (DJPR)</DisplayName>
        <AccountId>127</AccountId>
        <AccountType/>
      </UserInfo>
      <UserInfo>
        <DisplayName>Jason Bannikoff (DJPR)</DisplayName>
        <AccountId>477</AccountId>
        <AccountType/>
      </UserInfo>
      <UserInfo>
        <DisplayName>Georgia E Mounkley (DJPR)</DisplayName>
        <AccountId>43</AccountId>
        <AccountType/>
      </UserInfo>
      <UserInfo>
        <DisplayName>Jason C Webster (DJPR)</DisplayName>
        <AccountId>215</AccountId>
        <AccountType/>
      </UserInfo>
      <UserInfo>
        <DisplayName>Michael J Hudson (DJPR)</DisplayName>
        <AccountId>172</AccountId>
        <AccountType/>
      </UserInfo>
      <UserInfo>
        <DisplayName>Leonie G Heaton (DJPR)</DisplayName>
        <AccountId>552</AccountId>
        <AccountType/>
      </UserInfo>
      <UserInfo>
        <DisplayName>Adrian J Shavitsky (DJPR)</DisplayName>
        <AccountId>86</AccountId>
        <AccountType/>
      </UserInfo>
      <UserInfo>
        <DisplayName>Stuart M Oliver (DJPR)</DisplayName>
        <AccountId>12</AccountId>
        <AccountType/>
      </UserInfo>
      <UserInfo>
        <DisplayName>Caroline J Potter (DJPR)</DisplayName>
        <AccountId>74</AccountId>
        <AccountType/>
      </UserInfo>
      <UserInfo>
        <DisplayName>Bekki K Davis (DJPR)</DisplayName>
        <AccountId>84</AccountId>
        <AccountType/>
      </UserInfo>
      <UserInfo>
        <DisplayName>Hayley K Ricketson (DJPR)</DisplayName>
        <AccountId>564</AccountId>
        <AccountType/>
      </UserInfo>
      <UserInfo>
        <DisplayName>Shane D Luder (DJPR)</DisplayName>
        <AccountId>73</AccountId>
        <AccountType/>
      </UserInfo>
      <UserInfo>
        <DisplayName>Jennifer L Alsfeld (DJPR)</DisplayName>
        <AccountId>479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22AE69221AF343B812D1D2869C6D12" ma:contentTypeVersion="8" ma:contentTypeDescription="Create a new document." ma:contentTypeScope="" ma:versionID="0ce2d9b8da4080964505db5d693d3f20">
  <xsd:schema xmlns:xsd="http://www.w3.org/2001/XMLSchema" xmlns:xs="http://www.w3.org/2001/XMLSchema" xmlns:p="http://schemas.microsoft.com/office/2006/metadata/properties" xmlns:ns2="64dc0396-4ec0-4a92-840e-7fb995df3398" xmlns:ns3="b39e657d-85a8-4f04-8b47-c37616540a1c" targetNamespace="http://schemas.microsoft.com/office/2006/metadata/properties" ma:root="true" ma:fieldsID="41b8a9e1e267eb0e6cfd2afd4b0f96bb" ns2:_="" ns3:_="">
    <xsd:import namespace="64dc0396-4ec0-4a92-840e-7fb995df3398"/>
    <xsd:import namespace="b39e657d-85a8-4f04-8b47-c37616540a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c0396-4ec0-4a92-840e-7fb995df3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9e657d-85a8-4f04-8b47-c37616540a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b39e657d-85a8-4f04-8b47-c37616540a1c"/>
  </ds:schemaRefs>
</ds:datastoreItem>
</file>

<file path=customXml/itemProps2.xml><?xml version="1.0" encoding="utf-8"?>
<ds:datastoreItem xmlns:ds="http://schemas.openxmlformats.org/officeDocument/2006/customXml" ds:itemID="{866C7EDF-A0EA-41D8-B4A6-D6EC86030123}">
  <ds:schemaRefs>
    <ds:schemaRef ds:uri="http://schemas.openxmlformats.org/officeDocument/2006/bibliography"/>
  </ds:schemaRefs>
</ds:datastoreItem>
</file>

<file path=customXml/itemProps3.xml><?xml version="1.0" encoding="utf-8"?>
<ds:datastoreItem xmlns:ds="http://schemas.openxmlformats.org/officeDocument/2006/customXml" ds:itemID="{866196C3-A5B5-4878-A046-3E839AB69900}">
  <ds:schemaRefs>
    <ds:schemaRef ds:uri="http://schemas.microsoft.com/sharepoint/v3/contenttype/forms"/>
  </ds:schemaRefs>
</ds:datastoreItem>
</file>

<file path=customXml/itemProps4.xml><?xml version="1.0" encoding="utf-8"?>
<ds:datastoreItem xmlns:ds="http://schemas.openxmlformats.org/officeDocument/2006/customXml" ds:itemID="{AD27071E-73B2-48BD-A172-90A545B02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c0396-4ec0-4a92-840e-7fb995df3398"/>
    <ds:schemaRef ds:uri="b39e657d-85a8-4f04-8b47-c37616540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6</Pages>
  <Words>1859</Words>
  <Characters>9776</Characters>
  <Application>Microsoft Office Word</Application>
  <DocSecurity>4</DocSecurity>
  <Lines>81</Lines>
  <Paragraphs>23</Paragraphs>
  <ScaleCrop>false</ScaleCrop>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E Mounkley (DJPR)</dc:creator>
  <cp:keywords/>
  <cp:lastModifiedBy>Cody Lynch (DJPR)</cp:lastModifiedBy>
  <cp:revision>2</cp:revision>
  <dcterms:created xsi:type="dcterms:W3CDTF">2021-06-14T22:55:00Z</dcterms:created>
  <dcterms:modified xsi:type="dcterms:W3CDTF">2021-06-14T22:55:00Z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True</vt:lpwstr>
  </property>
  <property fmtid="{D5CDD505-2E9C-101B-9397-08002B2CF9AE}" pid="4" name="ContentTypeId">
    <vt:lpwstr>0x0101007A22AE69221AF343B812D1D2869C6D12</vt:lpwstr>
  </property>
  <property fmtid="{D5CDD505-2E9C-101B-9397-08002B2CF9AE}" pid="5" name="Order">
    <vt:r8>30535900</vt:r8>
  </property>
  <property fmtid="{D5CDD505-2E9C-101B-9397-08002B2CF9AE}" pid="6" name="DocumentSetDescription">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RecordType">
    <vt:lpwstr/>
  </property>
  <property fmtid="{D5CDD505-2E9C-101B-9397-08002B2CF9AE}" pid="11" name="xd_Signature">
    <vt:bool>false</vt:bool>
  </property>
  <property fmtid="{D5CDD505-2E9C-101B-9397-08002B2CF9AE}" pid="12" name="SharedWithUsers">
    <vt:lpwstr>155;#Ignatius X Ong (DJPR);#434;#Adrian J Shavitsky (DJPR);#430;#Megan L Smart (DJPR);#451;#Ingrid L Anderson (DJPR);#82;#Robyn J White (DJPR);#425;#Mark D Brear (DJPR);#257;#Mary-Ann Holgate (DJPR);#429;#Anthony D Sherry (DJPR);#1042;#Ashling James (DJPR</vt:lpwstr>
  </property>
  <property fmtid="{D5CDD505-2E9C-101B-9397-08002B2CF9AE}" pid="13" name="MSIP_Label_aa68e262-e170-41e9-aa6c-458b7c5d1ee8_SetDate">
    <vt:lpwstr>2021-06-07T22:36:41Z</vt:lpwstr>
  </property>
</Properties>
</file>