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4D5A" w14:textId="77777777" w:rsidR="00337836" w:rsidRDefault="00337836" w:rsidP="00337836">
      <w:pPr>
        <w:pStyle w:val="Title"/>
      </w:pPr>
      <w:r>
        <w:t>Agriculture TAFE and Training Fund</w:t>
      </w:r>
    </w:p>
    <w:p w14:paraId="13C6B8F1" w14:textId="4601CA1D" w:rsidR="004739A9" w:rsidRDefault="00337836" w:rsidP="00337836">
      <w:pPr>
        <w:pStyle w:val="Title"/>
      </w:pPr>
      <w:r>
        <w:t>Project Plan</w:t>
      </w:r>
    </w:p>
    <w:p w14:paraId="4DB39679" w14:textId="7DA074EC" w:rsidR="00337836" w:rsidRDefault="00337836" w:rsidP="00337836"/>
    <w:p w14:paraId="463D7F46" w14:textId="77777777" w:rsidR="00337836" w:rsidRPr="00004CEE" w:rsidRDefault="00337836" w:rsidP="00337836">
      <w:pPr>
        <w:pStyle w:val="Heading1"/>
        <w:rPr>
          <w:color w:val="auto"/>
        </w:rPr>
      </w:pPr>
      <w:r w:rsidRPr="00004CEE">
        <w:rPr>
          <w:color w:val="auto"/>
        </w:rPr>
        <w:t>Section 1: Organisation Details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507"/>
        <w:gridCol w:w="5509"/>
      </w:tblGrid>
      <w:tr w:rsidR="00337836" w:rsidRPr="004B233A" w14:paraId="08333684" w14:textId="77777777" w:rsidTr="00004CEE">
        <w:tc>
          <w:tcPr>
            <w:tcW w:w="1945" w:type="pct"/>
            <w:shd w:val="clear" w:color="auto" w:fill="auto"/>
          </w:tcPr>
          <w:p w14:paraId="2EE6C091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bookmarkStart w:id="0" w:name="_Toc13581752"/>
            <w:r w:rsidRPr="004B233A">
              <w:rPr>
                <w:rFonts w:ascii="Arial" w:hAnsi="Arial"/>
                <w:b/>
                <w:sz w:val="22"/>
                <w:szCs w:val="22"/>
              </w:rPr>
              <w:t>Lead Organisation Name</w:t>
            </w:r>
          </w:p>
        </w:tc>
        <w:tc>
          <w:tcPr>
            <w:tcW w:w="3055" w:type="pct"/>
          </w:tcPr>
          <w:p w14:paraId="657658A2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3717FF01" w14:textId="77777777" w:rsidTr="00004CEE">
        <w:tc>
          <w:tcPr>
            <w:tcW w:w="1945" w:type="pct"/>
            <w:shd w:val="clear" w:color="auto" w:fill="auto"/>
          </w:tcPr>
          <w:p w14:paraId="2FBF1C81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Lead Organisation Type</w:t>
            </w:r>
          </w:p>
        </w:tc>
        <w:tc>
          <w:tcPr>
            <w:tcW w:w="3055" w:type="pct"/>
          </w:tcPr>
          <w:p w14:paraId="51B53D54" w14:textId="77777777" w:rsidR="00337836" w:rsidRPr="004B233A" w:rsidRDefault="00337836" w:rsidP="003378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B233A">
              <w:rPr>
                <w:rFonts w:ascii="Arial" w:hAnsi="Arial" w:cs="Arial"/>
                <w:sz w:val="22"/>
                <w:szCs w:val="22"/>
              </w:rPr>
              <w:t>Victorian TAFE</w:t>
            </w:r>
          </w:p>
          <w:p w14:paraId="30FEAFC2" w14:textId="77777777" w:rsidR="00337836" w:rsidRPr="004B233A" w:rsidRDefault="00337836" w:rsidP="003378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B233A">
              <w:rPr>
                <w:rFonts w:ascii="Arial" w:hAnsi="Arial" w:cs="Arial"/>
                <w:sz w:val="22"/>
                <w:szCs w:val="22"/>
              </w:rPr>
              <w:t>Registered Training Organisation (RTOs) holding a current Skills First VET Funding Contract</w:t>
            </w:r>
          </w:p>
          <w:p w14:paraId="35A98310" w14:textId="77777777" w:rsidR="00337836" w:rsidRPr="004B233A" w:rsidRDefault="00337836" w:rsidP="003378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B233A">
              <w:rPr>
                <w:rFonts w:ascii="Arial" w:hAnsi="Arial" w:cs="Arial"/>
                <w:sz w:val="22"/>
                <w:szCs w:val="22"/>
              </w:rPr>
              <w:t>RTO who does not hold a current Skills First VET Funding Contract but has demonstrated experience delivering specialised training in agriculture in Victoria</w:t>
            </w:r>
          </w:p>
          <w:p w14:paraId="4315D1A2" w14:textId="77777777" w:rsidR="00337836" w:rsidRPr="004B233A" w:rsidRDefault="00337836" w:rsidP="003378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4B233A">
              <w:rPr>
                <w:rFonts w:ascii="Arial" w:hAnsi="Arial" w:cs="Arial"/>
                <w:sz w:val="22"/>
                <w:szCs w:val="22"/>
              </w:rPr>
              <w:t>Learn Local</w:t>
            </w:r>
          </w:p>
        </w:tc>
      </w:tr>
      <w:tr w:rsidR="00337836" w:rsidRPr="004B233A" w14:paraId="42CD6051" w14:textId="77777777" w:rsidTr="00004CEE">
        <w:tc>
          <w:tcPr>
            <w:tcW w:w="1945" w:type="pct"/>
            <w:shd w:val="clear" w:color="auto" w:fill="auto"/>
          </w:tcPr>
          <w:p w14:paraId="2E9EAA52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Lead Organisation Website</w:t>
            </w:r>
          </w:p>
        </w:tc>
        <w:tc>
          <w:tcPr>
            <w:tcW w:w="3055" w:type="pct"/>
          </w:tcPr>
          <w:p w14:paraId="17F8E747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055E1043" w14:textId="77777777" w:rsidTr="00004CEE">
        <w:tc>
          <w:tcPr>
            <w:tcW w:w="1945" w:type="pct"/>
            <w:shd w:val="clear" w:color="auto" w:fill="auto"/>
          </w:tcPr>
          <w:p w14:paraId="5BF4CEE1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Lead Organisation Address</w:t>
            </w:r>
          </w:p>
        </w:tc>
        <w:tc>
          <w:tcPr>
            <w:tcW w:w="3055" w:type="pct"/>
          </w:tcPr>
          <w:p w14:paraId="59B16434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2D108EEC" w14:textId="77777777" w:rsidTr="00004CEE">
        <w:tc>
          <w:tcPr>
            <w:tcW w:w="1945" w:type="pct"/>
            <w:shd w:val="clear" w:color="auto" w:fill="auto"/>
          </w:tcPr>
          <w:p w14:paraId="04A28700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Primary Contact Person Name</w:t>
            </w:r>
          </w:p>
        </w:tc>
        <w:tc>
          <w:tcPr>
            <w:tcW w:w="3055" w:type="pct"/>
          </w:tcPr>
          <w:p w14:paraId="6A21C85D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40B2F302" w14:textId="77777777" w:rsidTr="00004CEE">
        <w:tc>
          <w:tcPr>
            <w:tcW w:w="1945" w:type="pct"/>
            <w:shd w:val="clear" w:color="auto" w:fill="auto"/>
          </w:tcPr>
          <w:p w14:paraId="6F47C63A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Primary Contact Person Title</w:t>
            </w:r>
          </w:p>
        </w:tc>
        <w:tc>
          <w:tcPr>
            <w:tcW w:w="3055" w:type="pct"/>
          </w:tcPr>
          <w:p w14:paraId="2F8C9EC0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73919D43" w14:textId="77777777" w:rsidTr="00004CEE">
        <w:tc>
          <w:tcPr>
            <w:tcW w:w="1945" w:type="pct"/>
            <w:shd w:val="clear" w:color="auto" w:fill="auto"/>
          </w:tcPr>
          <w:p w14:paraId="2C21639A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Primary Contact Person Email</w:t>
            </w:r>
          </w:p>
        </w:tc>
        <w:tc>
          <w:tcPr>
            <w:tcW w:w="3055" w:type="pct"/>
          </w:tcPr>
          <w:p w14:paraId="17F6D68D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7134FD8E" w14:textId="77777777" w:rsidTr="00004CEE">
        <w:tc>
          <w:tcPr>
            <w:tcW w:w="1945" w:type="pct"/>
            <w:shd w:val="clear" w:color="auto" w:fill="auto"/>
          </w:tcPr>
          <w:p w14:paraId="344AFC77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Primary Contact Person Phone</w:t>
            </w:r>
          </w:p>
        </w:tc>
        <w:tc>
          <w:tcPr>
            <w:tcW w:w="3055" w:type="pct"/>
          </w:tcPr>
          <w:p w14:paraId="3BC43513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53F55E0B" w14:textId="77777777" w:rsidTr="00004CEE">
        <w:tc>
          <w:tcPr>
            <w:tcW w:w="1945" w:type="pct"/>
            <w:shd w:val="clear" w:color="auto" w:fill="auto"/>
          </w:tcPr>
          <w:p w14:paraId="18F020C2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 xml:space="preserve">Authorised Representative Name </w:t>
            </w:r>
          </w:p>
          <w:p w14:paraId="4F2562CE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gramStart"/>
            <w:r w:rsidRPr="004B233A">
              <w:rPr>
                <w:rFonts w:ascii="Arial" w:hAnsi="Arial"/>
                <w:b/>
                <w:sz w:val="22"/>
                <w:szCs w:val="22"/>
              </w:rPr>
              <w:t>this</w:t>
            </w:r>
            <w:proofErr w:type="gramEnd"/>
            <w:r w:rsidRPr="004B233A">
              <w:rPr>
                <w:rFonts w:ascii="Arial" w:hAnsi="Arial"/>
                <w:b/>
                <w:sz w:val="22"/>
                <w:szCs w:val="22"/>
              </w:rPr>
              <w:t xml:space="preserve"> person will sign, or delegate authority to sign, the grant agreement if application is successful)</w:t>
            </w:r>
          </w:p>
        </w:tc>
        <w:tc>
          <w:tcPr>
            <w:tcW w:w="3055" w:type="pct"/>
          </w:tcPr>
          <w:p w14:paraId="684C58BE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7FACB695" w14:textId="77777777" w:rsidTr="00004CEE">
        <w:tc>
          <w:tcPr>
            <w:tcW w:w="1945" w:type="pct"/>
            <w:shd w:val="clear" w:color="auto" w:fill="auto"/>
          </w:tcPr>
          <w:p w14:paraId="0725B0DA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 xml:space="preserve">Authorised Representative Title </w:t>
            </w:r>
          </w:p>
          <w:p w14:paraId="4BFE6167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gramStart"/>
            <w:r w:rsidRPr="004B233A">
              <w:rPr>
                <w:rFonts w:ascii="Arial" w:hAnsi="Arial"/>
                <w:b/>
                <w:sz w:val="22"/>
                <w:szCs w:val="22"/>
              </w:rPr>
              <w:t>this</w:t>
            </w:r>
            <w:proofErr w:type="gramEnd"/>
            <w:r w:rsidRPr="004B233A">
              <w:rPr>
                <w:rFonts w:ascii="Arial" w:hAnsi="Arial"/>
                <w:b/>
                <w:sz w:val="22"/>
                <w:szCs w:val="22"/>
              </w:rPr>
              <w:t xml:space="preserve"> person will sign, or delegate authority to sign, the grant agreement if application is successful)</w:t>
            </w:r>
          </w:p>
        </w:tc>
        <w:tc>
          <w:tcPr>
            <w:tcW w:w="3055" w:type="pct"/>
          </w:tcPr>
          <w:p w14:paraId="78EB8DD2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bookmarkEnd w:id="0"/>
    <w:p w14:paraId="4AC6D7C0" w14:textId="77777777" w:rsidR="00337836" w:rsidRPr="005E2C89" w:rsidRDefault="00337836" w:rsidP="00337836">
      <w:pPr>
        <w:pStyle w:val="Heading2"/>
        <w:rPr>
          <w:rFonts w:eastAsia="MS Gothic"/>
          <w:color w:val="auto"/>
        </w:rPr>
      </w:pPr>
      <w:r w:rsidRPr="005E2C89">
        <w:rPr>
          <w:rFonts w:eastAsia="MS Gothic"/>
          <w:color w:val="auto"/>
        </w:rPr>
        <w:t>Partner Organisations:</w:t>
      </w:r>
    </w:p>
    <w:tbl>
      <w:tblPr>
        <w:tblStyle w:val="ListTable3-Accent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195"/>
        <w:gridCol w:w="1877"/>
        <w:gridCol w:w="2276"/>
      </w:tblGrid>
      <w:tr w:rsidR="005E2C89" w:rsidRPr="004B233A" w14:paraId="672282D5" w14:textId="77777777" w:rsidTr="005E2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5" w:type="pct"/>
            <w:shd w:val="clear" w:color="auto" w:fill="auto"/>
            <w:hideMark/>
          </w:tcPr>
          <w:p w14:paraId="77C4A93E" w14:textId="77777777" w:rsidR="00337836" w:rsidRPr="004B233A" w:rsidRDefault="00337836" w:rsidP="00AD1B59">
            <w:pPr>
              <w:spacing w:after="120"/>
              <w:rPr>
                <w:color w:val="auto"/>
                <w:sz w:val="22"/>
                <w:szCs w:val="22"/>
              </w:rPr>
            </w:pPr>
            <w:r w:rsidRPr="004B233A">
              <w:rPr>
                <w:rFonts w:ascii="Arial" w:hAnsi="Arial" w:cs="Arial"/>
                <w:color w:val="auto"/>
                <w:sz w:val="22"/>
                <w:szCs w:val="22"/>
              </w:rPr>
              <w:t>Organisation name</w:t>
            </w:r>
          </w:p>
        </w:tc>
        <w:tc>
          <w:tcPr>
            <w:tcW w:w="1772" w:type="pct"/>
            <w:shd w:val="clear" w:color="auto" w:fill="auto"/>
            <w:hideMark/>
          </w:tcPr>
          <w:p w14:paraId="4E9D9799" w14:textId="77777777" w:rsidR="00337836" w:rsidRPr="004B233A" w:rsidRDefault="00337836" w:rsidP="00AD1B5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233A">
              <w:rPr>
                <w:rFonts w:ascii="Arial" w:hAnsi="Arial" w:cs="Arial"/>
                <w:color w:val="auto"/>
                <w:sz w:val="22"/>
                <w:szCs w:val="22"/>
              </w:rPr>
              <w:t>Type: school, industry association or community organisation</w:t>
            </w:r>
          </w:p>
        </w:tc>
        <w:tc>
          <w:tcPr>
            <w:tcW w:w="1041" w:type="pct"/>
            <w:shd w:val="clear" w:color="auto" w:fill="auto"/>
            <w:hideMark/>
          </w:tcPr>
          <w:p w14:paraId="0ECDADF7" w14:textId="77777777" w:rsidR="00337836" w:rsidRPr="004B233A" w:rsidRDefault="00337836" w:rsidP="00AD1B5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233A">
              <w:rPr>
                <w:rFonts w:ascii="Arial" w:hAnsi="Arial" w:cs="Arial"/>
                <w:color w:val="auto"/>
                <w:sz w:val="22"/>
                <w:szCs w:val="22"/>
              </w:rPr>
              <w:t>Involvement in the project</w:t>
            </w:r>
          </w:p>
        </w:tc>
        <w:tc>
          <w:tcPr>
            <w:tcW w:w="1262" w:type="pct"/>
            <w:shd w:val="clear" w:color="auto" w:fill="auto"/>
            <w:hideMark/>
          </w:tcPr>
          <w:p w14:paraId="039786FE" w14:textId="77777777" w:rsidR="00337836" w:rsidRPr="004B233A" w:rsidRDefault="00337836" w:rsidP="00AD1B5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B233A">
              <w:rPr>
                <w:rFonts w:ascii="Arial" w:hAnsi="Arial" w:cs="Arial"/>
                <w:color w:val="auto"/>
                <w:sz w:val="22"/>
                <w:szCs w:val="22"/>
              </w:rPr>
              <w:t>Key contact’s name, role &amp; contact details</w:t>
            </w:r>
          </w:p>
        </w:tc>
      </w:tr>
      <w:tr w:rsidR="00337836" w:rsidRPr="004B233A" w14:paraId="2F5BDA80" w14:textId="77777777" w:rsidTr="0033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14:paraId="320206F0" w14:textId="77777777" w:rsidR="00337836" w:rsidRPr="004B233A" w:rsidRDefault="00337836" w:rsidP="00AD1B59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pct"/>
          </w:tcPr>
          <w:p w14:paraId="12D0EBB3" w14:textId="77777777" w:rsidR="00337836" w:rsidRPr="004B233A" w:rsidRDefault="00337836" w:rsidP="00AD1B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041" w:type="pct"/>
          </w:tcPr>
          <w:p w14:paraId="73EEE294" w14:textId="77777777" w:rsidR="00337836" w:rsidRPr="004B233A" w:rsidRDefault="00337836" w:rsidP="00AD1B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62" w:type="pct"/>
          </w:tcPr>
          <w:p w14:paraId="2E773C95" w14:textId="77777777" w:rsidR="00337836" w:rsidRPr="004B233A" w:rsidRDefault="00337836" w:rsidP="00AD1B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337836" w:rsidRPr="004B233A" w14:paraId="462524C9" w14:textId="77777777" w:rsidTr="00337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14:paraId="71DA2714" w14:textId="77777777" w:rsidR="00337836" w:rsidRPr="004B233A" w:rsidRDefault="00337836" w:rsidP="00AD1B59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pct"/>
          </w:tcPr>
          <w:p w14:paraId="591A2E83" w14:textId="77777777" w:rsidR="00337836" w:rsidRPr="004B233A" w:rsidRDefault="00337836" w:rsidP="00AD1B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041" w:type="pct"/>
          </w:tcPr>
          <w:p w14:paraId="5C77485B" w14:textId="77777777" w:rsidR="00337836" w:rsidRPr="004B233A" w:rsidRDefault="00337836" w:rsidP="00AD1B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62" w:type="pct"/>
          </w:tcPr>
          <w:p w14:paraId="671FB30F" w14:textId="77777777" w:rsidR="00337836" w:rsidRPr="004B233A" w:rsidRDefault="00337836" w:rsidP="00AD1B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337836" w:rsidRPr="004B233A" w14:paraId="45B4DFE6" w14:textId="77777777" w:rsidTr="00337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</w:tcPr>
          <w:p w14:paraId="1A0100CC" w14:textId="77777777" w:rsidR="00337836" w:rsidRPr="004B233A" w:rsidRDefault="00337836" w:rsidP="00AD1B59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772" w:type="pct"/>
          </w:tcPr>
          <w:p w14:paraId="33885A6B" w14:textId="77777777" w:rsidR="00337836" w:rsidRPr="004B233A" w:rsidRDefault="00337836" w:rsidP="00AD1B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041" w:type="pct"/>
          </w:tcPr>
          <w:p w14:paraId="11017937" w14:textId="77777777" w:rsidR="00337836" w:rsidRPr="004B233A" w:rsidRDefault="00337836" w:rsidP="00AD1B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62" w:type="pct"/>
          </w:tcPr>
          <w:p w14:paraId="0093EB41" w14:textId="77777777" w:rsidR="00337836" w:rsidRPr="004B233A" w:rsidRDefault="00337836" w:rsidP="00AD1B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</w:tbl>
    <w:p w14:paraId="269F3C54" w14:textId="77777777" w:rsidR="00337836" w:rsidRPr="005E2C89" w:rsidRDefault="00337836" w:rsidP="00337836">
      <w:pPr>
        <w:pStyle w:val="Heading1"/>
        <w:rPr>
          <w:color w:val="auto"/>
        </w:rPr>
      </w:pPr>
      <w:r w:rsidRPr="005E2C89">
        <w:rPr>
          <w:color w:val="auto"/>
        </w:rPr>
        <w:lastRenderedPageBreak/>
        <w:t>Section 2: Project Description</w:t>
      </w:r>
    </w:p>
    <w:p w14:paraId="5DB23E9A" w14:textId="77777777" w:rsidR="00337836" w:rsidRPr="005E2C89" w:rsidRDefault="00337836" w:rsidP="00337836">
      <w:pPr>
        <w:pStyle w:val="Heading2"/>
        <w:rPr>
          <w:color w:val="auto"/>
        </w:rPr>
      </w:pPr>
      <w:r w:rsidRPr="005E2C89">
        <w:rPr>
          <w:color w:val="auto"/>
        </w:rPr>
        <w:t>Project details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78"/>
        <w:gridCol w:w="6138"/>
      </w:tblGrid>
      <w:tr w:rsidR="00337836" w:rsidRPr="004B233A" w14:paraId="1C4C7099" w14:textId="77777777" w:rsidTr="005E2C89">
        <w:tc>
          <w:tcPr>
            <w:tcW w:w="1596" w:type="pct"/>
            <w:shd w:val="clear" w:color="auto" w:fill="auto"/>
          </w:tcPr>
          <w:p w14:paraId="12C70E06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Project Name:</w:t>
            </w:r>
          </w:p>
        </w:tc>
        <w:tc>
          <w:tcPr>
            <w:tcW w:w="3404" w:type="pct"/>
          </w:tcPr>
          <w:p w14:paraId="7971C2D5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0A35811A" w14:textId="77777777" w:rsidTr="005E2C89">
        <w:tc>
          <w:tcPr>
            <w:tcW w:w="1596" w:type="pct"/>
            <w:shd w:val="clear" w:color="auto" w:fill="auto"/>
          </w:tcPr>
          <w:p w14:paraId="3B8863F1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Project Summary – to be used in departmental documentation and communications (max 150 words)</w:t>
            </w:r>
          </w:p>
        </w:tc>
        <w:tc>
          <w:tcPr>
            <w:tcW w:w="3404" w:type="pct"/>
          </w:tcPr>
          <w:p w14:paraId="7A6EDD87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7A8399D5" w14:textId="77777777" w:rsidTr="005E2C89">
        <w:tc>
          <w:tcPr>
            <w:tcW w:w="1596" w:type="pct"/>
            <w:shd w:val="clear" w:color="auto" w:fill="auto"/>
          </w:tcPr>
          <w:p w14:paraId="41A67C11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Project Delivery Location</w:t>
            </w:r>
          </w:p>
        </w:tc>
        <w:tc>
          <w:tcPr>
            <w:tcW w:w="3404" w:type="pct"/>
          </w:tcPr>
          <w:p w14:paraId="2AF265CE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4B233A">
              <w:rPr>
                <w:rFonts w:ascii="Arial" w:hAnsi="Arial"/>
                <w:i/>
                <w:iCs/>
                <w:sz w:val="22"/>
                <w:szCs w:val="22"/>
              </w:rPr>
              <w:t xml:space="preserve">Note which LGA/s the project will be delivered in.  </w:t>
            </w:r>
          </w:p>
          <w:p w14:paraId="30384A35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4B233A">
              <w:rPr>
                <w:rFonts w:ascii="Arial" w:hAnsi="Arial"/>
                <w:i/>
                <w:iCs/>
                <w:sz w:val="22"/>
                <w:szCs w:val="22"/>
              </w:rPr>
              <w:t>If delivered Statewide or Online, note this.</w:t>
            </w:r>
          </w:p>
        </w:tc>
      </w:tr>
      <w:tr w:rsidR="00337836" w:rsidRPr="004B233A" w14:paraId="1528B8D5" w14:textId="77777777" w:rsidTr="005E2C89">
        <w:tc>
          <w:tcPr>
            <w:tcW w:w="1596" w:type="pct"/>
            <w:shd w:val="clear" w:color="auto" w:fill="auto"/>
          </w:tcPr>
          <w:p w14:paraId="25B184A1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Total Project Cost (ex GST)</w:t>
            </w:r>
          </w:p>
        </w:tc>
        <w:tc>
          <w:tcPr>
            <w:tcW w:w="3404" w:type="pct"/>
          </w:tcPr>
          <w:p w14:paraId="2639DEE5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23965F44" w14:textId="77777777" w:rsidTr="005E2C89">
        <w:tc>
          <w:tcPr>
            <w:tcW w:w="1596" w:type="pct"/>
            <w:shd w:val="clear" w:color="auto" w:fill="auto"/>
          </w:tcPr>
          <w:p w14:paraId="56477B59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 xml:space="preserve">Funding Amount Requested (Ex GST) </w:t>
            </w:r>
          </w:p>
        </w:tc>
        <w:tc>
          <w:tcPr>
            <w:tcW w:w="3404" w:type="pct"/>
          </w:tcPr>
          <w:p w14:paraId="0F53F979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149F8024" w14:textId="77777777" w:rsidTr="005E2C89">
        <w:tc>
          <w:tcPr>
            <w:tcW w:w="1596" w:type="pct"/>
            <w:shd w:val="clear" w:color="auto" w:fill="auto"/>
          </w:tcPr>
          <w:p w14:paraId="5AD1720B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Project start date</w:t>
            </w:r>
          </w:p>
        </w:tc>
        <w:tc>
          <w:tcPr>
            <w:tcW w:w="3404" w:type="pct"/>
          </w:tcPr>
          <w:p w14:paraId="3010EEA2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337836" w:rsidRPr="004B233A" w14:paraId="0A2E2807" w14:textId="77777777" w:rsidTr="005E2C89">
        <w:tc>
          <w:tcPr>
            <w:tcW w:w="1596" w:type="pct"/>
            <w:shd w:val="clear" w:color="auto" w:fill="auto"/>
          </w:tcPr>
          <w:p w14:paraId="46039CE6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b/>
                <w:sz w:val="22"/>
                <w:szCs w:val="22"/>
              </w:rPr>
            </w:pPr>
            <w:r w:rsidRPr="004B233A">
              <w:rPr>
                <w:rFonts w:ascii="Arial" w:hAnsi="Arial"/>
                <w:b/>
                <w:sz w:val="22"/>
                <w:szCs w:val="22"/>
              </w:rPr>
              <w:t>Project end date</w:t>
            </w:r>
          </w:p>
        </w:tc>
        <w:tc>
          <w:tcPr>
            <w:tcW w:w="3404" w:type="pct"/>
          </w:tcPr>
          <w:p w14:paraId="13A709C3" w14:textId="77777777" w:rsidR="00337836" w:rsidRPr="004B233A" w:rsidRDefault="00337836" w:rsidP="00AD1B59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D5C807" w14:textId="77777777" w:rsidR="00337836" w:rsidRPr="005E2C89" w:rsidRDefault="00337836" w:rsidP="00337836">
      <w:pPr>
        <w:pStyle w:val="Heading2"/>
        <w:rPr>
          <w:color w:val="auto"/>
        </w:rPr>
      </w:pPr>
      <w:r w:rsidRPr="005E2C89">
        <w:rPr>
          <w:color w:val="auto"/>
        </w:rPr>
        <w:t>Describe your project</w:t>
      </w:r>
    </w:p>
    <w:p w14:paraId="557CE208" w14:textId="77777777" w:rsidR="00337836" w:rsidRPr="00F66CBE" w:rsidRDefault="00337836" w:rsidP="00337836">
      <w:pPr>
        <w:spacing w:before="240"/>
        <w:rPr>
          <w:rFonts w:ascii="Arial" w:hAnsi="Arial" w:cs="Arial"/>
        </w:rPr>
      </w:pPr>
      <w:r w:rsidRPr="00F66CBE">
        <w:rPr>
          <w:rFonts w:ascii="Arial" w:hAnsi="Arial" w:cs="Arial"/>
        </w:rPr>
        <w:t xml:space="preserve">Provide the project overview below </w:t>
      </w:r>
      <w:r>
        <w:rPr>
          <w:rFonts w:ascii="Arial" w:hAnsi="Arial" w:cs="Arial"/>
        </w:rPr>
        <w:t xml:space="preserve">(including rationale and objectives) </w:t>
      </w:r>
      <w:r w:rsidRPr="00F66CBE">
        <w:rPr>
          <w:rFonts w:ascii="Arial" w:hAnsi="Arial" w:cs="Arial"/>
        </w:rPr>
        <w:t>(Max 500 words):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37836" w14:paraId="77322531" w14:textId="77777777" w:rsidTr="00AD1B59">
        <w:tc>
          <w:tcPr>
            <w:tcW w:w="10199" w:type="dxa"/>
          </w:tcPr>
          <w:p w14:paraId="32F835BB" w14:textId="77777777" w:rsidR="00337836" w:rsidRDefault="00337836" w:rsidP="00AD1B59">
            <w:pPr>
              <w:pStyle w:val="ListParagraph"/>
              <w:spacing w:before="240"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6DDF6" w14:textId="77777777" w:rsidR="00337836" w:rsidRDefault="00337836" w:rsidP="00186D90">
      <w:pPr>
        <w:spacing w:before="240"/>
        <w:rPr>
          <w:rFonts w:ascii="Arial" w:hAnsi="Arial" w:cs="Arial"/>
        </w:rPr>
      </w:pPr>
      <w:r w:rsidRPr="00945674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>project involves delivery of existing accredited course or training package, please provide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5"/>
        <w:gridCol w:w="5511"/>
      </w:tblGrid>
      <w:tr w:rsidR="00337836" w14:paraId="46476FFE" w14:textId="77777777" w:rsidTr="005E2C89">
        <w:tc>
          <w:tcPr>
            <w:tcW w:w="1944" w:type="pct"/>
            <w:shd w:val="clear" w:color="auto" w:fill="auto"/>
          </w:tcPr>
          <w:p w14:paraId="618DEB4D" w14:textId="77777777" w:rsidR="00337836" w:rsidRPr="005E2C89" w:rsidRDefault="00337836" w:rsidP="00AD1B59">
            <w:pPr>
              <w:rPr>
                <w:rFonts w:ascii="Arial" w:hAnsi="Arial" w:cs="Arial"/>
                <w:b/>
                <w:bCs/>
              </w:rPr>
            </w:pPr>
            <w:r w:rsidRPr="005E2C89">
              <w:rPr>
                <w:rFonts w:ascii="Arial" w:hAnsi="Arial" w:cs="Arial"/>
                <w:b/>
                <w:bCs/>
              </w:rPr>
              <w:t>Qualification Code and Title</w:t>
            </w:r>
          </w:p>
        </w:tc>
        <w:tc>
          <w:tcPr>
            <w:tcW w:w="3056" w:type="pct"/>
          </w:tcPr>
          <w:p w14:paraId="1C88C703" w14:textId="77777777" w:rsidR="00337836" w:rsidRDefault="00337836" w:rsidP="00AD1B59">
            <w:pPr>
              <w:rPr>
                <w:rFonts w:ascii="Arial" w:hAnsi="Arial" w:cs="Arial"/>
              </w:rPr>
            </w:pPr>
          </w:p>
        </w:tc>
      </w:tr>
      <w:tr w:rsidR="00337836" w14:paraId="278C272D" w14:textId="77777777" w:rsidTr="005E2C89">
        <w:tc>
          <w:tcPr>
            <w:tcW w:w="1944" w:type="pct"/>
            <w:shd w:val="clear" w:color="auto" w:fill="auto"/>
          </w:tcPr>
          <w:p w14:paraId="3DA03C10" w14:textId="77777777" w:rsidR="00337836" w:rsidRPr="005E2C89" w:rsidRDefault="00337836" w:rsidP="00AD1B59">
            <w:pPr>
              <w:rPr>
                <w:rFonts w:ascii="Arial" w:hAnsi="Arial" w:cs="Arial"/>
                <w:b/>
                <w:bCs/>
              </w:rPr>
            </w:pPr>
            <w:r w:rsidRPr="005E2C89">
              <w:rPr>
                <w:rFonts w:ascii="Arial" w:hAnsi="Arial" w:cs="Arial"/>
                <w:b/>
                <w:bCs/>
              </w:rPr>
              <w:t>Number of Nominal Hours of Delivery</w:t>
            </w:r>
          </w:p>
        </w:tc>
        <w:tc>
          <w:tcPr>
            <w:tcW w:w="3056" w:type="pct"/>
          </w:tcPr>
          <w:p w14:paraId="472D1504" w14:textId="77777777" w:rsidR="00337836" w:rsidRDefault="00337836" w:rsidP="00AD1B59">
            <w:pPr>
              <w:rPr>
                <w:rFonts w:ascii="Arial" w:hAnsi="Arial" w:cs="Arial"/>
              </w:rPr>
            </w:pPr>
          </w:p>
        </w:tc>
      </w:tr>
      <w:tr w:rsidR="00337836" w14:paraId="08B42C2A" w14:textId="77777777" w:rsidTr="005E2C89">
        <w:tc>
          <w:tcPr>
            <w:tcW w:w="1944" w:type="pct"/>
            <w:shd w:val="clear" w:color="auto" w:fill="auto"/>
          </w:tcPr>
          <w:p w14:paraId="46C7B254" w14:textId="77777777" w:rsidR="00337836" w:rsidRPr="005E2C89" w:rsidRDefault="00337836" w:rsidP="00AD1B59">
            <w:pPr>
              <w:rPr>
                <w:rFonts w:ascii="Arial" w:hAnsi="Arial" w:cs="Arial"/>
                <w:b/>
                <w:bCs/>
              </w:rPr>
            </w:pPr>
            <w:r w:rsidRPr="005E2C89">
              <w:rPr>
                <w:rFonts w:ascii="Arial" w:hAnsi="Arial" w:cs="Arial"/>
                <w:b/>
                <w:bCs/>
              </w:rPr>
              <w:t>Number of Students</w:t>
            </w:r>
          </w:p>
        </w:tc>
        <w:tc>
          <w:tcPr>
            <w:tcW w:w="3056" w:type="pct"/>
          </w:tcPr>
          <w:p w14:paraId="76111734" w14:textId="77777777" w:rsidR="00337836" w:rsidRDefault="00337836" w:rsidP="00AD1B59">
            <w:pPr>
              <w:rPr>
                <w:rFonts w:ascii="Arial" w:hAnsi="Arial" w:cs="Arial"/>
              </w:rPr>
            </w:pPr>
          </w:p>
        </w:tc>
      </w:tr>
    </w:tbl>
    <w:p w14:paraId="030F0DEB" w14:textId="77777777" w:rsidR="00337836" w:rsidRPr="004B233A" w:rsidRDefault="00337836" w:rsidP="00337836">
      <w:pPr>
        <w:pStyle w:val="Heading2"/>
        <w:rPr>
          <w:color w:val="auto"/>
        </w:rPr>
      </w:pPr>
      <w:r w:rsidRPr="004B233A">
        <w:rPr>
          <w:color w:val="auto"/>
        </w:rPr>
        <w:t>Project Activities</w:t>
      </w:r>
    </w:p>
    <w:p w14:paraId="33EDD471" w14:textId="77777777" w:rsidR="00337836" w:rsidRDefault="00337836" w:rsidP="00337836">
      <w:pPr>
        <w:spacing w:before="240"/>
        <w:rPr>
          <w:rFonts w:ascii="Arial" w:hAnsi="Arial" w:cs="Arial"/>
        </w:rPr>
      </w:pPr>
      <w:r w:rsidRPr="00101D33">
        <w:rPr>
          <w:rFonts w:ascii="Arial" w:hAnsi="Arial" w:cs="Arial"/>
        </w:rPr>
        <w:t xml:space="preserve">Provide a timeline of </w:t>
      </w:r>
      <w:r>
        <w:rPr>
          <w:rFonts w:ascii="Arial" w:hAnsi="Arial" w:cs="Arial"/>
        </w:rPr>
        <w:t xml:space="preserve">project activities (including communication activities) </w:t>
      </w:r>
      <w:r w:rsidRPr="00101D33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n</w:t>
      </w:r>
      <w:r w:rsidRPr="00101D33">
        <w:rPr>
          <w:rFonts w:ascii="Arial" w:hAnsi="Arial" w:cs="Arial"/>
        </w:rPr>
        <w:t>otification of successful application to completion of project</w:t>
      </w:r>
      <w:r>
        <w:rPr>
          <w:rFonts w:ascii="Arial" w:hAnsi="Arial" w:cs="Arial"/>
        </w:rPr>
        <w:t>. Please note there will be reporting expectations built into the project activities which will be specified in the grant agreement if application is successful.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011"/>
        <w:gridCol w:w="2005"/>
      </w:tblGrid>
      <w:tr w:rsidR="004B233A" w:rsidRPr="004B233A" w14:paraId="32A51169" w14:textId="77777777" w:rsidTr="004B2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  <w:shd w:val="clear" w:color="auto" w:fill="auto"/>
          </w:tcPr>
          <w:p w14:paraId="45FBB8A9" w14:textId="77777777" w:rsidR="00337836" w:rsidRPr="004B233A" w:rsidRDefault="00337836" w:rsidP="00AD1B59">
            <w:pPr>
              <w:spacing w:before="240" w:after="160" w:line="259" w:lineRule="auto"/>
              <w:rPr>
                <w:rFonts w:ascii="Arial" w:hAnsi="Arial" w:cs="Arial"/>
              </w:rPr>
            </w:pPr>
            <w:r w:rsidRPr="004B233A">
              <w:rPr>
                <w:rFonts w:ascii="Arial" w:hAnsi="Arial" w:cs="Arial"/>
              </w:rPr>
              <w:t>Activity</w:t>
            </w:r>
          </w:p>
        </w:tc>
        <w:tc>
          <w:tcPr>
            <w:tcW w:w="1112" w:type="pct"/>
            <w:shd w:val="clear" w:color="auto" w:fill="auto"/>
          </w:tcPr>
          <w:p w14:paraId="64E7FB6B" w14:textId="77777777" w:rsidR="00337836" w:rsidRPr="004B233A" w:rsidRDefault="00337836" w:rsidP="00AD1B59">
            <w:pPr>
              <w:spacing w:before="24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233A">
              <w:rPr>
                <w:rFonts w:ascii="Arial" w:hAnsi="Arial" w:cs="Arial"/>
              </w:rPr>
              <w:t>Date</w:t>
            </w:r>
          </w:p>
        </w:tc>
      </w:tr>
      <w:tr w:rsidR="00337836" w:rsidRPr="00160AAB" w14:paraId="5D0D8358" w14:textId="77777777" w:rsidTr="0033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</w:tcPr>
          <w:p w14:paraId="0199C54F" w14:textId="77777777" w:rsidR="00337836" w:rsidRPr="00160AAB" w:rsidRDefault="00337836" w:rsidP="00AD1B59">
            <w:pPr>
              <w:rPr>
                <w:rFonts w:cstheme="minorHAnsi"/>
              </w:rPr>
            </w:pPr>
          </w:p>
        </w:tc>
        <w:tc>
          <w:tcPr>
            <w:tcW w:w="1112" w:type="pct"/>
          </w:tcPr>
          <w:p w14:paraId="03332B37" w14:textId="77777777" w:rsidR="00337836" w:rsidRPr="00160AAB" w:rsidRDefault="00337836" w:rsidP="00AD1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836" w:rsidRPr="00160AAB" w14:paraId="27581842" w14:textId="77777777" w:rsidTr="0033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</w:tcPr>
          <w:p w14:paraId="6A74AC4E" w14:textId="77777777" w:rsidR="00337836" w:rsidRPr="00160AAB" w:rsidRDefault="00337836" w:rsidP="00AD1B59">
            <w:pPr>
              <w:rPr>
                <w:rFonts w:cstheme="minorHAnsi"/>
              </w:rPr>
            </w:pPr>
          </w:p>
        </w:tc>
        <w:tc>
          <w:tcPr>
            <w:tcW w:w="1112" w:type="pct"/>
          </w:tcPr>
          <w:p w14:paraId="19031C0F" w14:textId="77777777" w:rsidR="00337836" w:rsidRPr="00160AAB" w:rsidRDefault="00337836" w:rsidP="00AD1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836" w:rsidRPr="00160AAB" w14:paraId="66DE1C2E" w14:textId="77777777" w:rsidTr="0033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</w:tcPr>
          <w:p w14:paraId="79A76747" w14:textId="77777777" w:rsidR="00337836" w:rsidRPr="00160AAB" w:rsidRDefault="00337836" w:rsidP="00AD1B59">
            <w:pPr>
              <w:rPr>
                <w:rFonts w:cstheme="minorHAnsi"/>
              </w:rPr>
            </w:pPr>
          </w:p>
        </w:tc>
        <w:tc>
          <w:tcPr>
            <w:tcW w:w="1112" w:type="pct"/>
          </w:tcPr>
          <w:p w14:paraId="2631FDB0" w14:textId="77777777" w:rsidR="00337836" w:rsidRPr="00160AAB" w:rsidRDefault="00337836" w:rsidP="00AD1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836" w:rsidRPr="00160AAB" w14:paraId="3F78CFB8" w14:textId="77777777" w:rsidTr="0033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</w:tcPr>
          <w:p w14:paraId="71EC0958" w14:textId="77777777" w:rsidR="00337836" w:rsidRPr="00160AAB" w:rsidRDefault="00337836" w:rsidP="00AD1B59">
            <w:pPr>
              <w:rPr>
                <w:rFonts w:cstheme="minorHAnsi"/>
              </w:rPr>
            </w:pPr>
          </w:p>
        </w:tc>
        <w:tc>
          <w:tcPr>
            <w:tcW w:w="1112" w:type="pct"/>
          </w:tcPr>
          <w:p w14:paraId="072F5FBF" w14:textId="77777777" w:rsidR="00337836" w:rsidRPr="00160AAB" w:rsidRDefault="00337836" w:rsidP="00AD1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836" w:rsidRPr="00160AAB" w14:paraId="0D53604B" w14:textId="77777777" w:rsidTr="0033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</w:tcPr>
          <w:p w14:paraId="18C59B90" w14:textId="77777777" w:rsidR="00337836" w:rsidRPr="00160AAB" w:rsidRDefault="00337836" w:rsidP="00AD1B59">
            <w:pPr>
              <w:rPr>
                <w:rFonts w:cstheme="minorHAnsi"/>
              </w:rPr>
            </w:pPr>
          </w:p>
        </w:tc>
        <w:tc>
          <w:tcPr>
            <w:tcW w:w="1112" w:type="pct"/>
          </w:tcPr>
          <w:p w14:paraId="6FEDB55B" w14:textId="77777777" w:rsidR="00337836" w:rsidRPr="00160AAB" w:rsidRDefault="00337836" w:rsidP="00AD1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836" w:rsidRPr="00160AAB" w14:paraId="341BC1F2" w14:textId="77777777" w:rsidTr="0033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</w:tcPr>
          <w:p w14:paraId="52A1D704" w14:textId="77777777" w:rsidR="00337836" w:rsidRPr="00160AAB" w:rsidRDefault="00337836" w:rsidP="00AD1B59">
            <w:pPr>
              <w:rPr>
                <w:rFonts w:cstheme="minorHAnsi"/>
              </w:rPr>
            </w:pPr>
          </w:p>
        </w:tc>
        <w:tc>
          <w:tcPr>
            <w:tcW w:w="1112" w:type="pct"/>
          </w:tcPr>
          <w:p w14:paraId="25C29004" w14:textId="77777777" w:rsidR="00337836" w:rsidRPr="00160AAB" w:rsidRDefault="00337836" w:rsidP="00AD1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836" w:rsidRPr="00160AAB" w14:paraId="4ABE006A" w14:textId="77777777" w:rsidTr="00337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pct"/>
          </w:tcPr>
          <w:p w14:paraId="27EC283F" w14:textId="77777777" w:rsidR="00337836" w:rsidRPr="00160AAB" w:rsidRDefault="00337836" w:rsidP="00AD1B59">
            <w:pPr>
              <w:rPr>
                <w:rFonts w:cstheme="minorHAnsi"/>
              </w:rPr>
            </w:pPr>
          </w:p>
        </w:tc>
        <w:tc>
          <w:tcPr>
            <w:tcW w:w="1112" w:type="pct"/>
          </w:tcPr>
          <w:p w14:paraId="29D0CFBB" w14:textId="77777777" w:rsidR="00337836" w:rsidRPr="00160AAB" w:rsidRDefault="00337836" w:rsidP="00AD1B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622C749" w14:textId="77777777" w:rsidR="00337836" w:rsidRDefault="00337836" w:rsidP="00337836"/>
    <w:p w14:paraId="2F442120" w14:textId="77777777" w:rsidR="00337836" w:rsidRPr="00A66787" w:rsidRDefault="00337836" w:rsidP="00337836">
      <w:pPr>
        <w:pStyle w:val="Heading2"/>
        <w:rPr>
          <w:color w:val="auto"/>
        </w:rPr>
      </w:pPr>
      <w:r w:rsidRPr="00A66787">
        <w:rPr>
          <w:color w:val="auto"/>
        </w:rPr>
        <w:t>Expected outputs</w:t>
      </w:r>
    </w:p>
    <w:p w14:paraId="63B787CA" w14:textId="77777777" w:rsidR="00337836" w:rsidRPr="00A66787" w:rsidRDefault="00337836" w:rsidP="00186D90">
      <w:pPr>
        <w:spacing w:before="240" w:after="0"/>
        <w:rPr>
          <w:rFonts w:ascii="Arial" w:hAnsi="Arial" w:cs="Arial"/>
        </w:rPr>
      </w:pPr>
      <w:r w:rsidRPr="00A66787">
        <w:rPr>
          <w:rFonts w:ascii="Arial" w:hAnsi="Arial" w:cs="Arial"/>
        </w:rPr>
        <w:t>Specify expected outputs, including numbers where possible (</w:t>
      </w:r>
      <w:proofErr w:type="gramStart"/>
      <w:r w:rsidRPr="00A66787">
        <w:rPr>
          <w:rFonts w:ascii="Arial" w:hAnsi="Arial" w:cs="Arial"/>
        </w:rPr>
        <w:t>e.g.</w:t>
      </w:r>
      <w:proofErr w:type="gramEnd"/>
      <w:r w:rsidRPr="00A66787">
        <w:rPr>
          <w:rFonts w:ascii="Arial" w:hAnsi="Arial" w:cs="Arial"/>
        </w:rPr>
        <w:t xml:space="preserve"> how many people are expected to be supported/involved in the project, number and type of events</w:t>
      </w:r>
      <w:r w:rsidRPr="00A66787" w:rsidDel="00A14C57">
        <w:rPr>
          <w:rFonts w:ascii="Arial" w:hAnsi="Arial" w:cs="Arial"/>
        </w:rPr>
        <w:t>)</w:t>
      </w:r>
      <w:r w:rsidRPr="00A66787">
        <w:rPr>
          <w:rFonts w:ascii="Arial" w:hAnsi="Arial" w:cs="Arial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37836" w:rsidRPr="00A66787" w14:paraId="25A5D7BE" w14:textId="77777777" w:rsidTr="00337836">
        <w:trPr>
          <w:trHeight w:val="632"/>
        </w:trPr>
        <w:tc>
          <w:tcPr>
            <w:tcW w:w="5000" w:type="pct"/>
          </w:tcPr>
          <w:p w14:paraId="12E12EF2" w14:textId="77777777" w:rsidR="00337836" w:rsidRPr="00A66787" w:rsidRDefault="00337836" w:rsidP="00AD1B59">
            <w:pPr>
              <w:spacing w:before="80" w:after="60"/>
              <w:rPr>
                <w:rFonts w:ascii="Arial" w:hAnsi="Arial"/>
              </w:rPr>
            </w:pPr>
          </w:p>
          <w:p w14:paraId="63D2B63B" w14:textId="77777777" w:rsidR="00337836" w:rsidRPr="00A66787" w:rsidRDefault="00337836" w:rsidP="00AD1B59">
            <w:pPr>
              <w:spacing w:before="80" w:after="60"/>
              <w:rPr>
                <w:rFonts w:ascii="Arial" w:hAnsi="Arial"/>
              </w:rPr>
            </w:pPr>
          </w:p>
        </w:tc>
      </w:tr>
    </w:tbl>
    <w:p w14:paraId="6652537C" w14:textId="77777777" w:rsidR="00337836" w:rsidRPr="00A66787" w:rsidRDefault="00337836" w:rsidP="00337836"/>
    <w:p w14:paraId="7F59B67A" w14:textId="77777777" w:rsidR="00337836" w:rsidRPr="00A66787" w:rsidRDefault="00337836" w:rsidP="00337836">
      <w:pPr>
        <w:pStyle w:val="Heading2"/>
        <w:rPr>
          <w:color w:val="auto"/>
        </w:rPr>
      </w:pPr>
      <w:r w:rsidRPr="00A66787">
        <w:rPr>
          <w:color w:val="auto"/>
        </w:rPr>
        <w:t>Expected benefits</w:t>
      </w:r>
    </w:p>
    <w:p w14:paraId="2FBA5EE2" w14:textId="77777777" w:rsidR="00337836" w:rsidRPr="00A66787" w:rsidRDefault="00337836" w:rsidP="00186D90">
      <w:pPr>
        <w:spacing w:before="240"/>
        <w:rPr>
          <w:rFonts w:ascii="Arial" w:hAnsi="Arial" w:cs="Arial"/>
        </w:rPr>
      </w:pPr>
      <w:r w:rsidRPr="00A66787">
        <w:rPr>
          <w:rFonts w:ascii="Arial" w:hAnsi="Arial" w:cs="Arial"/>
        </w:rPr>
        <w:t xml:space="preserve">Specify expected benefits of the project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66787" w:rsidRPr="00A66787" w14:paraId="4B3A616D" w14:textId="77777777" w:rsidTr="00337836">
        <w:trPr>
          <w:trHeight w:val="632"/>
        </w:trPr>
        <w:tc>
          <w:tcPr>
            <w:tcW w:w="5000" w:type="pct"/>
          </w:tcPr>
          <w:p w14:paraId="1BD6C19F" w14:textId="77777777" w:rsidR="00337836" w:rsidRPr="00A66787" w:rsidRDefault="00337836" w:rsidP="00AD1B59">
            <w:pPr>
              <w:spacing w:before="80" w:after="60"/>
              <w:rPr>
                <w:rFonts w:ascii="Arial" w:hAnsi="Arial"/>
              </w:rPr>
            </w:pPr>
          </w:p>
          <w:p w14:paraId="18CEA91C" w14:textId="77777777" w:rsidR="00337836" w:rsidRPr="00A66787" w:rsidRDefault="00337836" w:rsidP="00AD1B59">
            <w:pPr>
              <w:spacing w:before="80" w:after="60"/>
              <w:rPr>
                <w:rFonts w:ascii="Arial" w:hAnsi="Arial"/>
              </w:rPr>
            </w:pPr>
          </w:p>
        </w:tc>
      </w:tr>
    </w:tbl>
    <w:p w14:paraId="19B86CAA" w14:textId="77777777" w:rsidR="00337836" w:rsidRPr="00A66787" w:rsidRDefault="00337836" w:rsidP="00337836">
      <w:pPr>
        <w:pStyle w:val="Heading2"/>
        <w:rPr>
          <w:color w:val="auto"/>
        </w:rPr>
      </w:pPr>
      <w:r w:rsidRPr="00A66787">
        <w:rPr>
          <w:color w:val="auto"/>
        </w:rPr>
        <w:t xml:space="preserve">Legacy Plan </w:t>
      </w:r>
    </w:p>
    <w:p w14:paraId="532D75F8" w14:textId="77777777" w:rsidR="00337836" w:rsidRPr="00BB05C2" w:rsidRDefault="00337836" w:rsidP="00186D90">
      <w:pPr>
        <w:spacing w:before="240"/>
        <w:rPr>
          <w:rFonts w:ascii="Arial" w:hAnsi="Arial" w:cs="Arial"/>
        </w:rPr>
      </w:pPr>
      <w:r w:rsidRPr="00BB05C2">
        <w:rPr>
          <w:rFonts w:ascii="Arial" w:hAnsi="Arial" w:cs="Arial"/>
        </w:rPr>
        <w:t>Explain how ongoing and future costs associated with the project will be managed and how project benefits will be sustained once funding ceases.</w:t>
      </w:r>
      <w:r>
        <w:rPr>
          <w:rFonts w:ascii="Arial" w:hAnsi="Arial" w:cs="Arial"/>
        </w:rPr>
        <w:t xml:space="preserve"> If the project involves curriculum design and delivery, a</w:t>
      </w:r>
      <w:r w:rsidRPr="00167EE7">
        <w:rPr>
          <w:rFonts w:ascii="Arial" w:hAnsi="Arial" w:cs="Arial"/>
        </w:rPr>
        <w:t>ctive consideration should be given to the</w:t>
      </w:r>
      <w:r>
        <w:rPr>
          <w:rFonts w:ascii="Arial" w:hAnsi="Arial" w:cs="Arial"/>
        </w:rPr>
        <w:t xml:space="preserve"> </w:t>
      </w:r>
      <w:r w:rsidRPr="00167EE7">
        <w:rPr>
          <w:rFonts w:ascii="Arial" w:hAnsi="Arial" w:cs="Arial"/>
        </w:rPr>
        <w:t>subsequent development of a credential</w:t>
      </w:r>
      <w:r>
        <w:rPr>
          <w:rFonts w:ascii="Arial" w:hAnsi="Arial" w:cs="Arial"/>
        </w:rPr>
        <w:t xml:space="preserve"> </w:t>
      </w:r>
      <w:r w:rsidRPr="00167EE7">
        <w:rPr>
          <w:rFonts w:ascii="Arial" w:hAnsi="Arial" w:cs="Arial"/>
        </w:rPr>
        <w:t>accredited through the Victorian Registration</w:t>
      </w:r>
      <w:r>
        <w:rPr>
          <w:rFonts w:ascii="Arial" w:hAnsi="Arial" w:cs="Arial"/>
        </w:rPr>
        <w:t xml:space="preserve"> </w:t>
      </w:r>
      <w:r w:rsidRPr="00167EE7">
        <w:rPr>
          <w:rFonts w:ascii="Arial" w:hAnsi="Arial" w:cs="Arial"/>
        </w:rPr>
        <w:t>and Qualifications Authority (VRQA)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37836" w14:paraId="1A0D616A" w14:textId="77777777" w:rsidTr="00AD1B59">
        <w:tc>
          <w:tcPr>
            <w:tcW w:w="10199" w:type="dxa"/>
          </w:tcPr>
          <w:p w14:paraId="12139E7D" w14:textId="77777777" w:rsidR="00337836" w:rsidRPr="00E706B8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15B3CA66" w14:textId="77777777" w:rsidR="00337836" w:rsidRPr="00E706B8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2D686C3E" w14:textId="77777777" w:rsidR="00337836" w:rsidRDefault="00337836" w:rsidP="00AD1B59">
            <w:pPr>
              <w:spacing w:after="40" w:line="270" w:lineRule="atLeast"/>
              <w:rPr>
                <w:rFonts w:ascii="Arial" w:eastAsia="Times" w:hAnsi="Arial"/>
              </w:rPr>
            </w:pPr>
          </w:p>
        </w:tc>
      </w:tr>
    </w:tbl>
    <w:p w14:paraId="0E5EDFA6" w14:textId="77777777" w:rsidR="00337836" w:rsidRPr="0087705D" w:rsidRDefault="00337836" w:rsidP="00337836">
      <w:pPr>
        <w:pStyle w:val="Heading2"/>
        <w:rPr>
          <w:color w:val="auto"/>
        </w:rPr>
      </w:pPr>
      <w:r w:rsidRPr="0087705D">
        <w:rPr>
          <w:color w:val="auto"/>
        </w:rPr>
        <w:t>Project Scaling</w:t>
      </w:r>
    </w:p>
    <w:p w14:paraId="68B6A95C" w14:textId="77777777" w:rsidR="00337836" w:rsidRPr="0087705D" w:rsidRDefault="00337836" w:rsidP="00186D90">
      <w:pPr>
        <w:spacing w:before="240"/>
        <w:rPr>
          <w:rFonts w:ascii="Arial" w:hAnsi="Arial" w:cs="Arial"/>
        </w:rPr>
      </w:pPr>
      <w:r w:rsidRPr="0087705D">
        <w:rPr>
          <w:rFonts w:ascii="Arial" w:hAnsi="Arial" w:cs="Arial"/>
        </w:rPr>
        <w:t>Explain how the project could be scaled if available funding is less than that required for the project to be implemented in full or if additional funding is available.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7705D" w:rsidRPr="0087705D" w14:paraId="7CE0837D" w14:textId="77777777" w:rsidTr="00AD1B59">
        <w:tc>
          <w:tcPr>
            <w:tcW w:w="10199" w:type="dxa"/>
          </w:tcPr>
          <w:p w14:paraId="428C2841" w14:textId="77777777" w:rsidR="00337836" w:rsidRPr="0087705D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15F12CCB" w14:textId="77777777" w:rsidR="00337836" w:rsidRPr="0087705D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60501FCA" w14:textId="77777777" w:rsidR="00337836" w:rsidRPr="0087705D" w:rsidRDefault="00337836" w:rsidP="00AD1B59">
            <w:pPr>
              <w:spacing w:after="40" w:line="270" w:lineRule="atLeast"/>
              <w:rPr>
                <w:rFonts w:ascii="Arial" w:eastAsia="Times" w:hAnsi="Arial"/>
              </w:rPr>
            </w:pPr>
          </w:p>
        </w:tc>
      </w:tr>
    </w:tbl>
    <w:p w14:paraId="4C213CF5" w14:textId="77777777" w:rsidR="00337836" w:rsidRPr="0087705D" w:rsidRDefault="00337836" w:rsidP="00337836">
      <w:pPr>
        <w:pStyle w:val="Heading1"/>
        <w:rPr>
          <w:color w:val="auto"/>
        </w:rPr>
      </w:pPr>
      <w:r w:rsidRPr="0087705D">
        <w:rPr>
          <w:color w:val="auto"/>
        </w:rPr>
        <w:t>Section 3: Project Governance</w:t>
      </w:r>
    </w:p>
    <w:p w14:paraId="322C683C" w14:textId="77777777" w:rsidR="00337836" w:rsidRDefault="00337836" w:rsidP="0033783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Outline the proposed governance model of the project including structure, roles, responsibilities and governance process.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37836" w14:paraId="2669C314" w14:textId="77777777" w:rsidTr="00AD1B59">
        <w:tc>
          <w:tcPr>
            <w:tcW w:w="10199" w:type="dxa"/>
          </w:tcPr>
          <w:p w14:paraId="6CA7887B" w14:textId="77777777" w:rsidR="00337836" w:rsidRPr="00F46E65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722BC9D8" w14:textId="77777777" w:rsidR="00337836" w:rsidRPr="00F46E65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14EB6AB8" w14:textId="77777777" w:rsidR="00337836" w:rsidRDefault="00337836" w:rsidP="00AD1B59">
            <w:pPr>
              <w:pStyle w:val="ListParagraph"/>
              <w:spacing w:before="240"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D8C84" w14:textId="77777777" w:rsidR="00337836" w:rsidRDefault="00337836" w:rsidP="00337836"/>
    <w:p w14:paraId="7FB46AE8" w14:textId="77777777" w:rsidR="00337836" w:rsidRPr="0087705D" w:rsidRDefault="00337836" w:rsidP="00337836">
      <w:pPr>
        <w:pStyle w:val="Heading1"/>
        <w:rPr>
          <w:color w:val="auto"/>
        </w:rPr>
      </w:pPr>
      <w:r w:rsidRPr="0087705D">
        <w:rPr>
          <w:color w:val="auto"/>
        </w:rPr>
        <w:lastRenderedPageBreak/>
        <w:t xml:space="preserve">Section 4: Monitoring and Evaluation </w:t>
      </w:r>
    </w:p>
    <w:p w14:paraId="47764702" w14:textId="77777777" w:rsidR="00337836" w:rsidRPr="0087705D" w:rsidRDefault="00337836" w:rsidP="00337836">
      <w:pPr>
        <w:pStyle w:val="Heading2"/>
        <w:rPr>
          <w:color w:val="auto"/>
        </w:rPr>
      </w:pPr>
      <w:r w:rsidRPr="0087705D">
        <w:rPr>
          <w:color w:val="auto"/>
        </w:rPr>
        <w:t>What data will be collected and what data collection tool/s will be used?</w:t>
      </w:r>
    </w:p>
    <w:p w14:paraId="1F8EF3F7" w14:textId="77777777" w:rsidR="00337836" w:rsidRPr="00321BC4" w:rsidRDefault="00337836" w:rsidP="00186D90">
      <w:pPr>
        <w:spacing w:before="240"/>
        <w:rPr>
          <w:rFonts w:ascii="Arial" w:hAnsi="Arial" w:cs="Arial"/>
        </w:rPr>
      </w:pPr>
      <w:r w:rsidRPr="00AC1FB4">
        <w:rPr>
          <w:rFonts w:ascii="Arial" w:hAnsi="Arial" w:cs="Arial"/>
        </w:rPr>
        <w:t xml:space="preserve">Explain how you will monitor the progress of the project and measure if the project has been a success.  What does success look like? </w:t>
      </w:r>
      <w:r w:rsidRPr="00AC1FB4" w:rsidDel="006B2EC0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836" w14:paraId="4DF3C8E2" w14:textId="77777777" w:rsidTr="00AD1B59">
        <w:tc>
          <w:tcPr>
            <w:tcW w:w="10086" w:type="dxa"/>
          </w:tcPr>
          <w:p w14:paraId="4A321535" w14:textId="77777777" w:rsidR="00337836" w:rsidRPr="00F46E65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7E648138" w14:textId="77777777" w:rsidR="00337836" w:rsidRPr="00F46E65" w:rsidRDefault="00337836" w:rsidP="00AD1B59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70BE41EB" w14:textId="77777777" w:rsidR="00337836" w:rsidRDefault="00337836" w:rsidP="00AD1B59">
            <w:pPr>
              <w:spacing w:before="80" w:after="60"/>
              <w:rPr>
                <w:rFonts w:ascii="Arial" w:hAnsi="Arial"/>
              </w:rPr>
            </w:pPr>
          </w:p>
        </w:tc>
      </w:tr>
    </w:tbl>
    <w:p w14:paraId="1C6E7154" w14:textId="77777777" w:rsidR="00337836" w:rsidRPr="00186D90" w:rsidRDefault="00337836" w:rsidP="0033783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Please note, if your application is successful, the Department will work with you to determine appropriate data collection methods</w:t>
      </w:r>
      <w:r w:rsidDel="006B2EC0">
        <w:rPr>
          <w:rFonts w:ascii="Arial" w:hAnsi="Arial" w:cs="Arial"/>
        </w:rPr>
        <w:t>.</w:t>
      </w:r>
    </w:p>
    <w:p w14:paraId="53FE5438" w14:textId="77777777" w:rsidR="00337836" w:rsidRPr="0087705D" w:rsidRDefault="00337836" w:rsidP="00337836">
      <w:pPr>
        <w:pStyle w:val="Heading1"/>
        <w:rPr>
          <w:rFonts w:eastAsia="Times"/>
          <w:color w:val="auto"/>
          <w:szCs w:val="36"/>
        </w:rPr>
      </w:pPr>
      <w:r w:rsidRPr="0087705D">
        <w:rPr>
          <w:color w:val="auto"/>
        </w:rPr>
        <w:t xml:space="preserve">Section 5: Risk management  </w:t>
      </w:r>
    </w:p>
    <w:p w14:paraId="5EF1C4BB" w14:textId="77777777" w:rsidR="00337836" w:rsidRPr="00F75E11" w:rsidRDefault="00337836" w:rsidP="00186D90">
      <w:pPr>
        <w:spacing w:before="240"/>
        <w:rPr>
          <w:rFonts w:ascii="Arial" w:hAnsi="Arial" w:cs="Arial"/>
        </w:rPr>
      </w:pPr>
      <w:r w:rsidRPr="00F75E11">
        <w:rPr>
          <w:rFonts w:ascii="Arial" w:hAnsi="Arial" w:cs="Arial"/>
        </w:rPr>
        <w:t>Briefly describe the key risks and issues faced by this project and how these risks will be managed/mitigated</w:t>
      </w:r>
    </w:p>
    <w:p w14:paraId="7C151258" w14:textId="77777777" w:rsidR="00337836" w:rsidRDefault="00337836" w:rsidP="00337836">
      <w:pPr>
        <w:spacing w:after="40" w:line="270" w:lineRule="atLeast"/>
        <w:rPr>
          <w:rFonts w:ascii="Arial" w:eastAsia="Times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1622"/>
        <w:gridCol w:w="4417"/>
      </w:tblGrid>
      <w:tr w:rsidR="0087705D" w:rsidRPr="0087705D" w14:paraId="44948B3A" w14:textId="77777777" w:rsidTr="0087705D">
        <w:tc>
          <w:tcPr>
            <w:tcW w:w="3358" w:type="dxa"/>
            <w:shd w:val="clear" w:color="auto" w:fill="auto"/>
          </w:tcPr>
          <w:p w14:paraId="4F6DC70F" w14:textId="77777777" w:rsidR="00337836" w:rsidRPr="0087705D" w:rsidRDefault="00337836" w:rsidP="00AD1B59">
            <w:pPr>
              <w:spacing w:after="40" w:line="270" w:lineRule="atLeast"/>
              <w:rPr>
                <w:rFonts w:ascii="Arial" w:eastAsia="Times" w:hAnsi="Arial"/>
                <w:b/>
                <w:bCs/>
              </w:rPr>
            </w:pPr>
            <w:r w:rsidRPr="0087705D">
              <w:rPr>
                <w:rFonts w:ascii="Arial" w:eastAsia="Times" w:hAnsi="Arial"/>
                <w:b/>
                <w:bCs/>
              </w:rPr>
              <w:t>Key Risk</w:t>
            </w:r>
          </w:p>
        </w:tc>
        <w:tc>
          <w:tcPr>
            <w:tcW w:w="1774" w:type="dxa"/>
            <w:shd w:val="clear" w:color="auto" w:fill="auto"/>
          </w:tcPr>
          <w:p w14:paraId="417A657D" w14:textId="77777777" w:rsidR="00337836" w:rsidRPr="0087705D" w:rsidRDefault="00337836" w:rsidP="00AD1B59">
            <w:pPr>
              <w:spacing w:after="40" w:line="270" w:lineRule="atLeast"/>
              <w:rPr>
                <w:rFonts w:ascii="Arial" w:eastAsia="Times" w:hAnsi="Arial"/>
                <w:b/>
                <w:bCs/>
              </w:rPr>
            </w:pPr>
            <w:r w:rsidRPr="0087705D">
              <w:rPr>
                <w:rFonts w:ascii="Arial" w:eastAsia="Times" w:hAnsi="Arial"/>
                <w:b/>
                <w:bCs/>
              </w:rPr>
              <w:t>Risk Level (high, med, low)</w:t>
            </w:r>
          </w:p>
        </w:tc>
        <w:tc>
          <w:tcPr>
            <w:tcW w:w="4954" w:type="dxa"/>
            <w:shd w:val="clear" w:color="auto" w:fill="auto"/>
          </w:tcPr>
          <w:p w14:paraId="0F943A7D" w14:textId="77777777" w:rsidR="00337836" w:rsidRPr="0087705D" w:rsidRDefault="00337836" w:rsidP="00AD1B59">
            <w:pPr>
              <w:spacing w:after="40" w:line="270" w:lineRule="atLeast"/>
              <w:rPr>
                <w:rFonts w:ascii="Arial" w:eastAsia="Times" w:hAnsi="Arial"/>
                <w:b/>
                <w:bCs/>
              </w:rPr>
            </w:pPr>
            <w:r w:rsidRPr="0087705D">
              <w:rPr>
                <w:rFonts w:ascii="Arial" w:eastAsia="Times" w:hAnsi="Arial"/>
                <w:b/>
                <w:bCs/>
              </w:rPr>
              <w:t>Management strategy – what will you do to minimise this risk?</w:t>
            </w:r>
          </w:p>
        </w:tc>
      </w:tr>
      <w:tr w:rsidR="00337836" w:rsidRPr="0087705D" w14:paraId="4600F5F2" w14:textId="77777777" w:rsidTr="00AD1B59">
        <w:tc>
          <w:tcPr>
            <w:tcW w:w="3358" w:type="dxa"/>
          </w:tcPr>
          <w:p w14:paraId="11AE044B" w14:textId="77777777" w:rsidR="00337836" w:rsidRPr="0087705D" w:rsidRDefault="00337836" w:rsidP="00AD1B59">
            <w:pPr>
              <w:pStyle w:val="DHHStablebullet"/>
              <w:numPr>
                <w:ilvl w:val="0"/>
                <w:numId w:val="0"/>
              </w:numPr>
              <w:rPr>
                <w:rFonts w:cs="Arial"/>
                <w:i/>
                <w:color w:val="323E4F" w:themeColor="text2" w:themeShade="BF"/>
                <w:sz w:val="22"/>
                <w:szCs w:val="22"/>
              </w:rPr>
            </w:pPr>
            <w:r w:rsidRPr="0087705D">
              <w:rPr>
                <w:rFonts w:cs="Arial"/>
                <w:i/>
                <w:color w:val="323E4F" w:themeColor="text2" w:themeShade="BF"/>
                <w:sz w:val="22"/>
                <w:szCs w:val="22"/>
              </w:rPr>
              <w:t>Add rows as needed</w:t>
            </w:r>
          </w:p>
        </w:tc>
        <w:tc>
          <w:tcPr>
            <w:tcW w:w="1774" w:type="dxa"/>
          </w:tcPr>
          <w:p w14:paraId="5BE76B04" w14:textId="77777777" w:rsidR="00337836" w:rsidRPr="0087705D" w:rsidRDefault="00337836" w:rsidP="00AD1B59">
            <w:pPr>
              <w:spacing w:after="40" w:line="270" w:lineRule="atLeast"/>
              <w:rPr>
                <w:rFonts w:ascii="Arial" w:eastAsia="Times" w:hAnsi="Arial" w:cs="Arial"/>
              </w:rPr>
            </w:pPr>
          </w:p>
        </w:tc>
        <w:tc>
          <w:tcPr>
            <w:tcW w:w="4954" w:type="dxa"/>
          </w:tcPr>
          <w:p w14:paraId="58015404" w14:textId="77777777" w:rsidR="00337836" w:rsidRPr="0087705D" w:rsidRDefault="00337836" w:rsidP="00AD1B59">
            <w:pPr>
              <w:spacing w:after="40" w:line="270" w:lineRule="atLeast"/>
              <w:ind w:left="33"/>
              <w:rPr>
                <w:rFonts w:ascii="Arial" w:eastAsia="Times" w:hAnsi="Arial" w:cs="Arial"/>
              </w:rPr>
            </w:pPr>
          </w:p>
        </w:tc>
      </w:tr>
    </w:tbl>
    <w:p w14:paraId="2DE80C3F" w14:textId="77777777" w:rsidR="00337836" w:rsidRDefault="00337836" w:rsidP="00337836">
      <w:pPr>
        <w:rPr>
          <w:rFonts w:eastAsia="Times"/>
        </w:rPr>
      </w:pPr>
    </w:p>
    <w:p w14:paraId="0FB28131" w14:textId="77777777" w:rsidR="00337836" w:rsidRPr="00337836" w:rsidRDefault="00337836" w:rsidP="00337836">
      <w:pPr>
        <w:pStyle w:val="Heading2"/>
      </w:pPr>
    </w:p>
    <w:sectPr w:rsidR="00337836" w:rsidRPr="003378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A3D6" w14:textId="77777777" w:rsidR="00186D90" w:rsidRDefault="00186D90" w:rsidP="00186D90">
      <w:pPr>
        <w:spacing w:after="0" w:line="240" w:lineRule="auto"/>
      </w:pPr>
      <w:r>
        <w:separator/>
      </w:r>
    </w:p>
  </w:endnote>
  <w:endnote w:type="continuationSeparator" w:id="0">
    <w:p w14:paraId="5DD9F767" w14:textId="77777777" w:rsidR="00186D90" w:rsidRDefault="00186D90" w:rsidP="0018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EE97" w14:textId="77777777" w:rsidR="00186D90" w:rsidRDefault="00186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EA83" w14:textId="442CB122" w:rsidR="00186D90" w:rsidRDefault="00186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E6E1" w14:textId="77777777" w:rsidR="00186D90" w:rsidRDefault="00186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ECA4" w14:textId="77777777" w:rsidR="00186D90" w:rsidRDefault="00186D90" w:rsidP="00186D90">
      <w:pPr>
        <w:spacing w:after="0" w:line="240" w:lineRule="auto"/>
      </w:pPr>
      <w:r>
        <w:separator/>
      </w:r>
    </w:p>
  </w:footnote>
  <w:footnote w:type="continuationSeparator" w:id="0">
    <w:p w14:paraId="79C0DA98" w14:textId="77777777" w:rsidR="00186D90" w:rsidRDefault="00186D90" w:rsidP="0018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47C5" w14:textId="77777777" w:rsidR="00186D90" w:rsidRDefault="00186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605" w14:textId="3081439C" w:rsidR="00186D90" w:rsidRDefault="00186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73E" w14:textId="77777777" w:rsidR="00186D90" w:rsidRDefault="0018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5E"/>
    <w:multiLevelType w:val="hybridMultilevel"/>
    <w:tmpl w:val="3E104A38"/>
    <w:lvl w:ilvl="0" w:tplc="9A2E4FA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6"/>
    <w:rsid w:val="00004CEE"/>
    <w:rsid w:val="00186D90"/>
    <w:rsid w:val="00337836"/>
    <w:rsid w:val="00423C03"/>
    <w:rsid w:val="004B233A"/>
    <w:rsid w:val="00556104"/>
    <w:rsid w:val="005E2C89"/>
    <w:rsid w:val="00694AB8"/>
    <w:rsid w:val="0087705D"/>
    <w:rsid w:val="00A6678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0A08E"/>
  <w15:chartTrackingRefBased/>
  <w15:docId w15:val="{9345AC41-C824-46A4-A9D7-50AC0EC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37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7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9"/>
    <w:rsid w:val="00337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7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33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3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78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stTable3-Accent1">
    <w:name w:val="List Table 3 Accent 1"/>
    <w:basedOn w:val="TableNormal"/>
    <w:uiPriority w:val="48"/>
    <w:rsid w:val="0033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378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HHSbullet1">
    <w:name w:val="DHHS bullet 1"/>
    <w:basedOn w:val="Normal"/>
    <w:qFormat/>
    <w:rsid w:val="00337836"/>
    <w:pPr>
      <w:numPr>
        <w:numId w:val="2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337836"/>
    <w:pPr>
      <w:numPr>
        <w:ilvl w:val="2"/>
        <w:numId w:val="2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tablebullet">
    <w:name w:val="DHHS table bullet"/>
    <w:basedOn w:val="Normal"/>
    <w:uiPriority w:val="3"/>
    <w:qFormat/>
    <w:rsid w:val="00337836"/>
    <w:pPr>
      <w:numPr>
        <w:ilvl w:val="6"/>
        <w:numId w:val="2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337836"/>
    <w:pPr>
      <w:numPr>
        <w:ilvl w:val="4"/>
        <w:numId w:val="2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33783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337836"/>
    <w:pPr>
      <w:numPr>
        <w:ilvl w:val="3"/>
      </w:numPr>
      <w:spacing w:after="120"/>
    </w:pPr>
  </w:style>
  <w:style w:type="numbering" w:customStyle="1" w:styleId="ZZBullets">
    <w:name w:val="ZZ Bullets"/>
    <w:rsid w:val="00337836"/>
    <w:pPr>
      <w:numPr>
        <w:numId w:val="2"/>
      </w:numPr>
    </w:pPr>
  </w:style>
  <w:style w:type="paragraph" w:customStyle="1" w:styleId="DHHSbulletindentlastline">
    <w:name w:val="DHHS bullet indent last line"/>
    <w:basedOn w:val="Normal"/>
    <w:uiPriority w:val="4"/>
    <w:rsid w:val="00337836"/>
    <w:pPr>
      <w:numPr>
        <w:ilvl w:val="5"/>
        <w:numId w:val="2"/>
      </w:num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3378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8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90"/>
  </w:style>
  <w:style w:type="paragraph" w:styleId="Footer">
    <w:name w:val="footer"/>
    <w:basedOn w:val="Normal"/>
    <w:link w:val="FooterChar"/>
    <w:uiPriority w:val="99"/>
    <w:unhideWhenUsed/>
    <w:rsid w:val="0018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lcf76f155ced4ddcb4097134ff3c332f xmlns="343fe9e5-7d2d-4f58-a9bd-2ee4c302f2de">
      <Terms xmlns="http://schemas.microsoft.com/office/infopath/2007/PartnerControls"/>
    </lcf76f155ced4ddcb4097134ff3c332f>
    <TaxCatchAll xmlns="f604978d-ddeb-43c0-8c04-74fdbfaab4ea">
      <Value>4</Value>
      <Value>3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SharedWithUsers xmlns="f604978d-ddeb-43c0-8c04-74fdbfaab4ea">
      <UserInfo>
        <DisplayName>Claire M Ouna (DJPR)</DisplayName>
        <AccountId>676</AccountId>
        <AccountType/>
      </UserInfo>
      <UserInfo>
        <DisplayName>Jeanette P Chan (DJPR)</DisplayName>
        <AccountId>671</AccountId>
        <AccountType/>
      </UserInfo>
      <UserInfo>
        <DisplayName>Kathryne M Charnas (DJPR)</DisplayName>
        <AccountId>644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8" ma:contentTypeDescription="DEDJTR Document" ma:contentTypeScope="" ma:versionID="bf1b28dbfb7da18f92178fcc5af6c604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0692330f9e79422063655c006b4f1211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908E4-F6C5-46BF-B36A-9326D58D511C}">
  <ds:schemaRefs>
    <ds:schemaRef ds:uri="http://schemas.microsoft.com/office/2006/documentManagement/types"/>
    <ds:schemaRef ds:uri="f604978d-ddeb-43c0-8c04-74fdbfaab4ea"/>
    <ds:schemaRef ds:uri="343fe9e5-7d2d-4f58-a9bd-2ee4c302f2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567383-1e26-4692-bdad-5f5be69e1590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32684C-85A8-4F84-AD58-2A76F7496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4E576-E7D5-4BFC-9F9B-0DCAB733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TAFE and Training Fund - Project Plan</dc:title>
  <dc:subject/>
  <dc:creator>Kathryne M Charnas (DJPR)</dc:creator>
  <cp:keywords/>
  <dc:description/>
  <cp:lastModifiedBy>Claire M Ouna (DJPR)</cp:lastModifiedBy>
  <cp:revision>7</cp:revision>
  <dcterms:created xsi:type="dcterms:W3CDTF">2022-09-14T03:32:00Z</dcterms:created>
  <dcterms:modified xsi:type="dcterms:W3CDTF">2022-09-16T02:46:00Z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2022-09-14T05:04:31Z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7e8301df-3932-4187-8533-d5450bf816ad</vt:lpwstr>
  </property>
  <property fmtid="{D5CDD505-2E9C-101B-9397-08002B2CF9AE}" pid="8" name="MSIP_Label_d00a4df9-c942-4b09-b23a-6c1023f6de27_ContentBits">
    <vt:lpwstr>3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Enabled">
    <vt:lpwstr>true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ediaServiceImageTags">
    <vt:lpwstr/>
  </property>
  <property fmtid="{D5CDD505-2E9C-101B-9397-08002B2CF9AE}" pid="14" name="DEDJTRSection">
    <vt:lpwstr/>
  </property>
  <property fmtid="{D5CDD505-2E9C-101B-9397-08002B2CF9AE}" pid="15" name="ContentTypeId">
    <vt:lpwstr>0x010100611F6414DFB111E7BA88F9DF1743E3170006733A33F78CBF40B900029B419CFFCD</vt:lpwstr>
  </property>
  <property fmtid="{D5CDD505-2E9C-101B-9397-08002B2CF9AE}" pid="16" name="MSIP_Label_43e64453-338c-4f93-8a4d-0039a0a41f2a_SetDate">
    <vt:lpwstr>2021-05-20T03:30:12Z</vt:lpwstr>
  </property>
  <property fmtid="{D5CDD505-2E9C-101B-9397-08002B2CF9AE}" pid="17" name="MSIP_Label_43e64453-338c-4f93-8a4d-0039a0a41f2a_ActionId">
    <vt:lpwstr>547c7a3c-852f-45fd-8a24-11b56c9f2e19</vt:lpwstr>
  </property>
  <property fmtid="{D5CDD505-2E9C-101B-9397-08002B2CF9AE}" pid="18" name="DEDJTRGroup">
    <vt:lpwstr>3;#Employment Investment and Trade|55ce1999-68b6-4f37-bdce-009ad410cd2a</vt:lpwstr>
  </property>
  <property fmtid="{D5CDD505-2E9C-101B-9397-08002B2CF9AE}" pid="19" name="MSIP_Label_43e64453-338c-4f93-8a4d-0039a0a41f2a_ContentBits">
    <vt:lpwstr>2</vt:lpwstr>
  </property>
  <property fmtid="{D5CDD505-2E9C-101B-9397-08002B2CF9AE}" pid="20" name="DEDJTRSecurityClassification">
    <vt:lpwstr/>
  </property>
  <property fmtid="{D5CDD505-2E9C-101B-9397-08002B2CF9AE}" pid="21" name="DEDJTRDivision">
    <vt:lpwstr>4;#Agriculture Victoria|aa595c92-527f-46eb-8130-f23c3634d9e6</vt:lpwstr>
  </property>
  <property fmtid="{D5CDD505-2E9C-101B-9397-08002B2CF9AE}" pid="22" name="Language">
    <vt:lpwstr>English</vt:lpwstr>
  </property>
  <property fmtid="{D5CDD505-2E9C-101B-9397-08002B2CF9AE}" pid="23" name="DEDJTRBranch">
    <vt:lpwstr/>
  </property>
</Properties>
</file>